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37" w:rsidRDefault="00556E37" w:rsidP="00556E37">
      <w:pPr>
        <w:pStyle w:val="a5"/>
      </w:pPr>
      <w:r>
        <w:rPr>
          <w:noProof/>
        </w:rPr>
        <w:drawing>
          <wp:inline distT="0" distB="0" distL="0" distR="0">
            <wp:extent cx="581025" cy="504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E37" w:rsidRDefault="00556E37" w:rsidP="00556E37">
      <w:pPr>
        <w:pStyle w:val="a5"/>
      </w:pPr>
      <w:r>
        <w:t>АДМИНИСТРАЦИЯ</w:t>
      </w:r>
    </w:p>
    <w:p w:rsidR="00556E37" w:rsidRDefault="00556E37" w:rsidP="00556E37">
      <w:pPr>
        <w:pStyle w:val="a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МУНИЦИПАЛЬНОГО ОБРАЗОВАНИЯ</w:t>
      </w:r>
    </w:p>
    <w:p w:rsidR="00556E37" w:rsidRDefault="00556E37" w:rsidP="00556E37">
      <w:pPr>
        <w:jc w:val="center"/>
      </w:pPr>
      <w:r>
        <w:t>ВЫНДИНООСТРОВСКОЕ СЕЛЬСКОЕ ПОСЕЛЕНИЕ</w:t>
      </w:r>
    </w:p>
    <w:p w:rsidR="00556E37" w:rsidRDefault="00556E37" w:rsidP="00556E37">
      <w:pPr>
        <w:jc w:val="center"/>
      </w:pPr>
      <w:r>
        <w:t xml:space="preserve">Волховский муниципальный район </w:t>
      </w:r>
    </w:p>
    <w:p w:rsidR="00556E37" w:rsidRDefault="00556E37" w:rsidP="00556E37">
      <w:pPr>
        <w:jc w:val="center"/>
      </w:pPr>
      <w:r>
        <w:t>Ленинградская область</w:t>
      </w:r>
    </w:p>
    <w:p w:rsidR="00556E37" w:rsidRDefault="00556E37" w:rsidP="00556E37">
      <w:pPr>
        <w:jc w:val="center"/>
      </w:pPr>
      <w:r>
        <w:t xml:space="preserve">деревня </w:t>
      </w:r>
      <w:proofErr w:type="spellStart"/>
      <w:r>
        <w:t>Вындин</w:t>
      </w:r>
      <w:proofErr w:type="spellEnd"/>
      <w:r>
        <w:t xml:space="preserve"> Остров</w:t>
      </w:r>
    </w:p>
    <w:p w:rsidR="00556E37" w:rsidRDefault="00556E37" w:rsidP="00556E37">
      <w:pPr>
        <w:jc w:val="center"/>
      </w:pPr>
      <w:r>
        <w:t>ул. Школьная, д. 1 а</w:t>
      </w:r>
    </w:p>
    <w:p w:rsidR="00556E37" w:rsidRDefault="00556E37" w:rsidP="00556E37">
      <w:pPr>
        <w:jc w:val="right"/>
      </w:pPr>
      <w:r>
        <w:t xml:space="preserve">                                                      </w:t>
      </w:r>
    </w:p>
    <w:p w:rsidR="00556E37" w:rsidRDefault="004470A7" w:rsidP="00556E37">
      <w:pPr>
        <w:pStyle w:val="2"/>
        <w:jc w:val="center"/>
        <w:rPr>
          <w:sz w:val="32"/>
        </w:rPr>
      </w:pPr>
      <w:r>
        <w:rPr>
          <w:sz w:val="32"/>
        </w:rPr>
        <w:t xml:space="preserve"> </w:t>
      </w:r>
      <w:r w:rsidR="00556E37">
        <w:rPr>
          <w:sz w:val="32"/>
        </w:rPr>
        <w:t xml:space="preserve">  </w:t>
      </w:r>
      <w:proofErr w:type="gramStart"/>
      <w:r w:rsidR="00556E37">
        <w:rPr>
          <w:sz w:val="32"/>
        </w:rPr>
        <w:t>П</w:t>
      </w:r>
      <w:proofErr w:type="gramEnd"/>
      <w:r w:rsidR="00556E37">
        <w:rPr>
          <w:sz w:val="32"/>
        </w:rPr>
        <w:t xml:space="preserve">  О  С  Т  А  Н  О  В  Л  Е  Н  И Е</w:t>
      </w:r>
    </w:p>
    <w:p w:rsidR="00556E37" w:rsidRDefault="00556E37" w:rsidP="00556E37">
      <w:pPr>
        <w:jc w:val="right"/>
      </w:pPr>
    </w:p>
    <w:p w:rsidR="00556E37" w:rsidRDefault="00556E37" w:rsidP="00556E37">
      <w:pPr>
        <w:jc w:val="center"/>
      </w:pPr>
      <w:r>
        <w:rPr>
          <w:sz w:val="28"/>
          <w:szCs w:val="28"/>
        </w:rPr>
        <w:t xml:space="preserve">от  « </w:t>
      </w:r>
      <w:r w:rsidR="004470A7">
        <w:rPr>
          <w:sz w:val="28"/>
          <w:szCs w:val="28"/>
        </w:rPr>
        <w:t>21</w:t>
      </w:r>
      <w:r>
        <w:rPr>
          <w:sz w:val="28"/>
          <w:szCs w:val="28"/>
        </w:rPr>
        <w:t xml:space="preserve">   »  декабря 2016 года      №   </w:t>
      </w:r>
      <w:r>
        <w:t xml:space="preserve">   </w:t>
      </w:r>
      <w:r w:rsidR="004470A7">
        <w:t>174</w:t>
      </w:r>
      <w:r>
        <w:t xml:space="preserve">                                                </w:t>
      </w:r>
    </w:p>
    <w:p w:rsidR="00556E37" w:rsidRDefault="00556E37" w:rsidP="00556E37">
      <w:pPr>
        <w:jc w:val="center"/>
      </w:pPr>
    </w:p>
    <w:p w:rsidR="00556E37" w:rsidRDefault="00556E37" w:rsidP="00556E37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стоимости одного</w:t>
      </w:r>
    </w:p>
    <w:p w:rsidR="00556E37" w:rsidRDefault="00556E37" w:rsidP="00556E37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квадратного метра общей площади жилого помещения на первый квартал 2017 года в рамках реализации подпрограммы «Обеспечение жильём молодых семей» ФЦП «Жильё» на 2015-2020 годы подпрограмм «Жильё для молодежи» и «Поддержка граждан, нуждающихся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улучшении</w:t>
      </w:r>
      <w:proofErr w:type="gramEnd"/>
      <w:r>
        <w:rPr>
          <w:b/>
          <w:sz w:val="28"/>
          <w:szCs w:val="28"/>
        </w:rPr>
        <w:t xml:space="preserve"> жилищных условий, на основании принципов ипотечного кредитования в Ленинградской области» государственной программы ленинградской области обеспечение качественным жильём граждан на территории Ленинградской области»</w:t>
      </w:r>
    </w:p>
    <w:p w:rsidR="00556E37" w:rsidRDefault="00556E37" w:rsidP="00556E37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556E37" w:rsidRDefault="00556E37" w:rsidP="00556E37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методическими рекомендациями по определению средней рыночной стоимости одного квадратного метра площади жилья в муниципальных образованиях Ленинградской области, утвержденными распоряжением Комитета по строительству Ленинградской области от  04 декабря 2015 года № 552, по данным Ленинградского областного жилищного агентства ипотечного кредитования, территориального органа Федеральной службы государственной статистики по г. Санкт-Петербургу и Ленинградской области, муниципального казённого учреждения по строительству и землеустройству Волховского муниципального</w:t>
      </w:r>
      <w:proofErr w:type="gramEnd"/>
      <w:r>
        <w:rPr>
          <w:sz w:val="28"/>
          <w:szCs w:val="28"/>
        </w:rPr>
        <w:t xml:space="preserve"> района Ленинградской области, договора купли-продажи квартиры в </w:t>
      </w:r>
      <w:proofErr w:type="spellStart"/>
      <w:r>
        <w:rPr>
          <w:sz w:val="28"/>
          <w:szCs w:val="28"/>
        </w:rPr>
        <w:t>Волховском</w:t>
      </w:r>
      <w:proofErr w:type="spellEnd"/>
      <w:r>
        <w:rPr>
          <w:sz w:val="28"/>
          <w:szCs w:val="28"/>
        </w:rPr>
        <w:t xml:space="preserve"> районе администрация муниципального образования Вындиноостровское сельское поселение, на основании произведенного расчета </w:t>
      </w:r>
    </w:p>
    <w:p w:rsidR="00556E37" w:rsidRDefault="00556E37" w:rsidP="00556E37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556E37" w:rsidRDefault="00556E37" w:rsidP="00556E37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среднюю рыночную стоимость одного квадратного метра общей площади жилья в муниципальном образовании Вындиноостровское сельское поселение  Волховского муниципального района Ленинградской области в рамках реализации подпрограммы «Обеспечение жильём молодых семей» ФЦП «Жильё» на 2015-2020 годы подпрограмм «Жильё для молодежи» и «Поддержка граждан, нуждающихся в улучшении жилищных условий, на основании принципов ипотечного кредитования в Ленинградской области» государственной программы Ленинградской </w:t>
      </w:r>
      <w:r>
        <w:rPr>
          <w:sz w:val="28"/>
          <w:szCs w:val="28"/>
        </w:rPr>
        <w:lastRenderedPageBreak/>
        <w:t>области обеспечение качественным</w:t>
      </w:r>
      <w:proofErr w:type="gramEnd"/>
      <w:r>
        <w:rPr>
          <w:sz w:val="28"/>
          <w:szCs w:val="28"/>
        </w:rPr>
        <w:t xml:space="preserve"> жильём граждан на территории Ленинградской области» для расчёта размера субсидий предоставляемых на приобретение (строительство) жилья на первый квартал 2017 года - 37 129 рублей (Тридцать семь тысяч  сто двадцать девять  рублей). Приложение 1.</w:t>
      </w:r>
    </w:p>
    <w:p w:rsidR="00556E37" w:rsidRDefault="00556E37" w:rsidP="00556E37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Данное постановление подлежит опубликованию в средствах массовой информации и размещению на официальном сайте МО Вындиноостровское сельское поселение.</w:t>
      </w:r>
    </w:p>
    <w:p w:rsidR="00556E37" w:rsidRDefault="00556E37" w:rsidP="00556E37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556E37" w:rsidRDefault="00556E37" w:rsidP="00556E37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556E37" w:rsidRDefault="00556E37" w:rsidP="00556E37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556E37" w:rsidRDefault="00556E37" w:rsidP="00556E37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администрации:                                           М.А. Тимофеева</w:t>
      </w:r>
    </w:p>
    <w:p w:rsidR="00556E37" w:rsidRDefault="00556E37" w:rsidP="00556E37">
      <w:pPr>
        <w:pStyle w:val="a3"/>
        <w:tabs>
          <w:tab w:val="left" w:pos="708"/>
        </w:tabs>
        <w:jc w:val="right"/>
        <w:rPr>
          <w:sz w:val="20"/>
          <w:szCs w:val="28"/>
        </w:rPr>
      </w:pPr>
    </w:p>
    <w:p w:rsidR="00556E37" w:rsidRDefault="00556E37" w:rsidP="00556E37">
      <w:pPr>
        <w:pStyle w:val="a3"/>
        <w:tabs>
          <w:tab w:val="left" w:pos="708"/>
        </w:tabs>
        <w:jc w:val="right"/>
        <w:rPr>
          <w:sz w:val="20"/>
          <w:szCs w:val="28"/>
        </w:rPr>
      </w:pPr>
    </w:p>
    <w:p w:rsidR="00556E37" w:rsidRDefault="00556E37" w:rsidP="00556E37">
      <w:pPr>
        <w:pStyle w:val="a3"/>
        <w:tabs>
          <w:tab w:val="left" w:pos="708"/>
        </w:tabs>
        <w:jc w:val="right"/>
        <w:rPr>
          <w:sz w:val="20"/>
          <w:szCs w:val="28"/>
        </w:rPr>
      </w:pPr>
    </w:p>
    <w:p w:rsidR="00556E37" w:rsidRDefault="00556E37" w:rsidP="00556E37">
      <w:pPr>
        <w:pStyle w:val="a3"/>
        <w:tabs>
          <w:tab w:val="left" w:pos="708"/>
        </w:tabs>
        <w:jc w:val="right"/>
        <w:rPr>
          <w:sz w:val="20"/>
          <w:szCs w:val="28"/>
        </w:rPr>
      </w:pPr>
    </w:p>
    <w:p w:rsidR="00556E37" w:rsidRDefault="00556E37" w:rsidP="00556E37">
      <w:pPr>
        <w:pStyle w:val="a3"/>
        <w:tabs>
          <w:tab w:val="left" w:pos="708"/>
        </w:tabs>
        <w:jc w:val="right"/>
        <w:rPr>
          <w:sz w:val="20"/>
          <w:szCs w:val="28"/>
        </w:rPr>
      </w:pPr>
    </w:p>
    <w:p w:rsidR="00556E37" w:rsidRDefault="00556E37" w:rsidP="00556E37">
      <w:pPr>
        <w:pStyle w:val="a3"/>
        <w:tabs>
          <w:tab w:val="left" w:pos="708"/>
        </w:tabs>
        <w:jc w:val="right"/>
        <w:rPr>
          <w:sz w:val="20"/>
          <w:szCs w:val="28"/>
        </w:rPr>
      </w:pPr>
    </w:p>
    <w:p w:rsidR="00556E37" w:rsidRDefault="00556E37" w:rsidP="00556E37">
      <w:pPr>
        <w:pStyle w:val="a3"/>
        <w:tabs>
          <w:tab w:val="left" w:pos="708"/>
        </w:tabs>
        <w:jc w:val="right"/>
      </w:pPr>
    </w:p>
    <w:p w:rsidR="00556E37" w:rsidRDefault="00556E37" w:rsidP="00556E37">
      <w:pPr>
        <w:pStyle w:val="a3"/>
        <w:tabs>
          <w:tab w:val="left" w:pos="708"/>
        </w:tabs>
        <w:jc w:val="right"/>
      </w:pPr>
    </w:p>
    <w:p w:rsidR="00556E37" w:rsidRDefault="00556E37" w:rsidP="00556E37">
      <w:pPr>
        <w:pStyle w:val="a3"/>
        <w:tabs>
          <w:tab w:val="left" w:pos="708"/>
        </w:tabs>
        <w:jc w:val="right"/>
      </w:pPr>
    </w:p>
    <w:p w:rsidR="00556E37" w:rsidRDefault="00556E37" w:rsidP="00556E37">
      <w:pPr>
        <w:pStyle w:val="a3"/>
        <w:tabs>
          <w:tab w:val="left" w:pos="708"/>
        </w:tabs>
        <w:jc w:val="right"/>
      </w:pPr>
    </w:p>
    <w:p w:rsidR="00556E37" w:rsidRDefault="00556E37" w:rsidP="00556E37">
      <w:pPr>
        <w:pStyle w:val="a3"/>
        <w:tabs>
          <w:tab w:val="left" w:pos="708"/>
        </w:tabs>
        <w:jc w:val="right"/>
      </w:pPr>
    </w:p>
    <w:p w:rsidR="00556E37" w:rsidRDefault="00556E37" w:rsidP="00556E37">
      <w:pPr>
        <w:pStyle w:val="a3"/>
        <w:tabs>
          <w:tab w:val="left" w:pos="708"/>
        </w:tabs>
        <w:jc w:val="right"/>
      </w:pPr>
    </w:p>
    <w:p w:rsidR="00556E37" w:rsidRDefault="00556E37" w:rsidP="00556E37">
      <w:pPr>
        <w:pStyle w:val="a3"/>
        <w:tabs>
          <w:tab w:val="left" w:pos="708"/>
        </w:tabs>
        <w:jc w:val="right"/>
      </w:pPr>
    </w:p>
    <w:p w:rsidR="00556E37" w:rsidRDefault="00556E37" w:rsidP="00556E37">
      <w:pPr>
        <w:pStyle w:val="a3"/>
        <w:tabs>
          <w:tab w:val="left" w:pos="708"/>
        </w:tabs>
        <w:jc w:val="right"/>
      </w:pPr>
    </w:p>
    <w:p w:rsidR="00556E37" w:rsidRDefault="00556E37" w:rsidP="00556E37">
      <w:pPr>
        <w:pStyle w:val="a3"/>
        <w:tabs>
          <w:tab w:val="left" w:pos="708"/>
        </w:tabs>
        <w:jc w:val="right"/>
      </w:pPr>
    </w:p>
    <w:p w:rsidR="00556E37" w:rsidRDefault="00556E37" w:rsidP="00556E37">
      <w:pPr>
        <w:pStyle w:val="a3"/>
        <w:tabs>
          <w:tab w:val="left" w:pos="708"/>
        </w:tabs>
        <w:jc w:val="right"/>
      </w:pPr>
    </w:p>
    <w:p w:rsidR="00556E37" w:rsidRDefault="00556E37" w:rsidP="00556E37">
      <w:pPr>
        <w:pStyle w:val="a3"/>
        <w:tabs>
          <w:tab w:val="left" w:pos="708"/>
        </w:tabs>
        <w:jc w:val="right"/>
      </w:pPr>
    </w:p>
    <w:p w:rsidR="00556E37" w:rsidRDefault="00556E37" w:rsidP="00556E37">
      <w:pPr>
        <w:pStyle w:val="a3"/>
        <w:tabs>
          <w:tab w:val="left" w:pos="708"/>
        </w:tabs>
        <w:jc w:val="right"/>
      </w:pPr>
    </w:p>
    <w:p w:rsidR="00556E37" w:rsidRDefault="00556E37" w:rsidP="00556E37">
      <w:pPr>
        <w:pStyle w:val="a3"/>
        <w:tabs>
          <w:tab w:val="left" w:pos="708"/>
        </w:tabs>
        <w:jc w:val="right"/>
      </w:pPr>
    </w:p>
    <w:p w:rsidR="00556E37" w:rsidRDefault="00556E37" w:rsidP="00556E37">
      <w:pPr>
        <w:pStyle w:val="a3"/>
        <w:tabs>
          <w:tab w:val="left" w:pos="708"/>
        </w:tabs>
        <w:jc w:val="right"/>
      </w:pPr>
    </w:p>
    <w:p w:rsidR="00556E37" w:rsidRDefault="00556E37" w:rsidP="00556E37">
      <w:pPr>
        <w:pStyle w:val="a3"/>
        <w:tabs>
          <w:tab w:val="left" w:pos="708"/>
        </w:tabs>
        <w:jc w:val="right"/>
      </w:pPr>
    </w:p>
    <w:p w:rsidR="00556E37" w:rsidRDefault="00556E37" w:rsidP="00556E37">
      <w:pPr>
        <w:pStyle w:val="a3"/>
        <w:tabs>
          <w:tab w:val="left" w:pos="708"/>
        </w:tabs>
        <w:jc w:val="right"/>
      </w:pPr>
    </w:p>
    <w:p w:rsidR="00556E37" w:rsidRDefault="00556E37" w:rsidP="00556E37">
      <w:pPr>
        <w:pStyle w:val="a3"/>
        <w:tabs>
          <w:tab w:val="left" w:pos="708"/>
        </w:tabs>
        <w:jc w:val="right"/>
      </w:pPr>
    </w:p>
    <w:p w:rsidR="00556E37" w:rsidRDefault="00556E37" w:rsidP="00556E37">
      <w:pPr>
        <w:pStyle w:val="a3"/>
        <w:tabs>
          <w:tab w:val="left" w:pos="708"/>
        </w:tabs>
        <w:jc w:val="right"/>
      </w:pPr>
    </w:p>
    <w:p w:rsidR="00556E37" w:rsidRDefault="00556E37" w:rsidP="00556E37">
      <w:pPr>
        <w:pStyle w:val="a3"/>
        <w:tabs>
          <w:tab w:val="left" w:pos="708"/>
        </w:tabs>
        <w:jc w:val="right"/>
      </w:pPr>
    </w:p>
    <w:p w:rsidR="00556E37" w:rsidRDefault="00556E37" w:rsidP="00556E37">
      <w:pPr>
        <w:pStyle w:val="a3"/>
        <w:tabs>
          <w:tab w:val="left" w:pos="708"/>
        </w:tabs>
        <w:jc w:val="right"/>
      </w:pPr>
    </w:p>
    <w:p w:rsidR="00556E37" w:rsidRDefault="00556E37" w:rsidP="00556E37">
      <w:pPr>
        <w:pStyle w:val="a3"/>
        <w:tabs>
          <w:tab w:val="left" w:pos="708"/>
        </w:tabs>
        <w:jc w:val="right"/>
      </w:pPr>
    </w:p>
    <w:p w:rsidR="00556E37" w:rsidRDefault="00556E37" w:rsidP="00556E37">
      <w:pPr>
        <w:pStyle w:val="a3"/>
        <w:tabs>
          <w:tab w:val="left" w:pos="708"/>
        </w:tabs>
        <w:jc w:val="right"/>
      </w:pPr>
    </w:p>
    <w:p w:rsidR="00556E37" w:rsidRDefault="00556E37" w:rsidP="00556E37">
      <w:pPr>
        <w:pStyle w:val="a3"/>
        <w:tabs>
          <w:tab w:val="left" w:pos="708"/>
        </w:tabs>
        <w:jc w:val="right"/>
      </w:pPr>
    </w:p>
    <w:p w:rsidR="00556E37" w:rsidRDefault="00556E37" w:rsidP="00556E37">
      <w:pPr>
        <w:pStyle w:val="a3"/>
        <w:tabs>
          <w:tab w:val="left" w:pos="708"/>
        </w:tabs>
        <w:jc w:val="right"/>
      </w:pPr>
    </w:p>
    <w:p w:rsidR="00556E37" w:rsidRDefault="00556E37" w:rsidP="00556E37">
      <w:pPr>
        <w:pStyle w:val="a3"/>
        <w:tabs>
          <w:tab w:val="left" w:pos="708"/>
        </w:tabs>
        <w:jc w:val="right"/>
      </w:pPr>
    </w:p>
    <w:p w:rsidR="00556E37" w:rsidRDefault="00556E37" w:rsidP="00556E37">
      <w:pPr>
        <w:pStyle w:val="a3"/>
        <w:tabs>
          <w:tab w:val="left" w:pos="708"/>
        </w:tabs>
        <w:jc w:val="right"/>
      </w:pPr>
    </w:p>
    <w:p w:rsidR="00556E37" w:rsidRDefault="00556E37" w:rsidP="00556E37">
      <w:pPr>
        <w:pStyle w:val="a3"/>
        <w:tabs>
          <w:tab w:val="left" w:pos="708"/>
        </w:tabs>
        <w:jc w:val="right"/>
      </w:pPr>
    </w:p>
    <w:p w:rsidR="00556E37" w:rsidRDefault="00556E37" w:rsidP="00556E37">
      <w:pPr>
        <w:pStyle w:val="a3"/>
        <w:tabs>
          <w:tab w:val="left" w:pos="708"/>
        </w:tabs>
        <w:jc w:val="right"/>
      </w:pPr>
    </w:p>
    <w:p w:rsidR="00556E37" w:rsidRDefault="00556E37" w:rsidP="00556E37">
      <w:pPr>
        <w:pStyle w:val="a3"/>
        <w:tabs>
          <w:tab w:val="left" w:pos="708"/>
        </w:tabs>
        <w:jc w:val="right"/>
      </w:pPr>
    </w:p>
    <w:p w:rsidR="00556E37" w:rsidRDefault="00556E37" w:rsidP="00556E37">
      <w:pPr>
        <w:pStyle w:val="a3"/>
        <w:tabs>
          <w:tab w:val="left" w:pos="708"/>
        </w:tabs>
        <w:jc w:val="right"/>
      </w:pPr>
    </w:p>
    <w:p w:rsidR="00556E37" w:rsidRDefault="00556E37" w:rsidP="00556E37">
      <w:pPr>
        <w:pStyle w:val="a3"/>
        <w:tabs>
          <w:tab w:val="left" w:pos="708"/>
        </w:tabs>
        <w:jc w:val="right"/>
      </w:pPr>
    </w:p>
    <w:p w:rsidR="00556E37" w:rsidRDefault="00556E37" w:rsidP="00556E37">
      <w:pPr>
        <w:pStyle w:val="a3"/>
        <w:tabs>
          <w:tab w:val="left" w:pos="708"/>
        </w:tabs>
        <w:jc w:val="right"/>
      </w:pPr>
    </w:p>
    <w:p w:rsidR="00556E37" w:rsidRDefault="00556E37" w:rsidP="00556E37">
      <w:pPr>
        <w:pStyle w:val="a3"/>
        <w:tabs>
          <w:tab w:val="left" w:pos="708"/>
        </w:tabs>
        <w:jc w:val="right"/>
      </w:pPr>
    </w:p>
    <w:p w:rsidR="00556E37" w:rsidRDefault="00556E37" w:rsidP="00556E37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556E37" w:rsidRDefault="00556E37" w:rsidP="00556E37">
      <w:pPr>
        <w:pStyle w:val="a3"/>
        <w:tabs>
          <w:tab w:val="left" w:pos="708"/>
        </w:tabs>
        <w:jc w:val="right"/>
      </w:pPr>
      <w:r>
        <w:t xml:space="preserve">Утвержден </w:t>
      </w:r>
    </w:p>
    <w:p w:rsidR="00556E37" w:rsidRDefault="00556E37" w:rsidP="00556E37">
      <w:pPr>
        <w:pStyle w:val="a3"/>
        <w:tabs>
          <w:tab w:val="left" w:pos="708"/>
        </w:tabs>
        <w:ind w:firstLine="708"/>
        <w:jc w:val="right"/>
        <w:rPr>
          <w:sz w:val="20"/>
          <w:szCs w:val="28"/>
        </w:rPr>
      </w:pPr>
      <w:r>
        <w:rPr>
          <w:sz w:val="20"/>
          <w:szCs w:val="28"/>
        </w:rPr>
        <w:t>постановлением</w:t>
      </w:r>
    </w:p>
    <w:p w:rsidR="00556E37" w:rsidRDefault="00556E37" w:rsidP="00556E37">
      <w:pPr>
        <w:pStyle w:val="a3"/>
        <w:tabs>
          <w:tab w:val="left" w:pos="708"/>
        </w:tabs>
        <w:ind w:firstLine="708"/>
        <w:jc w:val="right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от « 30  » июня  </w:t>
      </w:r>
      <w:smartTag w:uri="urn:schemas-microsoft-com:office:smarttags" w:element="metricconverter">
        <w:smartTagPr>
          <w:attr w:name="ProductID" w:val="2016 г"/>
        </w:smartTagPr>
        <w:r>
          <w:rPr>
            <w:sz w:val="20"/>
            <w:szCs w:val="28"/>
          </w:rPr>
          <w:t>2016 г</w:t>
        </w:r>
      </w:smartTag>
      <w:r>
        <w:rPr>
          <w:sz w:val="20"/>
          <w:szCs w:val="28"/>
        </w:rPr>
        <w:t xml:space="preserve">. №   </w:t>
      </w:r>
    </w:p>
    <w:p w:rsidR="00556E37" w:rsidRDefault="00556E37" w:rsidP="00556E37">
      <w:pPr>
        <w:pStyle w:val="a3"/>
        <w:tabs>
          <w:tab w:val="left" w:pos="708"/>
        </w:tabs>
        <w:ind w:firstLine="708"/>
        <w:jc w:val="right"/>
        <w:rPr>
          <w:sz w:val="20"/>
          <w:szCs w:val="22"/>
        </w:rPr>
      </w:pPr>
      <w:r>
        <w:rPr>
          <w:sz w:val="20"/>
          <w:szCs w:val="22"/>
        </w:rPr>
        <w:t>Приложение 1</w:t>
      </w:r>
    </w:p>
    <w:tbl>
      <w:tblPr>
        <w:tblpPr w:leftFromText="180" w:rightFromText="180" w:bottomFromText="200" w:vertAnchor="text" w:horzAnchor="margin" w:tblpXSpec="center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551"/>
        <w:gridCol w:w="1559"/>
        <w:gridCol w:w="993"/>
        <w:gridCol w:w="850"/>
        <w:gridCol w:w="992"/>
        <w:gridCol w:w="958"/>
      </w:tblGrid>
      <w:tr w:rsidR="00556E37" w:rsidTr="00556E37">
        <w:trPr>
          <w:trHeight w:val="15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37" w:rsidRDefault="00556E37">
            <w:pPr>
              <w:spacing w:line="276" w:lineRule="auto"/>
              <w:jc w:val="both"/>
            </w:pPr>
            <w:r>
              <w:t>Наименование муниципального образования</w:t>
            </w:r>
          </w:p>
          <w:p w:rsidR="00556E37" w:rsidRDefault="00556E37">
            <w:pPr>
              <w:spacing w:line="276" w:lineRule="auto"/>
              <w:jc w:val="both"/>
            </w:pPr>
            <w:r>
              <w:t>(поселения)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37" w:rsidRDefault="00556E37">
            <w:pPr>
              <w:spacing w:line="276" w:lineRule="auto"/>
              <w:jc w:val="both"/>
            </w:pPr>
            <w:r>
              <w:t>Реквизиты правового акта органа местного  самоуправления об утверждении средней рыночной стоимости одного квадратного метра общей площади жилья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37" w:rsidRDefault="00556E37">
            <w:pPr>
              <w:spacing w:line="276" w:lineRule="auto"/>
              <w:jc w:val="both"/>
            </w:pPr>
            <w:r>
              <w:t>Показатель средней рыночной стоимости одного квадратного метра общей площади жилья                   (</w:t>
            </w:r>
            <w:proofErr w:type="spellStart"/>
            <w:r>
              <w:t>Ср-ст_квм</w:t>
            </w:r>
            <w:proofErr w:type="spellEnd"/>
            <w: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37" w:rsidRDefault="00556E37">
            <w:pPr>
              <w:spacing w:line="276" w:lineRule="auto"/>
              <w:jc w:val="both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дог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37" w:rsidRDefault="00556E37">
            <w:pPr>
              <w:spacing w:line="276" w:lineRule="auto"/>
              <w:jc w:val="both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кред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37" w:rsidRDefault="00556E37">
            <w:pPr>
              <w:spacing w:line="276" w:lineRule="auto"/>
              <w:jc w:val="both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стат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37" w:rsidRDefault="00556E37">
            <w:pPr>
              <w:spacing w:line="276" w:lineRule="auto"/>
              <w:jc w:val="both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строй</w:t>
            </w:r>
          </w:p>
        </w:tc>
      </w:tr>
      <w:tr w:rsidR="00556E37" w:rsidTr="00556E37">
        <w:trPr>
          <w:trHeight w:val="36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37" w:rsidRDefault="00556E37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37" w:rsidRDefault="00556E37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37" w:rsidRDefault="00556E37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37" w:rsidRDefault="00556E37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37" w:rsidRDefault="00556E37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37" w:rsidRDefault="00556E37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37" w:rsidRDefault="00556E37">
            <w:pPr>
              <w:spacing w:line="276" w:lineRule="auto"/>
              <w:jc w:val="both"/>
            </w:pPr>
            <w:r>
              <w:t>7</w:t>
            </w:r>
          </w:p>
        </w:tc>
      </w:tr>
      <w:tr w:rsidR="00556E37" w:rsidTr="00556E3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E37" w:rsidRDefault="00556E37">
            <w:pPr>
              <w:spacing w:line="276" w:lineRule="auto"/>
            </w:pPr>
            <w:r>
              <w:t>МО Вындиноостровское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37" w:rsidRDefault="00556E37">
            <w:pPr>
              <w:spacing w:line="276" w:lineRule="auto"/>
              <w:jc w:val="both"/>
            </w:pPr>
            <w:r>
              <w:t>постановление</w:t>
            </w:r>
          </w:p>
          <w:p w:rsidR="00556E37" w:rsidRDefault="00556E37">
            <w:pPr>
              <w:spacing w:line="276" w:lineRule="auto"/>
              <w:jc w:val="both"/>
            </w:pPr>
            <w:r>
              <w:t xml:space="preserve"> администрации </w:t>
            </w:r>
          </w:p>
          <w:p w:rsidR="00556E37" w:rsidRDefault="00556E37">
            <w:pPr>
              <w:spacing w:line="276" w:lineRule="auto"/>
              <w:jc w:val="both"/>
            </w:pPr>
            <w:r>
              <w:t xml:space="preserve"> от </w:t>
            </w:r>
            <w:r w:rsidR="00575DBA">
              <w:t xml:space="preserve"> 21 декабря 2016 года № 173</w:t>
            </w:r>
            <w:r>
              <w:t xml:space="preserve"> </w:t>
            </w:r>
          </w:p>
          <w:p w:rsidR="00556E37" w:rsidRDefault="00556E37">
            <w:pPr>
              <w:spacing w:line="276" w:lineRule="auto"/>
              <w:jc w:val="both"/>
            </w:pPr>
            <w:r>
              <w:t>2016 года № 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37" w:rsidRDefault="00556E37" w:rsidP="00575DBA">
            <w:pPr>
              <w:spacing w:line="276" w:lineRule="auto"/>
              <w:jc w:val="both"/>
            </w:pPr>
            <w:r>
              <w:t xml:space="preserve">37 </w:t>
            </w:r>
            <w:r w:rsidR="00575DBA"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37" w:rsidRDefault="00575DBA">
            <w:pPr>
              <w:spacing w:line="276" w:lineRule="auto"/>
              <w:jc w:val="both"/>
            </w:pPr>
            <w:r>
              <w:t>33 898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37" w:rsidRDefault="00575DBA">
            <w:pPr>
              <w:spacing w:line="276" w:lineRule="auto"/>
              <w:jc w:val="both"/>
            </w:pPr>
            <w:r>
              <w:t>20</w:t>
            </w:r>
            <w:r w:rsidR="00556E37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37" w:rsidRDefault="00556E37" w:rsidP="00575DBA">
            <w:pPr>
              <w:spacing w:line="276" w:lineRule="auto"/>
              <w:jc w:val="both"/>
            </w:pPr>
            <w:r>
              <w:t>5</w:t>
            </w:r>
            <w:r w:rsidR="00575DBA">
              <w:t>4752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37" w:rsidRDefault="00556E37" w:rsidP="00575DBA">
            <w:pPr>
              <w:spacing w:line="276" w:lineRule="auto"/>
              <w:jc w:val="both"/>
            </w:pPr>
            <w:r>
              <w:t xml:space="preserve">41 </w:t>
            </w:r>
            <w:r w:rsidR="00575DBA">
              <w:t>839</w:t>
            </w:r>
          </w:p>
        </w:tc>
      </w:tr>
    </w:tbl>
    <w:p w:rsidR="00556E37" w:rsidRDefault="00556E37" w:rsidP="00556E37">
      <w:pPr>
        <w:pStyle w:val="a3"/>
        <w:tabs>
          <w:tab w:val="left" w:pos="708"/>
        </w:tabs>
        <w:ind w:firstLine="708"/>
        <w:jc w:val="right"/>
        <w:rPr>
          <w:sz w:val="20"/>
          <w:szCs w:val="22"/>
        </w:rPr>
      </w:pPr>
    </w:p>
    <w:p w:rsidR="00556E37" w:rsidRDefault="00556E37" w:rsidP="00556E37">
      <w:pPr>
        <w:pStyle w:val="a3"/>
        <w:tabs>
          <w:tab w:val="left" w:pos="708"/>
        </w:tabs>
        <w:ind w:firstLine="708"/>
        <w:jc w:val="right"/>
        <w:rPr>
          <w:sz w:val="20"/>
          <w:szCs w:val="22"/>
        </w:rPr>
      </w:pPr>
    </w:p>
    <w:p w:rsidR="00556E37" w:rsidRDefault="00556E37" w:rsidP="00556E37">
      <w:pPr>
        <w:pStyle w:val="a3"/>
        <w:tabs>
          <w:tab w:val="left" w:pos="708"/>
        </w:tabs>
        <w:ind w:firstLine="708"/>
        <w:jc w:val="right"/>
        <w:rPr>
          <w:sz w:val="20"/>
          <w:szCs w:val="22"/>
        </w:rPr>
      </w:pPr>
    </w:p>
    <w:p w:rsidR="00556E37" w:rsidRDefault="00556E37" w:rsidP="00556E37">
      <w:pPr>
        <w:pStyle w:val="a3"/>
        <w:tabs>
          <w:tab w:val="left" w:pos="708"/>
        </w:tabs>
        <w:ind w:firstLine="708"/>
        <w:jc w:val="right"/>
        <w:rPr>
          <w:sz w:val="20"/>
          <w:szCs w:val="22"/>
        </w:rPr>
      </w:pPr>
    </w:p>
    <w:p w:rsidR="00556E37" w:rsidRDefault="00556E37" w:rsidP="00556E37">
      <w:pPr>
        <w:pStyle w:val="a3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75DBA">
        <w:rPr>
          <w:sz w:val="28"/>
          <w:szCs w:val="28"/>
        </w:rPr>
        <w:t>33898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0,92 + 2</w:t>
      </w:r>
      <w:r w:rsidR="00575DBA">
        <w:rPr>
          <w:sz w:val="28"/>
          <w:szCs w:val="28"/>
        </w:rPr>
        <w:t>0</w:t>
      </w:r>
      <w:r>
        <w:rPr>
          <w:sz w:val="28"/>
          <w:szCs w:val="28"/>
        </w:rPr>
        <w:t xml:space="preserve"> 000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0,92 + 5</w:t>
      </w:r>
      <w:r w:rsidR="00575DBA">
        <w:rPr>
          <w:sz w:val="28"/>
          <w:szCs w:val="28"/>
        </w:rPr>
        <w:t>4 752</w:t>
      </w:r>
      <w:r>
        <w:rPr>
          <w:sz w:val="28"/>
          <w:szCs w:val="28"/>
        </w:rPr>
        <w:t xml:space="preserve">+ 41 </w:t>
      </w:r>
      <w:r w:rsidR="00575DBA">
        <w:rPr>
          <w:sz w:val="28"/>
          <w:szCs w:val="28"/>
        </w:rPr>
        <w:t>839</w:t>
      </w:r>
    </w:p>
    <w:p w:rsidR="00556E37" w:rsidRDefault="00556E37" w:rsidP="00556E37">
      <w:pPr>
        <w:pStyle w:val="a3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Ср. кв.м. = ------------------------------------------------------------------- =                           </w:t>
      </w:r>
    </w:p>
    <w:p w:rsidR="00556E37" w:rsidRDefault="00556E37" w:rsidP="00556E37">
      <w:pPr>
        <w:pStyle w:val="a3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556E37" w:rsidRDefault="00556E37" w:rsidP="00556E37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75DBA" w:rsidRDefault="00575DBA" w:rsidP="00575DB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= (31 186,16+ 18400  +96 591)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4 = 146 177,16 : 4 = 36 544 руб.</w:t>
      </w:r>
    </w:p>
    <w:p w:rsidR="00556E37" w:rsidRDefault="00556E37" w:rsidP="00556E37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575DBA" w:rsidRDefault="00575DBA" w:rsidP="00575DBA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Ср. ст.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= Ср.кв.м.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К.дефл</w:t>
      </w:r>
      <w:proofErr w:type="spellEnd"/>
      <w:r>
        <w:rPr>
          <w:sz w:val="28"/>
          <w:szCs w:val="28"/>
        </w:rPr>
        <w:t>.</w:t>
      </w:r>
    </w:p>
    <w:p w:rsidR="00556E37" w:rsidRDefault="00556E37" w:rsidP="00556E37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556E37" w:rsidRDefault="00575DBA" w:rsidP="00556E37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Ср. ст.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=  36 544 </w:t>
      </w:r>
      <w:r w:rsidR="00556E37">
        <w:rPr>
          <w:sz w:val="28"/>
          <w:szCs w:val="28"/>
        </w:rPr>
        <w:t xml:space="preserve"> </w:t>
      </w:r>
      <w:proofErr w:type="spellStart"/>
      <w:r w:rsidR="00556E37">
        <w:rPr>
          <w:sz w:val="28"/>
          <w:szCs w:val="28"/>
        </w:rPr>
        <w:t>х</w:t>
      </w:r>
      <w:proofErr w:type="spellEnd"/>
      <w:r w:rsidR="00556E37">
        <w:rPr>
          <w:sz w:val="28"/>
          <w:szCs w:val="28"/>
        </w:rPr>
        <w:t xml:space="preserve"> 101,</w:t>
      </w:r>
      <w:r>
        <w:rPr>
          <w:sz w:val="28"/>
          <w:szCs w:val="28"/>
        </w:rPr>
        <w:t>6</w:t>
      </w:r>
      <w:r w:rsidR="00556E37">
        <w:rPr>
          <w:b/>
          <w:sz w:val="28"/>
          <w:szCs w:val="28"/>
        </w:rPr>
        <w:t xml:space="preserve"> =</w:t>
      </w:r>
      <w:r w:rsidR="00556E37">
        <w:rPr>
          <w:sz w:val="28"/>
          <w:szCs w:val="28"/>
        </w:rPr>
        <w:t xml:space="preserve"> 37</w:t>
      </w:r>
      <w:r>
        <w:rPr>
          <w:sz w:val="28"/>
          <w:szCs w:val="28"/>
        </w:rPr>
        <w:t>129</w:t>
      </w:r>
      <w:r w:rsidR="00556E37">
        <w:rPr>
          <w:sz w:val="28"/>
          <w:szCs w:val="28"/>
        </w:rPr>
        <w:t xml:space="preserve">  руб. </w:t>
      </w:r>
    </w:p>
    <w:p w:rsidR="00556E37" w:rsidRDefault="00556E37" w:rsidP="00556E37">
      <w:pPr>
        <w:pStyle w:val="a3"/>
        <w:tabs>
          <w:tab w:val="left" w:pos="708"/>
        </w:tabs>
        <w:ind w:firstLine="708"/>
        <w:rPr>
          <w:sz w:val="20"/>
          <w:szCs w:val="22"/>
        </w:rPr>
      </w:pPr>
    </w:p>
    <w:p w:rsidR="00556E37" w:rsidRDefault="00556E37" w:rsidP="00556E37"/>
    <w:p w:rsidR="00351D06" w:rsidRDefault="00351D06"/>
    <w:sectPr w:rsidR="00351D06" w:rsidSect="00351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E37"/>
    <w:rsid w:val="000957D2"/>
    <w:rsid w:val="00351D06"/>
    <w:rsid w:val="004470A7"/>
    <w:rsid w:val="004C747E"/>
    <w:rsid w:val="00556E37"/>
    <w:rsid w:val="0057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56E37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556E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56E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6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556E37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uiPriority w:val="99"/>
    <w:rsid w:val="00556E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6E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6E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2016-12-23T09:56:00Z</cp:lastPrinted>
  <dcterms:created xsi:type="dcterms:W3CDTF">2016-12-23T06:20:00Z</dcterms:created>
  <dcterms:modified xsi:type="dcterms:W3CDTF">2016-12-23T09:58:00Z</dcterms:modified>
</cp:coreProperties>
</file>