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DB" w:rsidRDefault="002E07DB" w:rsidP="002E07DB">
      <w:pPr>
        <w:pStyle w:val="a4"/>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62000" cy="8477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47725"/>
                    </a:xfrm>
                    <a:prstGeom prst="rect">
                      <a:avLst/>
                    </a:prstGeom>
                    <a:noFill/>
                    <a:ln w="9525">
                      <a:noFill/>
                      <a:miter lim="800000"/>
                      <a:headEnd/>
                      <a:tailEnd/>
                    </a:ln>
                  </pic:spPr>
                </pic:pic>
              </a:graphicData>
            </a:graphic>
          </wp:inline>
        </w:drawing>
      </w: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АДМИНИСТРАЦИЯ</w:t>
      </w: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МУНИЦИПАЛЬНОГО ОБРАЗОВАНИЯ</w:t>
      </w: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Ленинградская область</w:t>
      </w:r>
    </w:p>
    <w:p w:rsidR="002E07DB" w:rsidRDefault="002E07DB" w:rsidP="002E07DB">
      <w:pPr>
        <w:pStyle w:val="a4"/>
        <w:jc w:val="center"/>
        <w:rPr>
          <w:rFonts w:ascii="Times New Roman" w:hAnsi="Times New Roman"/>
          <w:sz w:val="20"/>
          <w:szCs w:val="20"/>
        </w:rPr>
      </w:pPr>
      <w:r>
        <w:rPr>
          <w:rFonts w:ascii="Times New Roman" w:hAnsi="Times New Roman"/>
          <w:sz w:val="20"/>
          <w:szCs w:val="20"/>
        </w:rPr>
        <w:t>деревня Вындин Остров</w:t>
      </w:r>
    </w:p>
    <w:p w:rsidR="002E07DB" w:rsidRDefault="002E07DB" w:rsidP="002E07DB">
      <w:pPr>
        <w:pStyle w:val="a4"/>
        <w:jc w:val="center"/>
        <w:rPr>
          <w:rFonts w:ascii="Times New Roman" w:hAnsi="Times New Roman"/>
          <w:sz w:val="20"/>
          <w:szCs w:val="20"/>
        </w:rPr>
      </w:pPr>
      <w:r>
        <w:rPr>
          <w:rFonts w:ascii="Times New Roman" w:hAnsi="Times New Roman"/>
          <w:sz w:val="20"/>
          <w:szCs w:val="20"/>
        </w:rPr>
        <w:t>ул. Школьная, д.1 а</w:t>
      </w:r>
    </w:p>
    <w:p w:rsidR="002E07DB" w:rsidRDefault="002E07DB" w:rsidP="002E07DB">
      <w:pPr>
        <w:pStyle w:val="a4"/>
        <w:jc w:val="center"/>
        <w:rPr>
          <w:rFonts w:ascii="Times New Roman" w:hAnsi="Times New Roman"/>
          <w:sz w:val="20"/>
          <w:szCs w:val="20"/>
        </w:rPr>
      </w:pPr>
    </w:p>
    <w:p w:rsidR="002E07DB" w:rsidRDefault="002E07DB" w:rsidP="002E07DB">
      <w:pPr>
        <w:pStyle w:val="a4"/>
        <w:jc w:val="center"/>
        <w:rPr>
          <w:rFonts w:ascii="Times New Roman" w:hAnsi="Times New Roman"/>
          <w:b/>
          <w:sz w:val="28"/>
          <w:szCs w:val="28"/>
        </w:rPr>
      </w:pPr>
      <w:r>
        <w:rPr>
          <w:rFonts w:ascii="Times New Roman" w:hAnsi="Times New Roman"/>
          <w:b/>
          <w:sz w:val="28"/>
          <w:szCs w:val="28"/>
        </w:rPr>
        <w:t xml:space="preserve">   ПОСТАНОВЛЕНИЕ</w:t>
      </w:r>
    </w:p>
    <w:p w:rsidR="009A4FEA" w:rsidRDefault="009A4FEA" w:rsidP="002E07DB">
      <w:pPr>
        <w:pStyle w:val="a4"/>
        <w:jc w:val="center"/>
        <w:rPr>
          <w:rFonts w:ascii="Times New Roman" w:hAnsi="Times New Roman"/>
          <w:b/>
          <w:sz w:val="28"/>
          <w:szCs w:val="28"/>
        </w:rPr>
      </w:pPr>
    </w:p>
    <w:p w:rsidR="004F22EC" w:rsidRDefault="002E07DB" w:rsidP="004F22EC">
      <w:pPr>
        <w:pStyle w:val="a3"/>
      </w:pPr>
      <w:r>
        <w:t>от  «</w:t>
      </w:r>
      <w:r w:rsidR="009A4FEA">
        <w:t>03</w:t>
      </w:r>
      <w:r>
        <w:t xml:space="preserve">» </w:t>
      </w:r>
      <w:r w:rsidR="009A4FEA">
        <w:t xml:space="preserve">ноября   </w:t>
      </w:r>
      <w:r>
        <w:t xml:space="preserve">2017  года                                                             </w:t>
      </w:r>
      <w:r w:rsidR="009A4FEA">
        <w:t xml:space="preserve">                           </w:t>
      </w:r>
      <w:r>
        <w:t xml:space="preserve">   №   </w:t>
      </w:r>
      <w:r w:rsidR="009A4FEA">
        <w:t>177</w:t>
      </w:r>
    </w:p>
    <w:p w:rsidR="002E07DB" w:rsidRPr="004F22EC" w:rsidRDefault="002E07DB" w:rsidP="004F22EC">
      <w:pPr>
        <w:pStyle w:val="a3"/>
      </w:pPr>
      <w:proofErr w:type="gramStart"/>
      <w:r w:rsidRPr="004F22EC">
        <w:t>О внесении изменений в постановление администрации МО Вындиноостровское сельское поселение от 13 октября 2016 года № 183»Об утверждении муниципальной программы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период 2016-2018 годы» с изменениям от 8 декабря 2016 года № 165, от 25 января 2016 года № 15,от 2 мая 2017 года № 81 на период 2018</w:t>
      </w:r>
      <w:proofErr w:type="gramEnd"/>
      <w:r w:rsidRPr="004F22EC">
        <w:t xml:space="preserve"> год</w:t>
      </w:r>
      <w:r w:rsidR="00D51DB8" w:rsidRPr="004F22EC">
        <w:t>а</w:t>
      </w:r>
    </w:p>
    <w:p w:rsidR="002E07DB" w:rsidRDefault="002E07DB" w:rsidP="004F22EC">
      <w:pPr>
        <w:pStyle w:val="a3"/>
      </w:pPr>
      <w:r>
        <w:t xml:space="preserve"> </w:t>
      </w:r>
    </w:p>
    <w:p w:rsidR="002E07DB" w:rsidRPr="00FA051F" w:rsidRDefault="002E07DB" w:rsidP="004F22EC">
      <w:pPr>
        <w:pStyle w:val="a3"/>
      </w:pPr>
      <w:r w:rsidRPr="004F22EC">
        <w:rPr>
          <w:b w:val="0"/>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принятие мер по созданию предпосылок для устойчивого развития территории поселения на 2018 год,  ПОСТАНОВЛЯЮ</w:t>
      </w:r>
      <w:r w:rsidRPr="00FA051F">
        <w:t>:</w:t>
      </w:r>
    </w:p>
    <w:p w:rsidR="002E07DB" w:rsidRPr="007004C5" w:rsidRDefault="007004C5" w:rsidP="007004C5">
      <w:pPr>
        <w:pStyle w:val="a4"/>
        <w:ind w:firstLine="708"/>
        <w:jc w:val="both"/>
        <w:rPr>
          <w:rFonts w:ascii="Times New Roman" w:hAnsi="Times New Roman"/>
          <w:sz w:val="24"/>
          <w:szCs w:val="24"/>
        </w:rPr>
      </w:pPr>
      <w:r w:rsidRPr="007004C5">
        <w:rPr>
          <w:rFonts w:ascii="Times New Roman" w:hAnsi="Times New Roman"/>
          <w:sz w:val="24"/>
          <w:szCs w:val="24"/>
        </w:rPr>
        <w:t>1.</w:t>
      </w:r>
      <w:r w:rsidR="002E07DB" w:rsidRPr="007004C5">
        <w:rPr>
          <w:rFonts w:ascii="Times New Roman" w:hAnsi="Times New Roman"/>
          <w:sz w:val="24"/>
          <w:szCs w:val="24"/>
        </w:rPr>
        <w:t xml:space="preserve">Внести изменения в муниципальную программу «Устойчивое развитие территории   муниципального образования Вындиноостровское сельское поселение Волховского муниципального района Ленинградской области  на 2016-2018 год» на 2018 год </w:t>
      </w:r>
      <w:r w:rsidRPr="007004C5">
        <w:rPr>
          <w:rFonts w:ascii="Times New Roman" w:hAnsi="Times New Roman"/>
          <w:sz w:val="24"/>
          <w:szCs w:val="24"/>
        </w:rPr>
        <w:t>в подпрограммы 1,2</w:t>
      </w:r>
      <w:r w:rsidR="00222BDE" w:rsidRPr="007004C5">
        <w:rPr>
          <w:rFonts w:ascii="Times New Roman" w:hAnsi="Times New Roman"/>
          <w:sz w:val="24"/>
          <w:szCs w:val="24"/>
        </w:rPr>
        <w:t xml:space="preserve"> </w:t>
      </w:r>
      <w:r w:rsidR="002E07DB" w:rsidRPr="007004C5">
        <w:rPr>
          <w:rFonts w:ascii="Times New Roman" w:hAnsi="Times New Roman"/>
          <w:sz w:val="24"/>
          <w:szCs w:val="24"/>
        </w:rPr>
        <w:t xml:space="preserve"> согласно приложению. </w:t>
      </w:r>
    </w:p>
    <w:p w:rsidR="007004C5" w:rsidRPr="007004C5" w:rsidRDefault="007004C5" w:rsidP="007004C5">
      <w:pPr>
        <w:pStyle w:val="a4"/>
        <w:ind w:firstLine="708"/>
        <w:jc w:val="both"/>
        <w:rPr>
          <w:rFonts w:ascii="Times New Roman" w:hAnsi="Times New Roman"/>
          <w:color w:val="000000"/>
          <w:sz w:val="24"/>
          <w:szCs w:val="24"/>
        </w:rPr>
      </w:pPr>
      <w:r w:rsidRPr="007004C5">
        <w:rPr>
          <w:rFonts w:ascii="Times New Roman" w:hAnsi="Times New Roman"/>
          <w:sz w:val="24"/>
          <w:szCs w:val="24"/>
        </w:rPr>
        <w:t>2.</w:t>
      </w:r>
      <w:r w:rsidRPr="007004C5">
        <w:rPr>
          <w:rFonts w:ascii="Times New Roman" w:hAnsi="Times New Roman"/>
          <w:bCs/>
          <w:color w:val="000000"/>
          <w:sz w:val="24"/>
          <w:szCs w:val="24"/>
        </w:rPr>
        <w:t xml:space="preserve">Подпрограмму № 3 муниципальной программы </w:t>
      </w:r>
      <w:r w:rsidRPr="007004C5">
        <w:rPr>
          <w:rFonts w:ascii="Times New Roman" w:hAnsi="Times New Roman"/>
          <w:bCs/>
          <w:sz w:val="24"/>
          <w:szCs w:val="24"/>
        </w:rPr>
        <w:t>«Устойчивое развитие муниципального образования Вындиноостровское сельское поселение  Волховского муниципального района Ленинградской области» в приложениях на 2018 год считать недействующей.</w:t>
      </w:r>
    </w:p>
    <w:p w:rsidR="002E07DB" w:rsidRPr="007004C5" w:rsidRDefault="00D51DB8" w:rsidP="004F22EC">
      <w:pPr>
        <w:pStyle w:val="a3"/>
      </w:pPr>
      <w:r>
        <w:tab/>
      </w:r>
      <w:r w:rsidR="007004C5">
        <w:t>3</w:t>
      </w:r>
      <w:r w:rsidR="002E07DB" w:rsidRPr="007004C5">
        <w:t>. Ведущему специалисту сектора экономики и финансов администрации МО Вындиноостровское сельское поселение  Гаврилиной Л.</w:t>
      </w:r>
      <w:proofErr w:type="gramStart"/>
      <w:r w:rsidR="002E07DB" w:rsidRPr="007004C5">
        <w:t>В</w:t>
      </w:r>
      <w:proofErr w:type="gramEnd"/>
      <w:r w:rsidR="002E07DB" w:rsidRPr="007004C5">
        <w:t xml:space="preserve">:  </w:t>
      </w:r>
    </w:p>
    <w:p w:rsidR="002E07DB" w:rsidRPr="007004C5" w:rsidRDefault="007004C5" w:rsidP="004F22EC">
      <w:pPr>
        <w:pStyle w:val="a3"/>
      </w:pPr>
      <w:r>
        <w:tab/>
        <w:t>3</w:t>
      </w:r>
      <w:r w:rsidR="002E07DB" w:rsidRPr="007004C5">
        <w:t xml:space="preserve">.1. При формировании бюджета на 2018 год предусмотреть ассигнования  на реализацию Программы.  </w:t>
      </w:r>
    </w:p>
    <w:p w:rsidR="002E07DB" w:rsidRPr="007004C5" w:rsidRDefault="007004C5" w:rsidP="004F22EC">
      <w:pPr>
        <w:pStyle w:val="a3"/>
      </w:pPr>
      <w:r>
        <w:t xml:space="preserve"> </w:t>
      </w:r>
      <w:r>
        <w:tab/>
        <w:t>4</w:t>
      </w:r>
      <w:r w:rsidR="002E07DB" w:rsidRPr="007004C5">
        <w:t>. Установить, что в ходе реализации Программы отдельные её мероприятия могут уточняться, а объёмы их финансирования корректироваться с учётом утверждённых расходов бюджета</w:t>
      </w:r>
    </w:p>
    <w:p w:rsidR="002E07DB" w:rsidRPr="007004C5" w:rsidRDefault="007004C5" w:rsidP="004F22EC">
      <w:pPr>
        <w:pStyle w:val="a3"/>
      </w:pPr>
      <w:r>
        <w:tab/>
        <w:t>5</w:t>
      </w:r>
      <w:r w:rsidR="002E07DB" w:rsidRPr="007004C5">
        <w:t>. Настоящее постановление подлежит опубликованию в средствах массовой информации газете «Волховские Огни» и размещению на официальном сайте муниципального образования.</w:t>
      </w:r>
    </w:p>
    <w:p w:rsidR="002E07DB" w:rsidRPr="007004C5" w:rsidRDefault="007004C5" w:rsidP="004F22EC">
      <w:pPr>
        <w:pStyle w:val="a3"/>
      </w:pPr>
      <w:r>
        <w:tab/>
        <w:t>6</w:t>
      </w:r>
      <w:r w:rsidR="002E07DB" w:rsidRPr="007004C5">
        <w:t xml:space="preserve">. </w:t>
      </w:r>
      <w:proofErr w:type="gramStart"/>
      <w:r w:rsidR="002E07DB" w:rsidRPr="007004C5">
        <w:t>Контроль за</w:t>
      </w:r>
      <w:proofErr w:type="gramEnd"/>
      <w:r w:rsidR="002E07DB" w:rsidRPr="007004C5">
        <w:t xml:space="preserve"> выполнением Программы оставляю за собой.</w:t>
      </w:r>
    </w:p>
    <w:p w:rsidR="00C63A0D" w:rsidRDefault="00C63A0D" w:rsidP="004F22EC">
      <w:pPr>
        <w:pStyle w:val="a3"/>
      </w:pPr>
    </w:p>
    <w:p w:rsidR="00C55ECC" w:rsidRDefault="00C55ECC" w:rsidP="004F22EC">
      <w:pPr>
        <w:pStyle w:val="a3"/>
      </w:pPr>
    </w:p>
    <w:p w:rsidR="00D1104C" w:rsidRDefault="002E07DB" w:rsidP="004F22EC">
      <w:pPr>
        <w:pStyle w:val="a3"/>
      </w:pPr>
      <w:r w:rsidRPr="002E07DB">
        <w:t xml:space="preserve">Глава администрации                                                      </w:t>
      </w:r>
      <w:r w:rsidR="00C55ECC">
        <w:t xml:space="preserve">                                </w:t>
      </w:r>
      <w:r w:rsidR="00C63A0D">
        <w:t xml:space="preserve">         </w:t>
      </w:r>
      <w:r>
        <w:t>М.Тимофеев</w:t>
      </w:r>
      <w:r w:rsidR="00C63A0D">
        <w:t>а</w:t>
      </w:r>
    </w:p>
    <w:p w:rsidR="00D1104C" w:rsidRDefault="00D1104C" w:rsidP="004F22EC">
      <w:pPr>
        <w:pStyle w:val="a3"/>
      </w:pPr>
    </w:p>
    <w:p w:rsidR="00326341" w:rsidRDefault="00326341" w:rsidP="004F22EC">
      <w:pPr>
        <w:pStyle w:val="a3"/>
      </w:pPr>
    </w:p>
    <w:p w:rsidR="00326341" w:rsidRDefault="00326341" w:rsidP="004F22EC">
      <w:pPr>
        <w:pStyle w:val="a3"/>
      </w:pPr>
    </w:p>
    <w:p w:rsidR="002E07DB" w:rsidRPr="00C63A0D" w:rsidRDefault="002E07DB" w:rsidP="004F22EC">
      <w:pPr>
        <w:pStyle w:val="a3"/>
      </w:pPr>
      <w:r w:rsidRPr="00C63A0D">
        <w:t xml:space="preserve">Утверждена </w:t>
      </w:r>
    </w:p>
    <w:p w:rsidR="002E07DB" w:rsidRPr="00C63A0D" w:rsidRDefault="002E07DB" w:rsidP="004F22EC">
      <w:pPr>
        <w:pStyle w:val="a3"/>
      </w:pPr>
      <w:r w:rsidRPr="00C63A0D">
        <w:t xml:space="preserve"> постановлением администрации </w:t>
      </w:r>
    </w:p>
    <w:p w:rsidR="002E07DB" w:rsidRPr="00C63A0D" w:rsidRDefault="002E07DB" w:rsidP="004F22EC">
      <w:pPr>
        <w:pStyle w:val="a3"/>
      </w:pPr>
      <w:r w:rsidRPr="00C63A0D">
        <w:t>Вындиноостровского сельского поселения</w:t>
      </w:r>
    </w:p>
    <w:p w:rsidR="002E07DB" w:rsidRPr="00C63A0D" w:rsidRDefault="002E07DB" w:rsidP="004F22EC">
      <w:pPr>
        <w:pStyle w:val="a3"/>
      </w:pPr>
      <w:r w:rsidRPr="00C63A0D">
        <w:t xml:space="preserve"> </w:t>
      </w:r>
    </w:p>
    <w:p w:rsidR="002E07DB" w:rsidRPr="00C63A0D" w:rsidRDefault="002E07DB" w:rsidP="004F22EC">
      <w:pPr>
        <w:pStyle w:val="a3"/>
      </w:pPr>
      <w:r w:rsidRPr="00C63A0D">
        <w:t xml:space="preserve">                              </w:t>
      </w:r>
      <w:r w:rsidR="00D51DB8">
        <w:t xml:space="preserve">                               о</w:t>
      </w:r>
      <w:r w:rsidRPr="00C63A0D">
        <w:t>т «</w:t>
      </w:r>
      <w:r w:rsidR="00264208">
        <w:t>03</w:t>
      </w:r>
      <w:r w:rsidRPr="00C63A0D">
        <w:t xml:space="preserve">» ноября 2017 года                     № </w:t>
      </w:r>
      <w:r w:rsidR="00264208">
        <w:t>177</w:t>
      </w:r>
    </w:p>
    <w:p w:rsidR="002E07DB" w:rsidRPr="00C63A0D" w:rsidRDefault="002E07DB" w:rsidP="004F22EC">
      <w:pPr>
        <w:pStyle w:val="a3"/>
      </w:pPr>
      <w:r w:rsidRPr="00C63A0D">
        <w:t xml:space="preserve">                                                                      </w:t>
      </w:r>
      <w:proofErr w:type="gramStart"/>
      <w:r w:rsidRPr="00C63A0D">
        <w:t>(приложение</w:t>
      </w:r>
      <w:proofErr w:type="gramEnd"/>
    </w:p>
    <w:p w:rsidR="002E07DB" w:rsidRDefault="002E07DB" w:rsidP="00326341">
      <w:pPr>
        <w:pStyle w:val="1"/>
        <w:spacing w:before="0" w:after="0"/>
        <w:jc w:val="right"/>
        <w:rPr>
          <w:rFonts w:ascii="Times New Roman" w:eastAsiaTheme="minorEastAsia" w:hAnsi="Times New Roman"/>
          <w:b w:val="0"/>
          <w:bCs w:val="0"/>
          <w:kern w:val="0"/>
          <w:sz w:val="24"/>
          <w:szCs w:val="24"/>
        </w:rPr>
      </w:pPr>
      <w:r>
        <w:rPr>
          <w:rFonts w:ascii="Times New Roman" w:eastAsiaTheme="minorEastAsia" w:hAnsi="Times New Roman"/>
          <w:b w:val="0"/>
          <w:bCs w:val="0"/>
          <w:kern w:val="0"/>
          <w:sz w:val="24"/>
          <w:szCs w:val="24"/>
        </w:rPr>
        <w:t xml:space="preserve">                                                                          </w:t>
      </w:r>
    </w:p>
    <w:p w:rsidR="002E07DB" w:rsidRDefault="002E07DB" w:rsidP="00326341">
      <w:pPr>
        <w:pStyle w:val="1"/>
        <w:spacing w:before="0" w:after="0"/>
        <w:jc w:val="right"/>
        <w:rPr>
          <w:rFonts w:ascii="Times New Roman" w:eastAsiaTheme="minorEastAsia" w:hAnsi="Times New Roman"/>
          <w:b w:val="0"/>
          <w:bCs w:val="0"/>
          <w:kern w:val="0"/>
          <w:sz w:val="24"/>
          <w:szCs w:val="24"/>
        </w:rPr>
      </w:pPr>
    </w:p>
    <w:p w:rsidR="002E07DB" w:rsidRDefault="002E07DB" w:rsidP="002E07DB">
      <w:pPr>
        <w:pStyle w:val="1"/>
        <w:spacing w:before="0" w:after="0"/>
        <w:rPr>
          <w:rFonts w:ascii="Times New Roman" w:eastAsiaTheme="minorEastAsia" w:hAnsi="Times New Roman"/>
          <w:b w:val="0"/>
          <w:bCs w:val="0"/>
          <w:kern w:val="0"/>
          <w:sz w:val="24"/>
          <w:szCs w:val="24"/>
        </w:rPr>
      </w:pPr>
    </w:p>
    <w:p w:rsidR="002E07DB" w:rsidRPr="00016D3D" w:rsidRDefault="002E07DB" w:rsidP="002E07DB">
      <w:pPr>
        <w:pStyle w:val="1"/>
        <w:spacing w:before="0" w:after="0"/>
        <w:jc w:val="center"/>
        <w:rPr>
          <w:rFonts w:ascii="Times New Roman" w:hAnsi="Times New Roman"/>
          <w:sz w:val="28"/>
          <w:szCs w:val="28"/>
        </w:rPr>
      </w:pPr>
      <w:r w:rsidRPr="00016D3D">
        <w:rPr>
          <w:rFonts w:ascii="Times New Roman" w:hAnsi="Times New Roman"/>
          <w:sz w:val="28"/>
          <w:szCs w:val="28"/>
        </w:rPr>
        <w:t>ПАСПОРТ</w:t>
      </w:r>
    </w:p>
    <w:p w:rsidR="002E07DB" w:rsidRPr="00016D3D" w:rsidRDefault="002E07DB" w:rsidP="002E07DB">
      <w:pPr>
        <w:pStyle w:val="1"/>
        <w:spacing w:before="0" w:after="0"/>
        <w:jc w:val="center"/>
        <w:rPr>
          <w:rFonts w:ascii="Times New Roman" w:hAnsi="Times New Roman"/>
          <w:sz w:val="28"/>
          <w:szCs w:val="28"/>
        </w:rPr>
      </w:pPr>
      <w:bookmarkStart w:id="0" w:name="_Toc372093867"/>
      <w:r w:rsidRPr="00016D3D">
        <w:rPr>
          <w:rFonts w:ascii="Times New Roman" w:hAnsi="Times New Roman"/>
          <w:sz w:val="28"/>
          <w:szCs w:val="28"/>
        </w:rPr>
        <w:t>муниципальной программы</w:t>
      </w:r>
    </w:p>
    <w:p w:rsidR="002E07DB" w:rsidRPr="00016D3D" w:rsidRDefault="002E07DB" w:rsidP="002E07DB">
      <w:pPr>
        <w:pStyle w:val="1"/>
        <w:spacing w:before="0" w:after="0"/>
        <w:jc w:val="center"/>
        <w:rPr>
          <w:rFonts w:ascii="Times New Roman" w:hAnsi="Times New Roman"/>
          <w:sz w:val="28"/>
          <w:szCs w:val="28"/>
        </w:rPr>
      </w:pPr>
      <w:r w:rsidRPr="00016D3D">
        <w:rPr>
          <w:rFonts w:ascii="Times New Roman" w:hAnsi="Times New Roman"/>
          <w:sz w:val="28"/>
          <w:szCs w:val="28"/>
        </w:rPr>
        <w:t xml:space="preserve">«Устойчивое развитие муниципального образования Вындиноостровское сельское поселение Волховского муниципального района Ленинградской области  на </w:t>
      </w:r>
      <w:r>
        <w:rPr>
          <w:rFonts w:ascii="Times New Roman" w:hAnsi="Times New Roman"/>
          <w:sz w:val="28"/>
          <w:szCs w:val="28"/>
        </w:rPr>
        <w:t>2016-</w:t>
      </w:r>
      <w:r w:rsidRPr="00016D3D">
        <w:rPr>
          <w:rFonts w:ascii="Times New Roman" w:hAnsi="Times New Roman"/>
          <w:sz w:val="28"/>
          <w:szCs w:val="28"/>
        </w:rPr>
        <w:t>2018 год»</w:t>
      </w:r>
      <w:bookmarkEnd w:id="0"/>
      <w:r w:rsidRPr="00016D3D">
        <w:rPr>
          <w:rFonts w:ascii="Times New Roman" w:hAnsi="Times New Roman"/>
          <w:sz w:val="28"/>
          <w:szCs w:val="28"/>
        </w:rPr>
        <w:t xml:space="preserve"> </w:t>
      </w:r>
      <w:r>
        <w:rPr>
          <w:rFonts w:ascii="Times New Roman" w:hAnsi="Times New Roman"/>
          <w:sz w:val="28"/>
          <w:szCs w:val="28"/>
        </w:rPr>
        <w:t xml:space="preserve"> на период 2018 год</w:t>
      </w:r>
    </w:p>
    <w:p w:rsidR="002E07DB" w:rsidRPr="00016D3D" w:rsidRDefault="002E07DB" w:rsidP="002E07DB">
      <w:pPr>
        <w:rPr>
          <w:rFonts w:ascii="Times New Roman" w:hAnsi="Times New Roman" w:cs="Times New Roman"/>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4"/>
        <w:gridCol w:w="8071"/>
      </w:tblGrid>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 xml:space="preserve">Полное наименование </w:t>
            </w:r>
          </w:p>
        </w:tc>
        <w:tc>
          <w:tcPr>
            <w:tcW w:w="8074" w:type="dxa"/>
            <w:tcBorders>
              <w:top w:val="single" w:sz="4" w:space="0" w:color="auto"/>
              <w:left w:val="single" w:sz="4" w:space="0" w:color="auto"/>
              <w:bottom w:val="single" w:sz="4" w:space="0" w:color="auto"/>
              <w:right w:val="single" w:sz="4" w:space="0" w:color="auto"/>
            </w:tcBorders>
          </w:tcPr>
          <w:p w:rsidR="002E07DB" w:rsidRPr="00016D3D" w:rsidRDefault="002E07DB" w:rsidP="00FA051F">
            <w:pPr>
              <w:pStyle w:val="1"/>
              <w:spacing w:before="0" w:after="0" w:line="276" w:lineRule="auto"/>
              <w:jc w:val="center"/>
              <w:rPr>
                <w:rFonts w:ascii="Times New Roman" w:hAnsi="Times New Roman"/>
                <w:sz w:val="24"/>
                <w:szCs w:val="24"/>
                <w:lang w:eastAsia="en-US"/>
              </w:rPr>
            </w:pPr>
            <w:r w:rsidRPr="00016D3D">
              <w:rPr>
                <w:rFonts w:ascii="Times New Roman" w:hAnsi="Times New Roman"/>
                <w:sz w:val="24"/>
                <w:szCs w:val="24"/>
                <w:lang w:eastAsia="en-US"/>
              </w:rPr>
              <w:t xml:space="preserve">«Устойчивое развитие муниципального образования Вындиноостровское сельское поселение Волховского муниципального района Ленинградской области  на период </w:t>
            </w:r>
            <w:r>
              <w:rPr>
                <w:rFonts w:ascii="Times New Roman" w:hAnsi="Times New Roman"/>
                <w:sz w:val="24"/>
                <w:szCs w:val="24"/>
                <w:lang w:eastAsia="en-US"/>
              </w:rPr>
              <w:t xml:space="preserve"> 2016- </w:t>
            </w:r>
            <w:r w:rsidRPr="00016D3D">
              <w:rPr>
                <w:rFonts w:ascii="Times New Roman" w:hAnsi="Times New Roman"/>
                <w:sz w:val="24"/>
                <w:szCs w:val="24"/>
                <w:lang w:eastAsia="en-US"/>
              </w:rPr>
              <w:t>2018 год</w:t>
            </w:r>
            <w:r>
              <w:rPr>
                <w:rFonts w:ascii="Times New Roman" w:hAnsi="Times New Roman"/>
                <w:sz w:val="24"/>
                <w:szCs w:val="24"/>
                <w:lang w:eastAsia="en-US"/>
              </w:rPr>
              <w:t>а</w:t>
            </w:r>
            <w:r w:rsidRPr="00016D3D">
              <w:rPr>
                <w:rFonts w:ascii="Times New Roman" w:hAnsi="Times New Roman"/>
                <w:sz w:val="24"/>
                <w:szCs w:val="24"/>
                <w:lang w:eastAsia="en-US"/>
              </w:rPr>
              <w:t xml:space="preserve">» </w:t>
            </w:r>
            <w:r>
              <w:rPr>
                <w:rFonts w:ascii="Times New Roman" w:hAnsi="Times New Roman"/>
                <w:sz w:val="24"/>
                <w:szCs w:val="24"/>
                <w:lang w:eastAsia="en-US"/>
              </w:rPr>
              <w:t>на период 2018 года</w:t>
            </w:r>
          </w:p>
          <w:p w:rsidR="002E07DB" w:rsidRPr="00016D3D" w:rsidRDefault="002E07DB" w:rsidP="00FA051F">
            <w:pPr>
              <w:widowControl w:val="0"/>
              <w:jc w:val="both"/>
              <w:rPr>
                <w:rFonts w:ascii="Times New Roman" w:eastAsia="Calibri" w:hAnsi="Times New Roman" w:cs="Times New Roman"/>
                <w:sz w:val="24"/>
                <w:szCs w:val="24"/>
                <w:lang w:eastAsia="en-US"/>
              </w:rPr>
            </w:pPr>
          </w:p>
        </w:tc>
      </w:tr>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Ответственный исполнитель муниципальной программы</w:t>
            </w:r>
          </w:p>
        </w:tc>
        <w:tc>
          <w:tcPr>
            <w:tcW w:w="8074" w:type="dxa"/>
            <w:tcBorders>
              <w:top w:val="single" w:sz="4" w:space="0" w:color="auto"/>
              <w:left w:val="single" w:sz="4" w:space="0" w:color="auto"/>
              <w:bottom w:val="single" w:sz="4" w:space="0" w:color="auto"/>
              <w:right w:val="single" w:sz="4" w:space="0" w:color="auto"/>
            </w:tcBorders>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2E07DB" w:rsidRPr="00016D3D" w:rsidRDefault="002E07DB" w:rsidP="00FA051F">
            <w:pPr>
              <w:widowControl w:val="0"/>
              <w:jc w:val="both"/>
              <w:rPr>
                <w:rFonts w:ascii="Times New Roman" w:eastAsia="Calibri" w:hAnsi="Times New Roman" w:cs="Times New Roman"/>
                <w:sz w:val="24"/>
                <w:szCs w:val="24"/>
                <w:lang w:eastAsia="en-US"/>
              </w:rPr>
            </w:pPr>
          </w:p>
        </w:tc>
      </w:tr>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Участники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Предприятия, организации, предприятия малого бизнеса</w:t>
            </w:r>
          </w:p>
        </w:tc>
      </w:tr>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Подпрограммы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jc w:val="both"/>
              <w:rPr>
                <w:rFonts w:ascii="Times New Roman" w:eastAsia="Calibri" w:hAnsi="Times New Roman" w:cs="Times New Roman"/>
                <w:color w:val="1E495C"/>
                <w:sz w:val="24"/>
                <w:szCs w:val="24"/>
                <w:lang w:eastAsia="en-US"/>
              </w:rPr>
            </w:pPr>
            <w:r w:rsidRPr="00016D3D">
              <w:rPr>
                <w:rFonts w:ascii="Times New Roman" w:hAnsi="Times New Roman" w:cs="Times New Roman"/>
                <w:bCs/>
                <w:sz w:val="24"/>
                <w:szCs w:val="24"/>
                <w:lang w:eastAsia="en-US"/>
              </w:rPr>
              <w:t>Подпрограмма №  1 «</w:t>
            </w:r>
            <w:r w:rsidRPr="00016D3D">
              <w:rPr>
                <w:rFonts w:ascii="Times New Roman" w:hAnsi="Times New Roman" w:cs="Times New Roman"/>
                <w:sz w:val="24"/>
                <w:szCs w:val="24"/>
                <w:lang w:eastAsia="en-US"/>
              </w:rPr>
              <w:t>Повышение безопасности дорожного движения на территории</w:t>
            </w:r>
            <w:r w:rsidRPr="00016D3D">
              <w:rPr>
                <w:rFonts w:ascii="Times New Roman" w:hAnsi="Times New Roman" w:cs="Times New Roman"/>
                <w:color w:val="1E495C"/>
                <w:sz w:val="24"/>
                <w:szCs w:val="24"/>
                <w:lang w:eastAsia="en-US"/>
              </w:rPr>
              <w:t xml:space="preserve"> </w:t>
            </w:r>
            <w:r w:rsidRPr="00016D3D">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2E07DB" w:rsidRPr="00016D3D" w:rsidRDefault="002E07DB" w:rsidP="00FA051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w:t>
            </w:r>
            <w:r w:rsidRPr="00016D3D">
              <w:rPr>
                <w:rFonts w:ascii="Times New Roman" w:hAnsi="Times New Roman" w:cs="Times New Roman"/>
                <w:sz w:val="24"/>
                <w:szCs w:val="24"/>
                <w:lang w:eastAsia="en-US"/>
              </w:rPr>
              <w:t>2018 год»</w:t>
            </w:r>
          </w:p>
          <w:p w:rsidR="002E07DB" w:rsidRPr="007004C5" w:rsidRDefault="002E07DB" w:rsidP="007004C5">
            <w:pPr>
              <w:jc w:val="both"/>
              <w:rPr>
                <w:rFonts w:ascii="Times New Roman" w:hAnsi="Times New Roman" w:cs="Times New Roman"/>
                <w:sz w:val="24"/>
                <w:szCs w:val="24"/>
                <w:lang w:eastAsia="en-US"/>
              </w:rPr>
            </w:pPr>
            <w:r w:rsidRPr="00016D3D">
              <w:rPr>
                <w:rFonts w:ascii="Times New Roman" w:hAnsi="Times New Roman" w:cs="Times New Roman"/>
                <w:bCs/>
                <w:sz w:val="24"/>
                <w:szCs w:val="24"/>
                <w:lang w:eastAsia="en-US"/>
              </w:rPr>
              <w:t xml:space="preserve">Подпрограмма № 2  </w:t>
            </w:r>
            <w:r w:rsidRPr="00016D3D">
              <w:rPr>
                <w:rFonts w:ascii="Times New Roman" w:hAnsi="Times New Roman" w:cs="Times New Roman"/>
                <w:sz w:val="24"/>
                <w:szCs w:val="24"/>
                <w:lang w:eastAsia="en-US"/>
              </w:rPr>
              <w:t>«Жилищно-коммунальное хозяйство муниципального    образования Вындиноостровское сельское поселение Волховского муниципального района Ленинградской области»</w:t>
            </w:r>
            <w:r>
              <w:rPr>
                <w:rFonts w:ascii="Times New Roman" w:hAnsi="Times New Roman" w:cs="Times New Roman"/>
                <w:sz w:val="24"/>
                <w:szCs w:val="24"/>
                <w:lang w:eastAsia="en-US"/>
              </w:rPr>
              <w:t xml:space="preserve"> на 2018 год</w:t>
            </w:r>
          </w:p>
        </w:tc>
      </w:tr>
      <w:tr w:rsidR="002E07DB" w:rsidRPr="00486327"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Цель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2E07DB" w:rsidRPr="002E07DB" w:rsidRDefault="002E07DB" w:rsidP="004F22EC">
            <w:pPr>
              <w:pStyle w:val="a3"/>
            </w:pPr>
            <w:r w:rsidRPr="002E07DB">
              <w:t>Создание условий для устойчивого и сбалансированного социального и экономического развития Вындиноостровского сельского поселения  Волховского муниципального района Ленинградской области на планируемый период.</w:t>
            </w:r>
          </w:p>
        </w:tc>
      </w:tr>
      <w:tr w:rsidR="002E07DB" w:rsidTr="00FA051F">
        <w:trPr>
          <w:trHeight w:val="88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lastRenderedPageBreak/>
              <w:t>Задачи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tcPr>
          <w:p w:rsidR="002E07DB" w:rsidRPr="00016D3D" w:rsidRDefault="002E07DB" w:rsidP="00FA051F">
            <w:pPr>
              <w:widowControl w:val="0"/>
              <w:tabs>
                <w:tab w:val="num" w:pos="1429"/>
              </w:tabs>
              <w:autoSpaceDE w:val="0"/>
              <w:autoSpaceDN w:val="0"/>
              <w:adjustRightInd w:val="0"/>
              <w:ind w:firstLine="29"/>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 Создание условий для проведения мероприятий  направленных на развитие и содержание  автомобильных дорог, на создание инвентаризационной и технической документации в сфере дорожного хозяйства, на проведение ремонтных работ по дорогам общего пользования  и дворовых территорий на  территории Вындиноостровского сельского поселения;</w:t>
            </w:r>
          </w:p>
          <w:p w:rsidR="002E07DB" w:rsidRPr="00016D3D" w:rsidRDefault="002E07DB" w:rsidP="00FA051F">
            <w:pPr>
              <w:widowControl w:val="0"/>
              <w:tabs>
                <w:tab w:val="num" w:pos="1429"/>
              </w:tabs>
              <w:autoSpaceDE w:val="0"/>
              <w:autoSpaceDN w:val="0"/>
              <w:adjustRightInd w:val="0"/>
              <w:ind w:firstLine="29"/>
              <w:jc w:val="both"/>
              <w:rPr>
                <w:rFonts w:ascii="Times New Roman" w:hAnsi="Times New Roman" w:cs="Times New Roman"/>
                <w:sz w:val="24"/>
                <w:szCs w:val="24"/>
                <w:lang w:eastAsia="en-US"/>
              </w:rPr>
            </w:pPr>
            <w:r w:rsidRPr="00016D3D">
              <w:rPr>
                <w:rFonts w:ascii="Times New Roman" w:hAnsi="Times New Roman" w:cs="Times New Roman"/>
                <w:sz w:val="24"/>
                <w:szCs w:val="24"/>
                <w:lang w:eastAsia="en-US"/>
              </w:rPr>
              <w:t>- Создание условий для устойчивого функционирования  жилищно-коммунального хозяйства на территории Вындиноостровского сельского поселения;</w:t>
            </w:r>
          </w:p>
          <w:p w:rsidR="002E07DB" w:rsidRPr="007004C5" w:rsidRDefault="002E07DB" w:rsidP="007004C5">
            <w:pPr>
              <w:widowControl w:val="0"/>
              <w:tabs>
                <w:tab w:val="num" w:pos="1429"/>
              </w:tabs>
              <w:autoSpaceDE w:val="0"/>
              <w:autoSpaceDN w:val="0"/>
              <w:adjustRightInd w:val="0"/>
              <w:ind w:firstLine="29"/>
              <w:jc w:val="both"/>
              <w:rPr>
                <w:rFonts w:ascii="Times New Roman" w:hAnsi="Times New Roman" w:cs="Times New Roman"/>
                <w:sz w:val="24"/>
                <w:szCs w:val="24"/>
                <w:lang w:eastAsia="en-US"/>
              </w:rPr>
            </w:pPr>
            <w:r w:rsidRPr="00016D3D">
              <w:rPr>
                <w:rFonts w:ascii="Times New Roman" w:hAnsi="Times New Roman" w:cs="Times New Roman"/>
                <w:sz w:val="24"/>
                <w:szCs w:val="24"/>
                <w:lang w:eastAsia="en-US"/>
              </w:rPr>
              <w:t>- Создание условий для проведения мероприятий  направленных на сферу благоустройства территории Вындиноостровского сельского поселения;</w:t>
            </w:r>
          </w:p>
        </w:tc>
      </w:tr>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Целевые индикаторы и показатели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autoSpaceDE w:val="0"/>
              <w:autoSpaceDN w:val="0"/>
              <w:adjustRightInd w:val="0"/>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2E07DB" w:rsidRPr="00016D3D" w:rsidRDefault="002E07DB" w:rsidP="00FA051F">
            <w:pPr>
              <w:ind w:left="171" w:hanging="142"/>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 обеспечение социальной инфраструктуры.</w:t>
            </w:r>
          </w:p>
        </w:tc>
      </w:tr>
      <w:tr w:rsidR="002E07DB" w:rsidTr="00FA051F">
        <w:trPr>
          <w:trHeight w:val="14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Этапы и сроки реализации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hideMark/>
          </w:tcPr>
          <w:p w:rsidR="002E07DB" w:rsidRPr="00016D3D" w:rsidRDefault="002E07DB" w:rsidP="002E07DB">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w:t>
            </w:r>
            <w:r w:rsidRPr="00016D3D">
              <w:rPr>
                <w:rFonts w:ascii="Times New Roman" w:hAnsi="Times New Roman" w:cs="Times New Roman"/>
                <w:sz w:val="24"/>
                <w:szCs w:val="24"/>
                <w:lang w:eastAsia="en-US"/>
              </w:rPr>
              <w:t>2018 год.</w:t>
            </w:r>
          </w:p>
          <w:p w:rsidR="002E07DB" w:rsidRPr="00016D3D" w:rsidRDefault="002E07DB" w:rsidP="00FA051F">
            <w:pPr>
              <w:widowControl w:val="0"/>
              <w:ind w:firstLine="1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Программа реализуется в один этап.</w:t>
            </w:r>
          </w:p>
        </w:tc>
      </w:tr>
      <w:tr w:rsidR="002E07DB" w:rsidRPr="00260B6F" w:rsidTr="00FA051F">
        <w:trPr>
          <w:trHeight w:val="529"/>
        </w:trPr>
        <w:tc>
          <w:tcPr>
            <w:tcW w:w="2415" w:type="dxa"/>
            <w:tcBorders>
              <w:top w:val="single" w:sz="4" w:space="0" w:color="auto"/>
              <w:left w:val="single" w:sz="4" w:space="0" w:color="auto"/>
              <w:bottom w:val="single" w:sz="4" w:space="0" w:color="auto"/>
              <w:right w:val="single" w:sz="4" w:space="0" w:color="auto"/>
            </w:tcBorders>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Объемы бюджетных ассигнований муниципальной программы</w:t>
            </w:r>
          </w:p>
          <w:p w:rsidR="002E07DB" w:rsidRPr="00016D3D" w:rsidRDefault="002E07DB" w:rsidP="00FA051F">
            <w:pPr>
              <w:widowControl w:val="0"/>
              <w:jc w:val="both"/>
              <w:rPr>
                <w:rFonts w:ascii="Times New Roman" w:eastAsia="Calibri" w:hAnsi="Times New Roman" w:cs="Times New Roman"/>
                <w:sz w:val="24"/>
                <w:szCs w:val="24"/>
                <w:lang w:eastAsia="en-US"/>
              </w:rPr>
            </w:pPr>
          </w:p>
        </w:tc>
        <w:tc>
          <w:tcPr>
            <w:tcW w:w="8074" w:type="dxa"/>
            <w:tcBorders>
              <w:top w:val="single" w:sz="4" w:space="0" w:color="auto"/>
              <w:left w:val="single" w:sz="4" w:space="0" w:color="auto"/>
              <w:bottom w:val="single" w:sz="4" w:space="0" w:color="auto"/>
              <w:right w:val="single" w:sz="4" w:space="0" w:color="auto"/>
            </w:tcBorders>
            <w:hideMark/>
          </w:tcPr>
          <w:p w:rsidR="002E07DB" w:rsidRPr="00FA051F" w:rsidRDefault="002E07DB" w:rsidP="00FA051F">
            <w:pPr>
              <w:jc w:val="both"/>
              <w:rPr>
                <w:rFonts w:ascii="Times New Roman" w:hAnsi="Times New Roman" w:cs="Times New Roman"/>
                <w:sz w:val="24"/>
                <w:szCs w:val="24"/>
                <w:lang w:eastAsia="en-US"/>
              </w:rPr>
            </w:pPr>
            <w:r w:rsidRPr="00260B6F">
              <w:rPr>
                <w:rFonts w:ascii="Times New Roman" w:hAnsi="Times New Roman" w:cs="Times New Roman"/>
                <w:sz w:val="24"/>
                <w:szCs w:val="24"/>
                <w:lang w:eastAsia="en-US"/>
              </w:rPr>
              <w:t xml:space="preserve">Общий объем финансирования программы за счет средств местного бюджета МО Вындиноостровское сельское поселение Волховского муниципального  района за период реализации составит </w:t>
            </w:r>
            <w:r>
              <w:rPr>
                <w:rFonts w:ascii="Times New Roman" w:hAnsi="Times New Roman" w:cs="Times New Roman"/>
                <w:sz w:val="24"/>
                <w:szCs w:val="24"/>
                <w:lang w:eastAsia="en-US"/>
              </w:rPr>
              <w:t xml:space="preserve">   </w:t>
            </w:r>
            <w:r w:rsidR="00E703FC">
              <w:rPr>
                <w:rFonts w:ascii="Times New Roman" w:hAnsi="Times New Roman" w:cs="Times New Roman"/>
                <w:b/>
                <w:sz w:val="24"/>
                <w:szCs w:val="24"/>
                <w:lang w:eastAsia="en-US"/>
              </w:rPr>
              <w:t>1668,2</w:t>
            </w:r>
            <w:r w:rsidRPr="00260B6F">
              <w:rPr>
                <w:rFonts w:ascii="Times New Roman" w:hAnsi="Times New Roman" w:cs="Times New Roman"/>
                <w:b/>
                <w:i/>
                <w:sz w:val="24"/>
                <w:szCs w:val="24"/>
                <w:lang w:eastAsia="en-US"/>
              </w:rPr>
              <w:t xml:space="preserve"> тыс. рублей:</w:t>
            </w:r>
          </w:p>
          <w:p w:rsidR="002E07DB" w:rsidRPr="00260B6F" w:rsidRDefault="002E07DB" w:rsidP="00FA051F">
            <w:pPr>
              <w:ind w:left="312"/>
              <w:rPr>
                <w:rFonts w:ascii="Times New Roman" w:hAnsi="Times New Roman" w:cs="Times New Roman"/>
                <w:b/>
                <w:i/>
                <w:sz w:val="24"/>
                <w:szCs w:val="24"/>
                <w:lang w:eastAsia="en-US"/>
              </w:rPr>
            </w:pPr>
            <w:r w:rsidRPr="00260B6F">
              <w:rPr>
                <w:rFonts w:ascii="Times New Roman" w:hAnsi="Times New Roman" w:cs="Times New Roman"/>
                <w:b/>
                <w:i/>
                <w:sz w:val="24"/>
                <w:szCs w:val="24"/>
                <w:lang w:eastAsia="en-US"/>
              </w:rPr>
              <w:t xml:space="preserve"> 2018 г-</w:t>
            </w:r>
            <w:r>
              <w:rPr>
                <w:rFonts w:ascii="Times New Roman" w:hAnsi="Times New Roman" w:cs="Times New Roman"/>
                <w:b/>
                <w:i/>
                <w:sz w:val="24"/>
                <w:szCs w:val="24"/>
                <w:lang w:eastAsia="en-US"/>
              </w:rPr>
              <w:t xml:space="preserve"> </w:t>
            </w:r>
            <w:r w:rsidR="00E703FC">
              <w:rPr>
                <w:rFonts w:ascii="Times New Roman" w:hAnsi="Times New Roman" w:cs="Times New Roman"/>
                <w:b/>
                <w:i/>
                <w:sz w:val="24"/>
                <w:szCs w:val="24"/>
                <w:lang w:eastAsia="en-US"/>
              </w:rPr>
              <w:t>1668,2</w:t>
            </w:r>
            <w:r w:rsidRPr="00260B6F">
              <w:rPr>
                <w:rFonts w:ascii="Times New Roman" w:hAnsi="Times New Roman" w:cs="Times New Roman"/>
                <w:b/>
                <w:i/>
                <w:sz w:val="24"/>
                <w:szCs w:val="24"/>
                <w:lang w:eastAsia="en-US"/>
              </w:rPr>
              <w:t xml:space="preserve"> тыс</w:t>
            </w:r>
            <w:proofErr w:type="gramStart"/>
            <w:r w:rsidRPr="00260B6F">
              <w:rPr>
                <w:rFonts w:ascii="Times New Roman" w:hAnsi="Times New Roman" w:cs="Times New Roman"/>
                <w:b/>
                <w:i/>
                <w:sz w:val="24"/>
                <w:szCs w:val="24"/>
                <w:lang w:eastAsia="en-US"/>
              </w:rPr>
              <w:t>.р</w:t>
            </w:r>
            <w:proofErr w:type="gramEnd"/>
            <w:r w:rsidRPr="00260B6F">
              <w:rPr>
                <w:rFonts w:ascii="Times New Roman" w:hAnsi="Times New Roman" w:cs="Times New Roman"/>
                <w:b/>
                <w:i/>
                <w:sz w:val="24"/>
                <w:szCs w:val="24"/>
                <w:lang w:eastAsia="en-US"/>
              </w:rPr>
              <w:t>ублей</w:t>
            </w:r>
          </w:p>
          <w:p w:rsidR="002E07DB" w:rsidRPr="00260B6F" w:rsidRDefault="002E07DB" w:rsidP="00FA051F">
            <w:pPr>
              <w:jc w:val="both"/>
              <w:rPr>
                <w:rFonts w:ascii="Times New Roman" w:eastAsia="Calibri" w:hAnsi="Times New Roman" w:cs="Times New Roman"/>
                <w:sz w:val="24"/>
                <w:szCs w:val="24"/>
                <w:lang w:eastAsia="en-US"/>
              </w:rPr>
            </w:pPr>
            <w:r w:rsidRPr="00260B6F">
              <w:rPr>
                <w:rFonts w:ascii="Times New Roman" w:hAnsi="Times New Roman" w:cs="Times New Roman"/>
                <w:sz w:val="24"/>
                <w:szCs w:val="24"/>
                <w:lang w:eastAsia="en-US"/>
              </w:rPr>
              <w:t>Дополнительными источниками финансирования могут быть средства федерального областного, районного  бюджетов, средства частных инвесторов, предпринимателей  и иные привлеченные средства</w:t>
            </w:r>
          </w:p>
        </w:tc>
      </w:tr>
      <w:tr w:rsidR="002E07DB" w:rsidTr="00FA051F">
        <w:trPr>
          <w:trHeight w:val="1408"/>
        </w:trPr>
        <w:tc>
          <w:tcPr>
            <w:tcW w:w="2415" w:type="dxa"/>
            <w:tcBorders>
              <w:top w:val="single" w:sz="4" w:space="0" w:color="auto"/>
              <w:left w:val="single" w:sz="4" w:space="0" w:color="auto"/>
              <w:bottom w:val="single" w:sz="4" w:space="0" w:color="auto"/>
              <w:right w:val="single" w:sz="4" w:space="0" w:color="auto"/>
            </w:tcBorders>
            <w:hideMark/>
          </w:tcPr>
          <w:p w:rsidR="002E07DB" w:rsidRPr="00016D3D" w:rsidRDefault="002E07DB" w:rsidP="00FA051F">
            <w:pPr>
              <w:widowControl w:val="0"/>
              <w:jc w:val="both"/>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Ожидаемые результаты реализации муниципальной программы</w:t>
            </w:r>
          </w:p>
        </w:tc>
        <w:tc>
          <w:tcPr>
            <w:tcW w:w="8074" w:type="dxa"/>
            <w:tcBorders>
              <w:top w:val="single" w:sz="4" w:space="0" w:color="auto"/>
              <w:left w:val="single" w:sz="4" w:space="0" w:color="auto"/>
              <w:bottom w:val="single" w:sz="4" w:space="0" w:color="auto"/>
              <w:right w:val="single" w:sz="4" w:space="0" w:color="auto"/>
            </w:tcBorders>
          </w:tcPr>
          <w:p w:rsidR="002E07DB" w:rsidRPr="007004C5" w:rsidRDefault="002E07DB" w:rsidP="00FA051F">
            <w:pPr>
              <w:rPr>
                <w:rFonts w:ascii="Times New Roman" w:eastAsia="Calibri" w:hAnsi="Times New Roman" w:cs="Times New Roman"/>
                <w:sz w:val="24"/>
                <w:szCs w:val="24"/>
                <w:lang w:eastAsia="en-US"/>
              </w:rPr>
            </w:pPr>
            <w:r w:rsidRPr="00016D3D">
              <w:rPr>
                <w:rFonts w:ascii="Times New Roman" w:hAnsi="Times New Roman" w:cs="Times New Roman"/>
                <w:sz w:val="24"/>
                <w:szCs w:val="24"/>
                <w:lang w:eastAsia="en-US"/>
              </w:rPr>
              <w:t>К концу 2018 года:</w:t>
            </w:r>
          </w:p>
          <w:p w:rsidR="002E07DB" w:rsidRDefault="002E07DB" w:rsidP="007004C5">
            <w:pPr>
              <w:rPr>
                <w:rFonts w:ascii="Times New Roman" w:hAnsi="Times New Roman" w:cs="Times New Roman"/>
                <w:sz w:val="24"/>
                <w:szCs w:val="24"/>
                <w:lang w:eastAsia="en-US"/>
              </w:rPr>
            </w:pPr>
            <w:r w:rsidRPr="00016D3D">
              <w:rPr>
                <w:rFonts w:ascii="Times New Roman" w:hAnsi="Times New Roman" w:cs="Times New Roman"/>
                <w:sz w:val="24"/>
                <w:szCs w:val="24"/>
                <w:lang w:eastAsia="en-US"/>
              </w:rPr>
              <w:t>-улучшение состояния дорог общего пользования на территории поселени</w:t>
            </w:r>
            <w:r w:rsidR="007004C5">
              <w:rPr>
                <w:rFonts w:ascii="Times New Roman" w:hAnsi="Times New Roman" w:cs="Times New Roman"/>
                <w:sz w:val="24"/>
                <w:szCs w:val="24"/>
                <w:lang w:eastAsia="en-US"/>
              </w:rPr>
              <w:t>я</w:t>
            </w:r>
            <w:r w:rsidR="00C55ECC">
              <w:rPr>
                <w:rFonts w:ascii="Times New Roman" w:hAnsi="Times New Roman" w:cs="Times New Roman"/>
                <w:sz w:val="24"/>
                <w:szCs w:val="24"/>
                <w:lang w:eastAsia="en-US"/>
              </w:rPr>
              <w:t>;</w:t>
            </w:r>
          </w:p>
          <w:p w:rsidR="00C55ECC" w:rsidRDefault="00C55ECC" w:rsidP="007004C5">
            <w:pP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-обеспечения бесперебойной работы объектов жизнеобеспечения населения;</w:t>
            </w:r>
          </w:p>
          <w:p w:rsidR="00C55ECC" w:rsidRDefault="00C55ECC" w:rsidP="007004C5">
            <w:pPr>
              <w:rPr>
                <w:rFonts w:ascii="Times New Roman" w:hAnsi="Times New Roman" w:cs="Times New Roman"/>
                <w:sz w:val="24"/>
                <w:szCs w:val="24"/>
                <w:lang w:eastAsia="en-US"/>
              </w:rPr>
            </w:pPr>
            <w:r>
              <w:rPr>
                <w:rFonts w:ascii="Times New Roman" w:hAnsi="Times New Roman" w:cs="Times New Roman"/>
                <w:sz w:val="24"/>
                <w:szCs w:val="24"/>
                <w:lang w:eastAsia="en-US"/>
              </w:rPr>
              <w:t>-ликвидация несанкционированных свалок вдоль дорог местного значения;</w:t>
            </w:r>
          </w:p>
          <w:p w:rsidR="00C55ECC" w:rsidRPr="00016D3D" w:rsidRDefault="00C55ECC" w:rsidP="007004C5">
            <w:pP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безопасного дорожного движения путем установки дорожных знаков, ограничений, дорожной разметки;</w:t>
            </w:r>
          </w:p>
          <w:p w:rsidR="002E07DB" w:rsidRPr="00016D3D" w:rsidRDefault="002E07DB" w:rsidP="002E07DB">
            <w:pPr>
              <w:widowControl w:val="0"/>
              <w:numPr>
                <w:ilvl w:val="0"/>
                <w:numId w:val="2"/>
              </w:numPr>
              <w:shd w:val="clear" w:color="auto" w:fill="FFFFFF"/>
              <w:tabs>
                <w:tab w:val="clear" w:pos="708"/>
                <w:tab w:val="left" w:pos="238"/>
              </w:tabs>
              <w:autoSpaceDE w:val="0"/>
              <w:autoSpaceDN w:val="0"/>
              <w:adjustRightInd w:val="0"/>
              <w:spacing w:after="0" w:line="320" w:lineRule="exact"/>
              <w:ind w:left="7"/>
              <w:jc w:val="both"/>
              <w:rPr>
                <w:rFonts w:ascii="Times New Roman" w:hAnsi="Times New Roman" w:cs="Times New Roman"/>
                <w:sz w:val="24"/>
                <w:szCs w:val="24"/>
                <w:lang w:eastAsia="en-US"/>
              </w:rPr>
            </w:pPr>
            <w:r w:rsidRPr="00016D3D">
              <w:rPr>
                <w:rFonts w:ascii="Times New Roman" w:hAnsi="Times New Roman" w:cs="Times New Roman"/>
                <w:color w:val="000000"/>
                <w:spacing w:val="-1"/>
                <w:sz w:val="24"/>
                <w:szCs w:val="24"/>
                <w:lang w:eastAsia="en-US"/>
              </w:rPr>
              <w:t>повысить престижность проживания в сельской местности  для молодежи.</w:t>
            </w:r>
          </w:p>
          <w:p w:rsidR="002E07DB" w:rsidRPr="00016D3D" w:rsidRDefault="002E07DB" w:rsidP="00FA051F">
            <w:pPr>
              <w:rPr>
                <w:rFonts w:ascii="Times New Roman" w:eastAsia="Calibri" w:hAnsi="Times New Roman" w:cs="Times New Roman"/>
                <w:sz w:val="24"/>
                <w:szCs w:val="24"/>
                <w:lang w:eastAsia="en-US"/>
              </w:rPr>
            </w:pPr>
          </w:p>
        </w:tc>
      </w:tr>
    </w:tbl>
    <w:p w:rsidR="002E07DB" w:rsidRPr="005552E4" w:rsidRDefault="00AC5A6E" w:rsidP="004F22EC">
      <w:pPr>
        <w:pStyle w:val="a3"/>
      </w:pPr>
      <w:r>
        <w:t xml:space="preserve"> </w:t>
      </w:r>
    </w:p>
    <w:p w:rsidR="002E07DB" w:rsidRPr="005552E4" w:rsidRDefault="00AC5A6E" w:rsidP="004F22EC">
      <w:pPr>
        <w:pStyle w:val="a3"/>
        <w:rPr>
          <w:lang w:eastAsia="en-US"/>
        </w:rPr>
      </w:pPr>
      <w:r>
        <w:rPr>
          <w:lang w:eastAsia="en-US"/>
        </w:rPr>
        <w:t xml:space="preserve"> </w:t>
      </w:r>
    </w:p>
    <w:p w:rsidR="002E07DB" w:rsidRPr="00C55ECC" w:rsidRDefault="002E07DB" w:rsidP="00C55ECC">
      <w:pPr>
        <w:rPr>
          <w:rFonts w:ascii="Times New Roman" w:hAnsi="Times New Roman" w:cs="Times New Roman"/>
          <w:sz w:val="24"/>
          <w:szCs w:val="24"/>
          <w:lang w:eastAsia="en-US"/>
        </w:rPr>
        <w:sectPr w:rsidR="002E07DB" w:rsidRPr="00C55ECC">
          <w:pgSz w:w="11906" w:h="16838"/>
          <w:pgMar w:top="567" w:right="851" w:bottom="1134" w:left="1134" w:header="709" w:footer="709" w:gutter="0"/>
          <w:cols w:space="720"/>
        </w:sectPr>
      </w:pPr>
    </w:p>
    <w:p w:rsidR="002E07DB" w:rsidRPr="005552E4" w:rsidRDefault="002E07DB" w:rsidP="00FA051F">
      <w:pPr>
        <w:jc w:val="center"/>
        <w:rPr>
          <w:rFonts w:ascii="Times New Roman" w:hAnsi="Times New Roman" w:cs="Times New Roman"/>
          <w:b/>
          <w:sz w:val="24"/>
          <w:szCs w:val="24"/>
        </w:rPr>
      </w:pPr>
      <w:r w:rsidRPr="005552E4">
        <w:rPr>
          <w:rFonts w:ascii="Times New Roman" w:hAnsi="Times New Roman" w:cs="Times New Roman"/>
          <w:b/>
          <w:sz w:val="24"/>
          <w:szCs w:val="24"/>
        </w:rPr>
        <w:lastRenderedPageBreak/>
        <w:t>ПАСПОРТ</w:t>
      </w:r>
    </w:p>
    <w:p w:rsidR="002E07DB" w:rsidRPr="005552E4" w:rsidRDefault="002E07DB" w:rsidP="002E07DB">
      <w:pPr>
        <w:jc w:val="both"/>
        <w:rPr>
          <w:rFonts w:ascii="Times New Roman" w:hAnsi="Times New Roman" w:cs="Times New Roman"/>
          <w:b/>
          <w:color w:val="1E495C"/>
          <w:sz w:val="24"/>
          <w:szCs w:val="24"/>
        </w:rPr>
      </w:pPr>
      <w:r w:rsidRPr="005552E4">
        <w:rPr>
          <w:rFonts w:ascii="Times New Roman" w:hAnsi="Times New Roman" w:cs="Times New Roman"/>
          <w:b/>
          <w:bCs/>
          <w:color w:val="000000"/>
          <w:sz w:val="24"/>
          <w:szCs w:val="24"/>
        </w:rPr>
        <w:t xml:space="preserve">подпрограммы № 1 </w:t>
      </w:r>
      <w:r w:rsidRPr="005552E4">
        <w:rPr>
          <w:rFonts w:ascii="Times New Roman" w:hAnsi="Times New Roman" w:cs="Times New Roman"/>
          <w:b/>
          <w:bCs/>
          <w:sz w:val="24"/>
          <w:szCs w:val="24"/>
        </w:rPr>
        <w:t>«</w:t>
      </w:r>
      <w:r w:rsidRPr="005552E4">
        <w:rPr>
          <w:rFonts w:ascii="Times New Roman" w:hAnsi="Times New Roman" w:cs="Times New Roman"/>
          <w:b/>
          <w:sz w:val="24"/>
          <w:szCs w:val="24"/>
        </w:rPr>
        <w:t>Повышение безопасности дорожного движения на территории</w:t>
      </w:r>
      <w:r w:rsidRPr="005552E4">
        <w:rPr>
          <w:rFonts w:ascii="Times New Roman" w:hAnsi="Times New Roman" w:cs="Times New Roman"/>
          <w:b/>
          <w:color w:val="1E495C"/>
          <w:sz w:val="24"/>
          <w:szCs w:val="24"/>
        </w:rPr>
        <w:t xml:space="preserve"> </w:t>
      </w:r>
      <w:r w:rsidRPr="005552E4">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2E07DB" w:rsidRPr="005552E4" w:rsidRDefault="002E07DB" w:rsidP="002E07DB">
      <w:pPr>
        <w:jc w:val="both"/>
        <w:rPr>
          <w:rFonts w:ascii="Times New Roman" w:hAnsi="Times New Roman" w:cs="Times New Roman"/>
          <w:b/>
          <w:sz w:val="24"/>
          <w:szCs w:val="24"/>
        </w:rPr>
      </w:pPr>
      <w:r w:rsidRPr="005552E4">
        <w:rPr>
          <w:rFonts w:ascii="Times New Roman" w:hAnsi="Times New Roman" w:cs="Times New Roman"/>
          <w:b/>
          <w:sz w:val="24"/>
          <w:szCs w:val="24"/>
        </w:rPr>
        <w:t>на 2016- - 2018 годы»</w:t>
      </w:r>
      <w:r w:rsidR="00AC5A6E">
        <w:rPr>
          <w:rFonts w:ascii="Times New Roman" w:hAnsi="Times New Roman" w:cs="Times New Roman"/>
          <w:b/>
          <w:sz w:val="24"/>
          <w:szCs w:val="24"/>
        </w:rPr>
        <w:t xml:space="preserve"> на период 2018 год</w:t>
      </w:r>
    </w:p>
    <w:p w:rsidR="002E07DB" w:rsidRDefault="002E07DB" w:rsidP="002E07DB">
      <w:pPr>
        <w:jc w:val="center"/>
        <w:rPr>
          <w:rFonts w:ascii="Times New Roman" w:hAnsi="Times New Roman" w:cs="Times New Roman"/>
          <w:color w:val="000000"/>
          <w:sz w:val="24"/>
          <w:szCs w:val="24"/>
        </w:rPr>
      </w:pPr>
    </w:p>
    <w:tbl>
      <w:tblPr>
        <w:tblW w:w="10365" w:type="dxa"/>
        <w:tblInd w:w="-179" w:type="dxa"/>
        <w:tblLayout w:type="fixed"/>
        <w:tblCellMar>
          <w:left w:w="105" w:type="dxa"/>
          <w:right w:w="105" w:type="dxa"/>
        </w:tblCellMar>
        <w:tblLook w:val="04A0"/>
      </w:tblPr>
      <w:tblGrid>
        <w:gridCol w:w="3261"/>
        <w:gridCol w:w="7104"/>
      </w:tblGrid>
      <w:tr w:rsidR="002E07DB" w:rsidTr="0071067C">
        <w:trPr>
          <w:trHeight w:val="1258"/>
        </w:trPr>
        <w:tc>
          <w:tcPr>
            <w:tcW w:w="3261" w:type="dxa"/>
            <w:tcBorders>
              <w:top w:val="single" w:sz="2" w:space="0" w:color="auto"/>
              <w:left w:val="single" w:sz="2" w:space="0" w:color="auto"/>
              <w:bottom w:val="single" w:sz="2" w:space="0" w:color="auto"/>
              <w:right w:val="single" w:sz="2" w:space="0" w:color="auto"/>
            </w:tcBorders>
          </w:tcPr>
          <w:p w:rsidR="002E07DB" w:rsidRDefault="002E07DB" w:rsidP="00FA051F">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Полное наименование муниципальной подпрограммы</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c>
          <w:tcPr>
            <w:tcW w:w="7103" w:type="dxa"/>
            <w:tcBorders>
              <w:top w:val="single" w:sz="2" w:space="0" w:color="auto"/>
              <w:left w:val="single" w:sz="2" w:space="0" w:color="auto"/>
              <w:bottom w:val="single" w:sz="2" w:space="0" w:color="auto"/>
              <w:right w:val="single" w:sz="2" w:space="0" w:color="auto"/>
            </w:tcBorders>
          </w:tcPr>
          <w:p w:rsidR="002E07DB" w:rsidRPr="0071067C" w:rsidRDefault="002E07DB" w:rsidP="0071067C">
            <w:pPr>
              <w:jc w:val="both"/>
              <w:rPr>
                <w:rFonts w:ascii="Times New Roman" w:eastAsia="Calibri" w:hAnsi="Times New Roman" w:cs="Times New Roman"/>
                <w:color w:val="1E495C"/>
                <w:sz w:val="24"/>
                <w:szCs w:val="24"/>
                <w:lang w:eastAsia="en-US"/>
              </w:rPr>
            </w:pPr>
            <w:r>
              <w:rPr>
                <w:rFonts w:ascii="Times New Roman" w:hAnsi="Times New Roman" w:cs="Times New Roman"/>
                <w:bCs/>
                <w:color w:val="000000"/>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муниципального образования Вындиноостровское  сельское поселение Волховского муниципального района Ленинградской области на 2016- - 2018 годы»</w:t>
            </w:r>
            <w:r w:rsidR="0071067C">
              <w:rPr>
                <w:rFonts w:ascii="Times New Roman" w:hAnsi="Times New Roman" w:cs="Times New Roman"/>
                <w:sz w:val="24"/>
                <w:szCs w:val="24"/>
                <w:lang w:eastAsia="en-US"/>
              </w:rPr>
              <w:t xml:space="preserve"> на п</w:t>
            </w:r>
            <w:r w:rsidR="00AC5A6E">
              <w:rPr>
                <w:rFonts w:ascii="Times New Roman" w:hAnsi="Times New Roman" w:cs="Times New Roman"/>
                <w:sz w:val="24"/>
                <w:szCs w:val="24"/>
                <w:lang w:eastAsia="en-US"/>
              </w:rPr>
              <w:t>ериод 2018 год</w:t>
            </w: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Ответственный исполнитель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tcPr>
          <w:p w:rsidR="002E07DB" w:rsidRDefault="002E07DB" w:rsidP="00FA051F">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Цели муниципальной подпрограммы </w:t>
            </w:r>
          </w:p>
        </w:tc>
        <w:tc>
          <w:tcPr>
            <w:tcW w:w="7103" w:type="dxa"/>
            <w:tcBorders>
              <w:top w:val="single" w:sz="2" w:space="0" w:color="auto"/>
              <w:left w:val="single" w:sz="2" w:space="0" w:color="auto"/>
              <w:bottom w:val="single" w:sz="2" w:space="0" w:color="auto"/>
              <w:right w:val="single" w:sz="2" w:space="0" w:color="auto"/>
            </w:tcBorders>
            <w:hideMark/>
          </w:tcPr>
          <w:p w:rsidR="002E07DB" w:rsidRDefault="002E07DB" w:rsidP="00FA051F">
            <w:pPr>
              <w:autoSpaceDE w:val="0"/>
              <w:autoSpaceDN w:val="0"/>
              <w:adjustRightInd w:val="0"/>
              <w:jc w:val="both"/>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Формирование дорожной сети, соответствующей потребностям населения и экономики поселения:</w:t>
            </w:r>
          </w:p>
          <w:p w:rsidR="002E07DB" w:rsidRDefault="002E07DB" w:rsidP="00FA051F">
            <w:pPr>
              <w:autoSpaceDE w:val="0"/>
              <w:autoSpaceDN w:val="0"/>
              <w:adjustRightInd w:val="0"/>
              <w:jc w:val="both"/>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 повышение безопасности дорожного движения; </w:t>
            </w:r>
          </w:p>
          <w:p w:rsidR="002E07DB" w:rsidRDefault="002E07DB" w:rsidP="00FA051F">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максимально благоприятных, комфортных и безопасных условий для проживания населения.</w:t>
            </w: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Задачи муниципальной подпрограммы</w:t>
            </w:r>
          </w:p>
        </w:tc>
        <w:tc>
          <w:tcPr>
            <w:tcW w:w="7103" w:type="dxa"/>
            <w:tcBorders>
              <w:top w:val="single" w:sz="2" w:space="0" w:color="auto"/>
              <w:left w:val="single" w:sz="2" w:space="0" w:color="auto"/>
              <w:bottom w:val="single" w:sz="2" w:space="0" w:color="auto"/>
              <w:right w:val="single" w:sz="2"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Доведение транспортно-эксплуатационных показателей автомобильных дорог до нормативных требований:</w:t>
            </w:r>
          </w:p>
          <w:p w:rsidR="002E07DB" w:rsidRDefault="002E07DB" w:rsidP="00FA051F">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проведение ремонта автомобильных дорог общего пользования и проездов к  дворовым территориям;</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содержание дорог в сезонные периоды.</w:t>
            </w: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Целевые индикаторы и  показатели муниципальной программы</w:t>
            </w:r>
          </w:p>
        </w:tc>
        <w:tc>
          <w:tcPr>
            <w:tcW w:w="7103"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Этапы и сроки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2E07DB" w:rsidRDefault="002E07DB" w:rsidP="00FA051F">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2016-2018 годы. </w:t>
            </w:r>
          </w:p>
          <w:p w:rsidR="002E07DB" w:rsidRDefault="002E07DB" w:rsidP="00FA051F">
            <w:pPr>
              <w:widowControl w:val="0"/>
              <w:autoSpaceDE w:val="0"/>
              <w:autoSpaceDN w:val="0"/>
              <w:adjustRightInd w:val="0"/>
              <w:ind w:firstLine="225"/>
              <w:rPr>
                <w:rFonts w:ascii="Times New Roman" w:eastAsia="Calibri" w:hAnsi="Times New Roman" w:cs="Times New Roman"/>
                <w:color w:val="000000"/>
                <w:sz w:val="24"/>
                <w:szCs w:val="24"/>
                <w:lang w:eastAsia="en-US"/>
              </w:rPr>
            </w:pP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Объемы бюджетных ассигнований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shd w:val="clear" w:color="auto" w:fill="FFFFFF"/>
          </w:tcPr>
          <w:p w:rsidR="002E07DB" w:rsidRDefault="002E07DB" w:rsidP="00FA051F">
            <w:pPr>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t xml:space="preserve">Общий объем финансирования из средств местного бюджета Программы составит </w:t>
            </w:r>
            <w:r w:rsidR="00264208">
              <w:rPr>
                <w:rFonts w:ascii="Times New Roman" w:eastAsia="Calibri" w:hAnsi="Times New Roman" w:cs="Times New Roman"/>
                <w:b/>
                <w:color w:val="C00000"/>
                <w:sz w:val="24"/>
                <w:szCs w:val="24"/>
                <w:lang w:eastAsia="en-US"/>
              </w:rPr>
              <w:t>648,2</w:t>
            </w:r>
            <w:r>
              <w:rPr>
                <w:rFonts w:ascii="Times New Roman" w:eastAsia="Calibri" w:hAnsi="Times New Roman" w:cs="Times New Roman"/>
                <w:b/>
                <w:sz w:val="24"/>
                <w:szCs w:val="24"/>
                <w:lang w:eastAsia="en-US"/>
              </w:rPr>
              <w:t xml:space="preserve"> </w:t>
            </w:r>
            <w:r>
              <w:rPr>
                <w:rFonts w:ascii="Times New Roman" w:hAnsi="Times New Roman" w:cs="Times New Roman"/>
                <w:sz w:val="24"/>
                <w:szCs w:val="24"/>
                <w:lang w:eastAsia="en-US"/>
              </w:rPr>
              <w:t>тыс. руб</w:t>
            </w:r>
            <w:proofErr w:type="gramStart"/>
            <w:r>
              <w:rPr>
                <w:rFonts w:ascii="Times New Roman" w:hAnsi="Times New Roman" w:cs="Times New Roman"/>
                <w:sz w:val="24"/>
                <w:szCs w:val="24"/>
                <w:lang w:eastAsia="en-US"/>
              </w:rPr>
              <w:t>.</w:t>
            </w:r>
            <w:r>
              <w:rPr>
                <w:rFonts w:ascii="Times New Roman" w:hAnsi="Times New Roman" w:cs="Times New Roman"/>
                <w:color w:val="000000"/>
                <w:sz w:val="24"/>
                <w:szCs w:val="24"/>
                <w:lang w:eastAsia="en-US"/>
              </w:rPr>
              <w:t>в</w:t>
            </w:r>
            <w:proofErr w:type="gramEnd"/>
            <w:r>
              <w:rPr>
                <w:rFonts w:ascii="Times New Roman" w:hAnsi="Times New Roman" w:cs="Times New Roman"/>
                <w:color w:val="000000"/>
                <w:sz w:val="24"/>
                <w:szCs w:val="24"/>
                <w:lang w:eastAsia="en-US"/>
              </w:rPr>
              <w:t xml:space="preserve"> том числе :</w:t>
            </w:r>
          </w:p>
          <w:p w:rsidR="002E07DB" w:rsidRDefault="002E07DB" w:rsidP="00FA051F">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
          <w:p w:rsidR="002E07DB" w:rsidRDefault="002E07DB" w:rsidP="00FA051F">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по годам:</w:t>
            </w:r>
          </w:p>
          <w:p w:rsidR="002E07DB" w:rsidRPr="00016D3D" w:rsidRDefault="00D51DB8" w:rsidP="00FA051F">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p>
          <w:p w:rsidR="002E07DB" w:rsidRDefault="002E07DB" w:rsidP="00FA051F">
            <w:pPr>
              <w:ind w:firstLine="225"/>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2018 год- </w:t>
            </w:r>
            <w:r w:rsidR="00264208">
              <w:rPr>
                <w:rFonts w:ascii="Times New Roman" w:hAnsi="Times New Roman" w:cs="Times New Roman"/>
                <w:color w:val="000000"/>
                <w:sz w:val="24"/>
                <w:szCs w:val="24"/>
                <w:lang w:eastAsia="en-US"/>
              </w:rPr>
              <w:t>648,2</w:t>
            </w:r>
            <w:r>
              <w:rPr>
                <w:rFonts w:ascii="Times New Roman" w:hAnsi="Times New Roman" w:cs="Times New Roman"/>
                <w:color w:val="000000"/>
                <w:sz w:val="24"/>
                <w:szCs w:val="24"/>
                <w:lang w:eastAsia="en-US"/>
              </w:rPr>
              <w:t xml:space="preserve">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ублей</w:t>
            </w:r>
          </w:p>
          <w:p w:rsidR="002E07DB" w:rsidRDefault="002E07DB" w:rsidP="00FA051F">
            <w:pPr>
              <w:ind w:firstLine="225"/>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Дополнительными источниками финансирования в программе могут быть средства федерального областного, районного  бюджетов, средства частных инвесторов, предпринимателей  и иные привлеченные средства, которые корректируются.</w:t>
            </w:r>
          </w:p>
          <w:p w:rsidR="002E07DB" w:rsidRDefault="002E07DB" w:rsidP="00FA051F">
            <w:pPr>
              <w:jc w:val="both"/>
              <w:rPr>
                <w:rFonts w:ascii="Times New Roman" w:eastAsia="Calibri" w:hAnsi="Times New Roman" w:cs="Times New Roman"/>
                <w:color w:val="000000"/>
                <w:sz w:val="24"/>
                <w:szCs w:val="24"/>
                <w:lang w:eastAsia="en-US"/>
              </w:rPr>
            </w:pPr>
          </w:p>
        </w:tc>
      </w:tr>
      <w:tr w:rsidR="002E07DB" w:rsidTr="00FA051F">
        <w:tc>
          <w:tcPr>
            <w:tcW w:w="3261" w:type="dxa"/>
            <w:tcBorders>
              <w:top w:val="single" w:sz="2" w:space="0" w:color="auto"/>
              <w:left w:val="single" w:sz="2" w:space="0" w:color="auto"/>
              <w:bottom w:val="single" w:sz="2" w:space="0" w:color="auto"/>
              <w:right w:val="single" w:sz="2"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Ожидаемые результаты реализации муниципальной программы </w:t>
            </w:r>
          </w:p>
        </w:tc>
        <w:tc>
          <w:tcPr>
            <w:tcW w:w="7103" w:type="dxa"/>
            <w:tcBorders>
              <w:top w:val="single" w:sz="2" w:space="0" w:color="auto"/>
              <w:left w:val="single" w:sz="2" w:space="0" w:color="auto"/>
              <w:bottom w:val="single" w:sz="2" w:space="0" w:color="auto"/>
              <w:right w:val="single" w:sz="2" w:space="0" w:color="auto"/>
            </w:tcBorders>
          </w:tcPr>
          <w:p w:rsidR="002E07DB" w:rsidRDefault="002E07DB" w:rsidP="00FA051F">
            <w:pPr>
              <w:autoSpaceDE w:val="0"/>
              <w:autoSpaceDN w:val="0"/>
              <w:adjustRightInd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Реализация мероприятий Программы позволит:</w:t>
            </w:r>
          </w:p>
          <w:p w:rsidR="002E07DB" w:rsidRDefault="002E07DB" w:rsidP="00FA051F">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расширить сеть и улучшить состояние автомобильных дорог с твердым покрытием, улучшить условия и качество социального обслуживания населения;</w:t>
            </w:r>
          </w:p>
          <w:p w:rsidR="002E07DB" w:rsidRDefault="002E07DB" w:rsidP="00FA051F">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-установка знаков безопасности дорожного движения, пешеходов, тротуаров, ограждений, препятствий соответствующих </w:t>
            </w:r>
            <w:proofErr w:type="spellStart"/>
            <w:r>
              <w:rPr>
                <w:rFonts w:ascii="Times New Roman" w:hAnsi="Times New Roman" w:cs="Times New Roman"/>
                <w:sz w:val="24"/>
                <w:szCs w:val="24"/>
                <w:lang w:eastAsia="en-US"/>
              </w:rPr>
              <w:t>ГОСТАм</w:t>
            </w:r>
            <w:proofErr w:type="spellEnd"/>
            <w:r>
              <w:rPr>
                <w:rFonts w:ascii="Times New Roman" w:hAnsi="Times New Roman" w:cs="Times New Roman"/>
                <w:sz w:val="24"/>
                <w:szCs w:val="24"/>
                <w:lang w:eastAsia="en-US"/>
              </w:rPr>
              <w:t>;</w:t>
            </w:r>
          </w:p>
          <w:p w:rsidR="002E07DB" w:rsidRDefault="002E07DB" w:rsidP="00FA051F">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обеспечить комфортные и безопасные условия для проживания населения и оживление экономической деятельности, что повлечет за собой увеличение доходов местного бюджета.</w:t>
            </w:r>
          </w:p>
          <w:p w:rsidR="002E07DB" w:rsidRDefault="002E07DB" w:rsidP="00FA051F">
            <w:pPr>
              <w:autoSpaceDE w:val="0"/>
              <w:autoSpaceDN w:val="0"/>
              <w:adjustRightInd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повысить инвестиционную привлекательность территории.</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r>
    </w:tbl>
    <w:p w:rsidR="002E07DB" w:rsidRDefault="002E07DB" w:rsidP="002E07DB">
      <w:pPr>
        <w:rPr>
          <w:rFonts w:ascii="Times New Roman" w:eastAsia="Calibri" w:hAnsi="Times New Roman" w:cs="Times New Roman"/>
          <w:color w:val="000000"/>
          <w:sz w:val="24"/>
          <w:szCs w:val="24"/>
        </w:rPr>
      </w:pPr>
    </w:p>
    <w:p w:rsidR="002E07DB" w:rsidRPr="00C63A0D" w:rsidRDefault="00222BDE" w:rsidP="004F22EC">
      <w:pPr>
        <w:pStyle w:val="a3"/>
      </w:pPr>
      <w:r>
        <w:t xml:space="preserve"> </w:t>
      </w:r>
    </w:p>
    <w:p w:rsidR="002E07DB" w:rsidRPr="00AC5A6E" w:rsidRDefault="00222BDE" w:rsidP="00AC5A6E">
      <w:pPr>
        <w:pStyle w:val="a4"/>
        <w:jc w:val="both"/>
        <w:rPr>
          <w:rFonts w:ascii="Times New Roman" w:hAnsi="Times New Roman"/>
        </w:rPr>
      </w:pPr>
      <w:r>
        <w:rPr>
          <w:rFonts w:ascii="Times New Roman" w:hAnsi="Times New Roman"/>
        </w:rPr>
        <w:t xml:space="preserve"> </w:t>
      </w:r>
    </w:p>
    <w:p w:rsidR="002E07DB" w:rsidRPr="005552E4" w:rsidRDefault="00222BDE" w:rsidP="00AC5A6E">
      <w:pPr>
        <w:widowControl w:val="0"/>
        <w:autoSpaceDE w:val="0"/>
        <w:autoSpaceDN w:val="0"/>
        <w:adjustRightInd w:val="0"/>
        <w:spacing w:line="228" w:lineRule="auto"/>
        <w:ind w:firstLine="709"/>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E07DB" w:rsidRPr="00C63A0D" w:rsidRDefault="00222BDE" w:rsidP="004F22EC">
      <w:pPr>
        <w:pStyle w:val="a3"/>
      </w:pPr>
      <w:r>
        <w:t xml:space="preserve"> </w:t>
      </w:r>
    </w:p>
    <w:p w:rsidR="002E07DB" w:rsidRPr="005552E4" w:rsidRDefault="00222BDE" w:rsidP="002E07DB">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p>
    <w:p w:rsidR="002E07DB" w:rsidRPr="005552E4" w:rsidRDefault="002E07DB" w:rsidP="002E07DB">
      <w:pPr>
        <w:autoSpaceDE w:val="0"/>
        <w:autoSpaceDN w:val="0"/>
        <w:adjustRightInd w:val="0"/>
        <w:jc w:val="both"/>
        <w:rPr>
          <w:rFonts w:ascii="Times New Roman" w:hAnsi="Times New Roman" w:cs="Times New Roman"/>
          <w:sz w:val="24"/>
          <w:szCs w:val="24"/>
        </w:rPr>
      </w:pPr>
    </w:p>
    <w:p w:rsidR="002E07DB" w:rsidRPr="005552E4" w:rsidRDefault="002E07DB" w:rsidP="002E07DB">
      <w:pPr>
        <w:ind w:firstLine="708"/>
        <w:jc w:val="both"/>
        <w:rPr>
          <w:rFonts w:ascii="Times New Roman" w:hAnsi="Times New Roman" w:cs="Times New Roman"/>
          <w:color w:val="000000"/>
          <w:sz w:val="24"/>
          <w:szCs w:val="24"/>
        </w:rPr>
      </w:pPr>
    </w:p>
    <w:p w:rsidR="002E07DB" w:rsidRPr="005552E4" w:rsidRDefault="002E07DB" w:rsidP="004F22EC">
      <w:pPr>
        <w:pStyle w:val="a3"/>
      </w:pPr>
    </w:p>
    <w:p w:rsidR="002E07DB" w:rsidRPr="005552E4" w:rsidRDefault="002E07DB" w:rsidP="004F22EC">
      <w:pPr>
        <w:pStyle w:val="a3"/>
      </w:pPr>
    </w:p>
    <w:p w:rsidR="002E07DB" w:rsidRDefault="002E07DB" w:rsidP="002E07DB">
      <w:pPr>
        <w:spacing w:after="0"/>
        <w:rPr>
          <w:rFonts w:ascii="Times New Roman" w:hAnsi="Times New Roman" w:cs="Times New Roman"/>
          <w:b/>
          <w:sz w:val="24"/>
          <w:szCs w:val="24"/>
        </w:rPr>
        <w:sectPr w:rsidR="002E07DB">
          <w:pgSz w:w="11906" w:h="16838"/>
          <w:pgMar w:top="567" w:right="851" w:bottom="1134" w:left="1134" w:header="709" w:footer="709" w:gutter="0"/>
          <w:cols w:space="720"/>
        </w:sectPr>
      </w:pPr>
    </w:p>
    <w:p w:rsidR="00C55ECC" w:rsidRDefault="00C55ECC" w:rsidP="002E07DB">
      <w:pPr>
        <w:jc w:val="center"/>
        <w:rPr>
          <w:rFonts w:ascii="Times New Roman" w:hAnsi="Times New Roman" w:cs="Times New Roman"/>
          <w:b/>
          <w:sz w:val="24"/>
          <w:szCs w:val="24"/>
        </w:rPr>
      </w:pPr>
    </w:p>
    <w:p w:rsidR="00C55ECC" w:rsidRDefault="00C55ECC" w:rsidP="002E07DB">
      <w:pPr>
        <w:jc w:val="center"/>
        <w:rPr>
          <w:rFonts w:ascii="Times New Roman" w:hAnsi="Times New Roman" w:cs="Times New Roman"/>
          <w:b/>
          <w:sz w:val="24"/>
          <w:szCs w:val="24"/>
        </w:rPr>
      </w:pPr>
    </w:p>
    <w:p w:rsidR="00C55ECC" w:rsidRDefault="00C55ECC" w:rsidP="002E07DB">
      <w:pPr>
        <w:jc w:val="center"/>
        <w:rPr>
          <w:rFonts w:ascii="Times New Roman" w:hAnsi="Times New Roman" w:cs="Times New Roman"/>
          <w:b/>
          <w:sz w:val="24"/>
          <w:szCs w:val="24"/>
        </w:rPr>
      </w:pPr>
    </w:p>
    <w:p w:rsidR="00C55ECC" w:rsidRDefault="00C55ECC" w:rsidP="002E07DB">
      <w:pPr>
        <w:jc w:val="center"/>
        <w:rPr>
          <w:rFonts w:ascii="Times New Roman" w:hAnsi="Times New Roman" w:cs="Times New Roman"/>
          <w:b/>
          <w:sz w:val="24"/>
          <w:szCs w:val="24"/>
        </w:rPr>
      </w:pPr>
    </w:p>
    <w:p w:rsidR="00C55ECC" w:rsidRDefault="00C55ECC" w:rsidP="002E07DB">
      <w:pPr>
        <w:jc w:val="center"/>
        <w:rPr>
          <w:rFonts w:ascii="Times New Roman" w:hAnsi="Times New Roman" w:cs="Times New Roman"/>
          <w:b/>
          <w:sz w:val="24"/>
          <w:szCs w:val="24"/>
        </w:rPr>
      </w:pPr>
    </w:p>
    <w:p w:rsidR="00C55ECC" w:rsidRDefault="00C55ECC" w:rsidP="002E07DB">
      <w:pPr>
        <w:jc w:val="center"/>
        <w:rPr>
          <w:rFonts w:ascii="Times New Roman" w:hAnsi="Times New Roman" w:cs="Times New Roman"/>
          <w:b/>
          <w:sz w:val="24"/>
          <w:szCs w:val="24"/>
        </w:rPr>
      </w:pPr>
    </w:p>
    <w:p w:rsidR="002E07DB" w:rsidRDefault="002E07DB" w:rsidP="002E07DB">
      <w:pPr>
        <w:jc w:val="center"/>
        <w:rPr>
          <w:rFonts w:ascii="Times New Roman" w:eastAsia="Calibri" w:hAnsi="Times New Roman" w:cs="Times New Roman"/>
          <w:b/>
          <w:sz w:val="24"/>
          <w:szCs w:val="24"/>
        </w:rPr>
      </w:pPr>
      <w:r>
        <w:rPr>
          <w:rFonts w:ascii="Times New Roman" w:hAnsi="Times New Roman" w:cs="Times New Roman"/>
          <w:b/>
          <w:sz w:val="24"/>
          <w:szCs w:val="24"/>
        </w:rPr>
        <w:t>План реализации</w:t>
      </w:r>
    </w:p>
    <w:p w:rsidR="002E07DB" w:rsidRDefault="002E07DB" w:rsidP="002E07DB">
      <w:pPr>
        <w:jc w:val="both"/>
        <w:rPr>
          <w:rFonts w:ascii="Times New Roman" w:hAnsi="Times New Roman" w:cs="Times New Roman"/>
          <w:b/>
          <w:color w:val="1E495C"/>
          <w:sz w:val="24"/>
          <w:szCs w:val="24"/>
        </w:rPr>
      </w:pPr>
      <w:r>
        <w:rPr>
          <w:rFonts w:ascii="Times New Roman" w:hAnsi="Times New Roman" w:cs="Times New Roman"/>
          <w:b/>
          <w:sz w:val="24"/>
          <w:szCs w:val="24"/>
        </w:rPr>
        <w:t>Подпрограммы №1 «Повышение безопасности дорожного движения на территории</w:t>
      </w:r>
      <w:r>
        <w:rPr>
          <w:rFonts w:ascii="Times New Roman" w:hAnsi="Times New Roman" w:cs="Times New Roman"/>
          <w:b/>
          <w:color w:val="1E495C"/>
          <w:sz w:val="24"/>
          <w:szCs w:val="24"/>
        </w:rPr>
        <w:t xml:space="preserve"> </w:t>
      </w:r>
      <w:r>
        <w:rPr>
          <w:rFonts w:ascii="Times New Roman" w:hAnsi="Times New Roman" w:cs="Times New Roman"/>
          <w:b/>
          <w:sz w:val="24"/>
          <w:szCs w:val="24"/>
        </w:rPr>
        <w:t xml:space="preserve">муниципального образования Вындиноостровское  сельское поселение Волховского муниципального района Ленинградской области </w:t>
      </w:r>
    </w:p>
    <w:p w:rsidR="002E07DB" w:rsidRDefault="002E07DB" w:rsidP="002E07DB">
      <w:pPr>
        <w:jc w:val="both"/>
        <w:rPr>
          <w:rFonts w:ascii="Times New Roman" w:hAnsi="Times New Roman" w:cs="Times New Roman"/>
          <w:b/>
          <w:sz w:val="24"/>
          <w:szCs w:val="24"/>
        </w:rPr>
      </w:pPr>
      <w:r>
        <w:rPr>
          <w:rFonts w:ascii="Times New Roman" w:hAnsi="Times New Roman" w:cs="Times New Roman"/>
          <w:b/>
          <w:sz w:val="24"/>
          <w:szCs w:val="24"/>
        </w:rPr>
        <w:t>на 2016- - 2018 годы»</w:t>
      </w:r>
    </w:p>
    <w:p w:rsidR="002E07DB" w:rsidRDefault="002E07DB" w:rsidP="002E07DB">
      <w:pPr>
        <w:jc w:val="center"/>
        <w:rPr>
          <w:rFonts w:ascii="Times New Roman" w:hAnsi="Times New Roman" w:cs="Times New Roman"/>
          <w:b/>
          <w:sz w:val="24"/>
          <w:szCs w:val="24"/>
        </w:rPr>
      </w:pPr>
    </w:p>
    <w:p w:rsidR="002E07DB" w:rsidRDefault="002E07DB" w:rsidP="002E07DB">
      <w:pPr>
        <w:ind w:firstLine="708"/>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2424"/>
        <w:gridCol w:w="1417"/>
        <w:gridCol w:w="789"/>
        <w:gridCol w:w="1819"/>
        <w:gridCol w:w="1967"/>
        <w:gridCol w:w="1186"/>
      </w:tblGrid>
      <w:tr w:rsidR="002E07DB" w:rsidTr="00FA051F">
        <w:trPr>
          <w:trHeight w:val="150"/>
        </w:trPr>
        <w:tc>
          <w:tcPr>
            <w:tcW w:w="648" w:type="dxa"/>
            <w:vMerge w:val="restart"/>
            <w:tcBorders>
              <w:top w:val="single" w:sz="4" w:space="0" w:color="auto"/>
              <w:left w:val="single" w:sz="4" w:space="0" w:color="auto"/>
              <w:bottom w:val="single" w:sz="4" w:space="0" w:color="auto"/>
              <w:right w:val="single" w:sz="4" w:space="0" w:color="auto"/>
            </w:tcBorders>
            <w:hideMark/>
          </w:tcPr>
          <w:p w:rsidR="002E07DB" w:rsidRDefault="002E07DB" w:rsidP="00FA051F">
            <w:pPr>
              <w:jc w:val="both"/>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п</w:t>
            </w:r>
            <w:proofErr w:type="gramStart"/>
            <w:r>
              <w:rPr>
                <w:rFonts w:ascii="Times New Roman" w:hAnsi="Times New Roman" w:cs="Times New Roman"/>
                <w:b/>
                <w:sz w:val="24"/>
                <w:szCs w:val="24"/>
                <w:lang w:eastAsia="en-US"/>
              </w:rPr>
              <w:t>.п</w:t>
            </w:r>
            <w:proofErr w:type="spellEnd"/>
            <w:proofErr w:type="gramEnd"/>
          </w:p>
        </w:tc>
        <w:tc>
          <w:tcPr>
            <w:tcW w:w="3960" w:type="dxa"/>
            <w:vMerge w:val="restart"/>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Наименование основного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Годы реализации</w:t>
            </w:r>
          </w:p>
        </w:tc>
        <w:tc>
          <w:tcPr>
            <w:tcW w:w="9125" w:type="dxa"/>
            <w:gridSpan w:val="4"/>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Оценка расходов (тыс. руб., в ценах соответствующих лет)</w:t>
            </w:r>
          </w:p>
        </w:tc>
      </w:tr>
      <w:tr w:rsidR="002E07DB" w:rsidTr="00FA051F">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07DB" w:rsidRDefault="002E07DB" w:rsidP="00FA051F">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7DB" w:rsidRDefault="002E07DB" w:rsidP="00FA051F">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7DB" w:rsidRDefault="002E07DB" w:rsidP="00FA051F">
            <w:pPr>
              <w:spacing w:after="0" w:line="240" w:lineRule="auto"/>
              <w:rPr>
                <w:rFonts w:ascii="Times New Roman" w:eastAsia="Calibri" w:hAnsi="Times New Roman" w:cs="Times New Roman"/>
                <w:b/>
                <w:sz w:val="24"/>
                <w:szCs w:val="24"/>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Всего</w:t>
            </w:r>
          </w:p>
        </w:tc>
        <w:tc>
          <w:tcPr>
            <w:tcW w:w="252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Областной бюджет Ленинградской области</w:t>
            </w:r>
          </w:p>
        </w:tc>
        <w:tc>
          <w:tcPr>
            <w:tcW w:w="2611"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Районный бюджет Волховского муниципального района</w:t>
            </w:r>
          </w:p>
        </w:tc>
        <w:tc>
          <w:tcPr>
            <w:tcW w:w="2194"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Местный бюджет</w:t>
            </w:r>
          </w:p>
        </w:tc>
      </w:tr>
      <w:tr w:rsidR="002E07DB" w:rsidTr="00FA051F">
        <w:tc>
          <w:tcPr>
            <w:tcW w:w="648"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3</w:t>
            </w:r>
          </w:p>
        </w:tc>
        <w:tc>
          <w:tcPr>
            <w:tcW w:w="180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5</w:t>
            </w:r>
          </w:p>
        </w:tc>
        <w:tc>
          <w:tcPr>
            <w:tcW w:w="2611"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6</w:t>
            </w:r>
          </w:p>
        </w:tc>
        <w:tc>
          <w:tcPr>
            <w:tcW w:w="2194"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7</w:t>
            </w:r>
          </w:p>
        </w:tc>
      </w:tr>
      <w:tr w:rsidR="00C63A0D" w:rsidTr="00F74A4B">
        <w:trPr>
          <w:trHeight w:val="2939"/>
        </w:trPr>
        <w:tc>
          <w:tcPr>
            <w:tcW w:w="648" w:type="dxa"/>
            <w:tcBorders>
              <w:top w:val="single" w:sz="4" w:space="0" w:color="auto"/>
              <w:left w:val="single" w:sz="4" w:space="0" w:color="auto"/>
              <w:bottom w:val="single" w:sz="4" w:space="0" w:color="auto"/>
              <w:right w:val="single" w:sz="4" w:space="0" w:color="auto"/>
            </w:tcBorders>
          </w:tcPr>
          <w:p w:rsidR="00C63A0D" w:rsidRDefault="00C63A0D" w:rsidP="00FA051F">
            <w:pPr>
              <w:jc w:val="both"/>
              <w:rPr>
                <w:rFonts w:ascii="Times New Roman" w:eastAsia="Calibri" w:hAnsi="Times New Roman" w:cs="Times New Roman"/>
                <w:b/>
                <w:sz w:val="24"/>
                <w:szCs w:val="24"/>
                <w:highlight w:val="lightGray"/>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C63A0D" w:rsidRDefault="00C63A0D" w:rsidP="00FA051F">
            <w:pPr>
              <w:jc w:val="both"/>
              <w:rPr>
                <w:rFonts w:ascii="Times New Roman" w:eastAsia="Calibri" w:hAnsi="Times New Roman" w:cs="Times New Roman"/>
                <w:color w:val="1E495C"/>
                <w:sz w:val="24"/>
                <w:szCs w:val="24"/>
                <w:lang w:eastAsia="en-US"/>
              </w:rPr>
            </w:pPr>
            <w:r>
              <w:rPr>
                <w:rFonts w:ascii="Times New Roman" w:hAnsi="Times New Roman" w:cs="Times New Roman"/>
                <w:b/>
                <w:bCs/>
                <w:sz w:val="24"/>
                <w:szCs w:val="24"/>
                <w:lang w:eastAsia="en-US"/>
              </w:rPr>
              <w:t xml:space="preserve">Подпрограмма №  1 </w:t>
            </w:r>
            <w:r>
              <w:rPr>
                <w:rFonts w:ascii="Times New Roman" w:hAnsi="Times New Roman" w:cs="Times New Roman"/>
                <w:bCs/>
                <w:sz w:val="24"/>
                <w:szCs w:val="24"/>
                <w:lang w:eastAsia="en-US"/>
              </w:rPr>
              <w:t>«</w:t>
            </w:r>
            <w:r>
              <w:rPr>
                <w:rFonts w:ascii="Times New Roman" w:hAnsi="Times New Roman" w:cs="Times New Roman"/>
                <w:sz w:val="24"/>
                <w:szCs w:val="24"/>
                <w:lang w:eastAsia="en-US"/>
              </w:rPr>
              <w:t>Повышение безопасности дорожного движения на территории</w:t>
            </w:r>
            <w:r>
              <w:rPr>
                <w:rFonts w:ascii="Times New Roman" w:hAnsi="Times New Roman" w:cs="Times New Roman"/>
                <w:color w:val="1E495C"/>
                <w:sz w:val="24"/>
                <w:szCs w:val="24"/>
                <w:lang w:eastAsia="en-US"/>
              </w:rPr>
              <w:t xml:space="preserve"> </w:t>
            </w:r>
            <w:r>
              <w:rPr>
                <w:rFonts w:ascii="Times New Roman" w:hAnsi="Times New Roman" w:cs="Times New Roman"/>
                <w:sz w:val="24"/>
                <w:szCs w:val="24"/>
                <w:lang w:eastAsia="en-US"/>
              </w:rPr>
              <w:t xml:space="preserve">муниципального образования Вындиноостровское  сельское поселение Волховского муниципального района Ленинградской области </w:t>
            </w:r>
          </w:p>
          <w:p w:rsidR="00C63A0D" w:rsidRDefault="00C63A0D" w:rsidP="00FA051F">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на 2016- - 2018 годы»</w:t>
            </w:r>
          </w:p>
        </w:tc>
        <w:tc>
          <w:tcPr>
            <w:tcW w:w="1620" w:type="dxa"/>
            <w:tcBorders>
              <w:top w:val="single" w:sz="4" w:space="0" w:color="auto"/>
              <w:left w:val="single" w:sz="4" w:space="0" w:color="auto"/>
              <w:right w:val="single" w:sz="4" w:space="0" w:color="auto"/>
            </w:tcBorders>
          </w:tcPr>
          <w:p w:rsidR="00C63A0D" w:rsidRDefault="00C63A0D" w:rsidP="00FA051F">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800" w:type="dxa"/>
            <w:tcBorders>
              <w:top w:val="single" w:sz="4" w:space="0" w:color="auto"/>
              <w:left w:val="single" w:sz="4" w:space="0" w:color="auto"/>
              <w:right w:val="single" w:sz="4" w:space="0" w:color="auto"/>
            </w:tcBorders>
            <w:hideMark/>
          </w:tcPr>
          <w:p w:rsidR="00C63A0D" w:rsidRPr="00CD3C0A" w:rsidRDefault="00E2540E" w:rsidP="00FA051F">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r w:rsidR="00C63A0D">
              <w:rPr>
                <w:rFonts w:ascii="Times New Roman" w:hAnsi="Times New Roman" w:cs="Times New Roman"/>
                <w:sz w:val="24"/>
                <w:szCs w:val="24"/>
                <w:lang w:eastAsia="en-US"/>
              </w:rPr>
              <w:t xml:space="preserve"> </w:t>
            </w:r>
          </w:p>
        </w:tc>
        <w:tc>
          <w:tcPr>
            <w:tcW w:w="2520" w:type="dxa"/>
            <w:tcBorders>
              <w:top w:val="single" w:sz="4" w:space="0" w:color="auto"/>
              <w:left w:val="single" w:sz="4" w:space="0" w:color="auto"/>
              <w:right w:val="single" w:sz="4" w:space="0" w:color="auto"/>
            </w:tcBorders>
            <w:hideMark/>
          </w:tcPr>
          <w:p w:rsidR="00C63A0D" w:rsidRPr="00CD3C0A" w:rsidRDefault="00C63A0D" w:rsidP="00E2540E">
            <w:pPr>
              <w:jc w:val="center"/>
              <w:rPr>
                <w:rFonts w:ascii="Times New Roman" w:eastAsia="Calibri" w:hAnsi="Times New Roman" w:cs="Times New Roman"/>
                <w:color w:val="000000" w:themeColor="text1"/>
                <w:sz w:val="24"/>
                <w:szCs w:val="24"/>
                <w:lang w:eastAsia="en-US"/>
              </w:rPr>
            </w:pPr>
            <w:r>
              <w:rPr>
                <w:rFonts w:ascii="Times New Roman" w:hAnsi="Times New Roman" w:cs="Times New Roman"/>
                <w:sz w:val="24"/>
                <w:szCs w:val="24"/>
                <w:lang w:eastAsia="en-US"/>
              </w:rPr>
              <w:t xml:space="preserve"> </w:t>
            </w:r>
            <w:r w:rsidR="00E2540E">
              <w:rPr>
                <w:rFonts w:ascii="Times New Roman" w:hAnsi="Times New Roman" w:cs="Times New Roman"/>
                <w:sz w:val="24"/>
                <w:szCs w:val="24"/>
                <w:lang w:eastAsia="en-US"/>
              </w:rPr>
              <w:t xml:space="preserve"> </w:t>
            </w:r>
          </w:p>
        </w:tc>
        <w:tc>
          <w:tcPr>
            <w:tcW w:w="2611" w:type="dxa"/>
            <w:tcBorders>
              <w:top w:val="single" w:sz="4" w:space="0" w:color="auto"/>
              <w:left w:val="single" w:sz="4" w:space="0" w:color="auto"/>
              <w:right w:val="single" w:sz="4" w:space="0" w:color="auto"/>
            </w:tcBorders>
          </w:tcPr>
          <w:p w:rsidR="00C63A0D" w:rsidRPr="00CD3C0A" w:rsidRDefault="00C63A0D" w:rsidP="00FA051F">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right w:val="single" w:sz="4" w:space="0" w:color="auto"/>
            </w:tcBorders>
            <w:hideMark/>
          </w:tcPr>
          <w:p w:rsidR="00C63A0D" w:rsidRPr="00CD3C0A" w:rsidRDefault="00E2540E" w:rsidP="00FA051F">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r>
      <w:tr w:rsidR="00E2540E" w:rsidRPr="00486327" w:rsidTr="00E2540E">
        <w:trPr>
          <w:trHeight w:val="2154"/>
        </w:trPr>
        <w:tc>
          <w:tcPr>
            <w:tcW w:w="648" w:type="dxa"/>
            <w:tcBorders>
              <w:top w:val="single" w:sz="4" w:space="0" w:color="auto"/>
              <w:left w:val="single" w:sz="4" w:space="0" w:color="auto"/>
              <w:bottom w:val="single" w:sz="4" w:space="0" w:color="auto"/>
              <w:right w:val="single" w:sz="4" w:space="0" w:color="auto"/>
            </w:tcBorders>
            <w:hideMark/>
          </w:tcPr>
          <w:p w:rsidR="00E2540E" w:rsidRDefault="00E2540E" w:rsidP="00FA051F">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1.1</w:t>
            </w:r>
          </w:p>
        </w:tc>
        <w:tc>
          <w:tcPr>
            <w:tcW w:w="3960" w:type="dxa"/>
            <w:tcBorders>
              <w:top w:val="single" w:sz="4" w:space="0" w:color="auto"/>
              <w:left w:val="single" w:sz="4" w:space="0" w:color="auto"/>
              <w:bottom w:val="single" w:sz="4" w:space="0" w:color="auto"/>
              <w:right w:val="single" w:sz="4" w:space="0" w:color="auto"/>
            </w:tcBorders>
            <w:hideMark/>
          </w:tcPr>
          <w:p w:rsidR="00E2540E" w:rsidRDefault="00E2540E" w:rsidP="00FA051F">
            <w:pP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r>
              <w:rPr>
                <w:rFonts w:ascii="Times New Roman" w:hAnsi="Times New Roman" w:cs="Times New Roman"/>
                <w:b/>
                <w:sz w:val="24"/>
                <w:szCs w:val="24"/>
                <w:lang w:eastAsia="en-US"/>
              </w:rPr>
              <w:t xml:space="preserve">Содержание дорог на территории МО Вындиноостровское сельское поселение </w:t>
            </w:r>
            <w:r>
              <w:rPr>
                <w:rFonts w:ascii="Times New Roman" w:hAnsi="Times New Roman" w:cs="Times New Roman"/>
                <w:sz w:val="24"/>
                <w:szCs w:val="24"/>
                <w:lang w:eastAsia="en-US"/>
              </w:rPr>
              <w:t xml:space="preserve">(снегоочистка, дорожная разметка, установка дорожных знаков, ограничений </w:t>
            </w:r>
            <w:r>
              <w:rPr>
                <w:rFonts w:ascii="Times New Roman" w:hAnsi="Times New Roman" w:cs="Times New Roman"/>
                <w:sz w:val="24"/>
                <w:szCs w:val="24"/>
                <w:lang w:eastAsia="en-US"/>
              </w:rPr>
              <w:lastRenderedPageBreak/>
              <w:t>скорости</w:t>
            </w:r>
            <w:r w:rsidR="00222BDE">
              <w:rPr>
                <w:rFonts w:ascii="Times New Roman" w:hAnsi="Times New Roman" w:cs="Times New Roman"/>
                <w:sz w:val="24"/>
                <w:szCs w:val="24"/>
                <w:lang w:eastAsia="en-US"/>
              </w:rPr>
              <w:t xml:space="preserve">, уборка несанкционированных свалок в полосе отвода дорог местного значения, паспортизация </w:t>
            </w:r>
            <w:r>
              <w:rPr>
                <w:rFonts w:ascii="Times New Roman" w:hAnsi="Times New Roman" w:cs="Times New Roman"/>
                <w:sz w:val="24"/>
                <w:szCs w:val="24"/>
                <w:lang w:eastAsia="en-US"/>
              </w:rPr>
              <w:t xml:space="preserve"> </w:t>
            </w:r>
            <w:r w:rsidR="00222BDE">
              <w:rPr>
                <w:rFonts w:ascii="Times New Roman" w:hAnsi="Times New Roman" w:cs="Times New Roman"/>
                <w:sz w:val="24"/>
                <w:szCs w:val="24"/>
                <w:lang w:eastAsia="en-US"/>
              </w:rPr>
              <w:t xml:space="preserve">дорог </w:t>
            </w:r>
            <w:r>
              <w:rPr>
                <w:rFonts w:ascii="Times New Roman" w:hAnsi="Times New Roman" w:cs="Times New Roman"/>
                <w:sz w:val="24"/>
                <w:szCs w:val="24"/>
                <w:lang w:eastAsia="en-US"/>
              </w:rPr>
              <w:t xml:space="preserve">и </w:t>
            </w:r>
            <w:proofErr w:type="spellStart"/>
            <w:r>
              <w:rPr>
                <w:rFonts w:ascii="Times New Roman" w:hAnsi="Times New Roman" w:cs="Times New Roman"/>
                <w:sz w:val="24"/>
                <w:szCs w:val="24"/>
                <w:lang w:eastAsia="en-US"/>
              </w:rPr>
              <w:t>т</w:t>
            </w:r>
            <w:proofErr w:type="gramStart"/>
            <w:r>
              <w:rPr>
                <w:rFonts w:ascii="Times New Roman" w:hAnsi="Times New Roman" w:cs="Times New Roman"/>
                <w:sz w:val="24"/>
                <w:szCs w:val="24"/>
                <w:lang w:eastAsia="en-US"/>
              </w:rPr>
              <w:t>.д</w:t>
            </w:r>
            <w:proofErr w:type="spellEnd"/>
            <w:proofErr w:type="gramEnd"/>
            <w:r>
              <w:rPr>
                <w:rFonts w:ascii="Times New Roman" w:hAnsi="Times New Roman" w:cs="Times New Roman"/>
                <w:b/>
                <w:sz w:val="24"/>
                <w:szCs w:val="24"/>
                <w:lang w:eastAsia="en-US"/>
              </w:rPr>
              <w:t>)</w:t>
            </w:r>
          </w:p>
        </w:tc>
        <w:tc>
          <w:tcPr>
            <w:tcW w:w="1620" w:type="dxa"/>
            <w:tcBorders>
              <w:top w:val="single" w:sz="4" w:space="0" w:color="auto"/>
              <w:left w:val="single" w:sz="4" w:space="0" w:color="auto"/>
              <w:right w:val="single" w:sz="4" w:space="0" w:color="auto"/>
            </w:tcBorders>
            <w:hideMark/>
          </w:tcPr>
          <w:p w:rsidR="00E2540E" w:rsidRPr="005552E4" w:rsidRDefault="00E2540E" w:rsidP="00FA051F">
            <w:pPr>
              <w:jc w:val="center"/>
              <w:rPr>
                <w:rFonts w:ascii="Times New Roman" w:eastAsia="Calibri" w:hAnsi="Times New Roman" w:cs="Times New Roman"/>
                <w:sz w:val="24"/>
                <w:szCs w:val="24"/>
                <w:lang w:eastAsia="en-US"/>
              </w:rPr>
            </w:pPr>
            <w:r w:rsidRPr="005552E4">
              <w:rPr>
                <w:rFonts w:ascii="Times New Roman" w:hAnsi="Times New Roman" w:cs="Times New Roman"/>
                <w:sz w:val="24"/>
                <w:szCs w:val="24"/>
                <w:lang w:eastAsia="en-US"/>
              </w:rPr>
              <w:lastRenderedPageBreak/>
              <w:t>2018</w:t>
            </w:r>
          </w:p>
        </w:tc>
        <w:tc>
          <w:tcPr>
            <w:tcW w:w="1800" w:type="dxa"/>
            <w:tcBorders>
              <w:top w:val="single" w:sz="4" w:space="0" w:color="auto"/>
              <w:left w:val="single" w:sz="4" w:space="0" w:color="auto"/>
              <w:right w:val="single" w:sz="4" w:space="0" w:color="auto"/>
            </w:tcBorders>
            <w:hideMark/>
          </w:tcPr>
          <w:p w:rsidR="00E2540E" w:rsidRPr="005552E4" w:rsidRDefault="00E703FC" w:rsidP="00FA051F">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648,2</w:t>
            </w:r>
          </w:p>
        </w:tc>
        <w:tc>
          <w:tcPr>
            <w:tcW w:w="2520" w:type="dxa"/>
            <w:tcBorders>
              <w:top w:val="single" w:sz="4" w:space="0" w:color="auto"/>
              <w:left w:val="single" w:sz="4" w:space="0" w:color="auto"/>
              <w:right w:val="single" w:sz="4" w:space="0" w:color="auto"/>
            </w:tcBorders>
          </w:tcPr>
          <w:p w:rsidR="00E2540E" w:rsidRPr="005552E4" w:rsidRDefault="00E2540E" w:rsidP="00FA051F">
            <w:pPr>
              <w:jc w:val="center"/>
              <w:rPr>
                <w:rFonts w:ascii="Times New Roman" w:eastAsia="Calibri" w:hAnsi="Times New Roman" w:cs="Times New Roman"/>
                <w:sz w:val="24"/>
                <w:szCs w:val="24"/>
                <w:lang w:eastAsia="en-US"/>
              </w:rPr>
            </w:pPr>
          </w:p>
        </w:tc>
        <w:tc>
          <w:tcPr>
            <w:tcW w:w="2611" w:type="dxa"/>
            <w:tcBorders>
              <w:top w:val="single" w:sz="4" w:space="0" w:color="auto"/>
              <w:left w:val="single" w:sz="4" w:space="0" w:color="auto"/>
              <w:right w:val="single" w:sz="4" w:space="0" w:color="auto"/>
            </w:tcBorders>
          </w:tcPr>
          <w:p w:rsidR="00E2540E" w:rsidRPr="005552E4" w:rsidRDefault="00E2540E" w:rsidP="00FA051F">
            <w:pPr>
              <w:jc w:val="center"/>
              <w:rPr>
                <w:rFonts w:ascii="Times New Roman" w:eastAsia="Calibri" w:hAnsi="Times New Roman" w:cs="Times New Roman"/>
                <w:sz w:val="24"/>
                <w:szCs w:val="24"/>
                <w:lang w:eastAsia="en-US"/>
              </w:rPr>
            </w:pPr>
          </w:p>
        </w:tc>
        <w:tc>
          <w:tcPr>
            <w:tcW w:w="2194" w:type="dxa"/>
            <w:tcBorders>
              <w:top w:val="single" w:sz="4" w:space="0" w:color="auto"/>
              <w:left w:val="single" w:sz="4" w:space="0" w:color="auto"/>
              <w:right w:val="single" w:sz="4" w:space="0" w:color="auto"/>
            </w:tcBorders>
            <w:hideMark/>
          </w:tcPr>
          <w:p w:rsidR="00E2540E" w:rsidRPr="005552E4" w:rsidRDefault="00E703FC" w:rsidP="00FA051F">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648,2</w:t>
            </w:r>
          </w:p>
        </w:tc>
      </w:tr>
      <w:tr w:rsidR="002E07DB" w:rsidRPr="00486327" w:rsidTr="00FA051F">
        <w:tc>
          <w:tcPr>
            <w:tcW w:w="4608" w:type="dxa"/>
            <w:gridSpan w:val="2"/>
            <w:tcBorders>
              <w:top w:val="single" w:sz="4" w:space="0" w:color="auto"/>
              <w:left w:val="single" w:sz="4" w:space="0" w:color="auto"/>
              <w:bottom w:val="single" w:sz="4" w:space="0" w:color="auto"/>
              <w:right w:val="single" w:sz="4" w:space="0" w:color="auto"/>
            </w:tcBorders>
            <w:hideMark/>
          </w:tcPr>
          <w:p w:rsidR="002E07DB" w:rsidRDefault="002E07DB" w:rsidP="00FA051F">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lastRenderedPageBreak/>
              <w:t>Итого по подпрограмме</w:t>
            </w:r>
          </w:p>
        </w:tc>
        <w:tc>
          <w:tcPr>
            <w:tcW w:w="1620" w:type="dxa"/>
            <w:tcBorders>
              <w:top w:val="single" w:sz="4" w:space="0" w:color="auto"/>
              <w:left w:val="single" w:sz="4" w:space="0" w:color="auto"/>
              <w:bottom w:val="single" w:sz="4" w:space="0" w:color="auto"/>
              <w:right w:val="single" w:sz="4" w:space="0" w:color="auto"/>
            </w:tcBorders>
          </w:tcPr>
          <w:p w:rsidR="002E07DB" w:rsidRPr="005552E4" w:rsidRDefault="002E07DB" w:rsidP="00FA051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2018</w:t>
            </w:r>
          </w:p>
        </w:tc>
        <w:tc>
          <w:tcPr>
            <w:tcW w:w="1800" w:type="dxa"/>
            <w:tcBorders>
              <w:top w:val="single" w:sz="4" w:space="0" w:color="auto"/>
              <w:left w:val="single" w:sz="4" w:space="0" w:color="auto"/>
              <w:bottom w:val="single" w:sz="4" w:space="0" w:color="auto"/>
              <w:right w:val="single" w:sz="4" w:space="0" w:color="auto"/>
            </w:tcBorders>
            <w:hideMark/>
          </w:tcPr>
          <w:p w:rsidR="002E07DB" w:rsidRDefault="004F22EC" w:rsidP="00FA051F">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648,2</w:t>
            </w:r>
          </w:p>
        </w:tc>
        <w:tc>
          <w:tcPr>
            <w:tcW w:w="2520" w:type="dxa"/>
            <w:tcBorders>
              <w:top w:val="single" w:sz="4" w:space="0" w:color="auto"/>
              <w:left w:val="single" w:sz="4" w:space="0" w:color="auto"/>
              <w:bottom w:val="single" w:sz="4" w:space="0" w:color="auto"/>
              <w:right w:val="single" w:sz="4" w:space="0" w:color="auto"/>
            </w:tcBorders>
          </w:tcPr>
          <w:p w:rsidR="002E07DB" w:rsidRPr="005552E4" w:rsidRDefault="00E2540E" w:rsidP="00FA051F">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p>
        </w:tc>
        <w:tc>
          <w:tcPr>
            <w:tcW w:w="2611" w:type="dxa"/>
            <w:tcBorders>
              <w:top w:val="single" w:sz="4" w:space="0" w:color="auto"/>
              <w:left w:val="single" w:sz="4" w:space="0" w:color="auto"/>
              <w:bottom w:val="single" w:sz="4" w:space="0" w:color="auto"/>
              <w:right w:val="single" w:sz="4" w:space="0" w:color="auto"/>
            </w:tcBorders>
            <w:hideMark/>
          </w:tcPr>
          <w:p w:rsidR="002E07DB" w:rsidRPr="005552E4" w:rsidRDefault="002E07DB" w:rsidP="00FA051F">
            <w:pPr>
              <w:spacing w:after="0"/>
              <w:jc w:val="center"/>
              <w:rPr>
                <w:rFonts w:eastAsiaTheme="minorHAnsi"/>
                <w:lang w:eastAsia="en-US"/>
              </w:rPr>
            </w:pPr>
          </w:p>
        </w:tc>
        <w:tc>
          <w:tcPr>
            <w:tcW w:w="2194" w:type="dxa"/>
            <w:tcBorders>
              <w:top w:val="single" w:sz="4" w:space="0" w:color="auto"/>
              <w:left w:val="single" w:sz="4" w:space="0" w:color="auto"/>
              <w:bottom w:val="single" w:sz="4" w:space="0" w:color="auto"/>
              <w:right w:val="single" w:sz="4" w:space="0" w:color="auto"/>
            </w:tcBorders>
            <w:hideMark/>
          </w:tcPr>
          <w:p w:rsidR="002E07DB" w:rsidRDefault="004F22EC" w:rsidP="00FA051F">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648,2</w:t>
            </w:r>
          </w:p>
        </w:tc>
      </w:tr>
    </w:tbl>
    <w:p w:rsidR="002E07DB" w:rsidRDefault="002E07DB" w:rsidP="002E07DB">
      <w:pPr>
        <w:spacing w:after="0"/>
        <w:rPr>
          <w:rFonts w:ascii="Times New Roman" w:hAnsi="Times New Roman" w:cs="Times New Roman"/>
          <w:sz w:val="24"/>
          <w:szCs w:val="24"/>
        </w:rPr>
        <w:sectPr w:rsidR="002E07DB" w:rsidSect="00C55ECC">
          <w:type w:val="continuous"/>
          <w:pgSz w:w="11906" w:h="16838"/>
          <w:pgMar w:top="567" w:right="851" w:bottom="1134" w:left="1134" w:header="709" w:footer="709" w:gutter="0"/>
          <w:cols w:space="720"/>
          <w:docGrid w:linePitch="299"/>
        </w:sectPr>
      </w:pPr>
    </w:p>
    <w:p w:rsidR="002E07DB" w:rsidRDefault="002E07DB" w:rsidP="002E07DB">
      <w:pPr>
        <w:jc w:val="both"/>
        <w:rPr>
          <w:rFonts w:ascii="Times New Roman" w:eastAsia="Calibri" w:hAnsi="Times New Roman" w:cs="Times New Roman"/>
          <w:color w:val="000000"/>
          <w:sz w:val="24"/>
          <w:szCs w:val="24"/>
        </w:rPr>
      </w:pPr>
    </w:p>
    <w:p w:rsidR="002E07DB" w:rsidRDefault="002E07DB" w:rsidP="002E07DB">
      <w:pPr>
        <w:rPr>
          <w:rFonts w:ascii="Times New Roman" w:hAnsi="Times New Roman" w:cs="Times New Roman"/>
          <w:sz w:val="24"/>
          <w:szCs w:val="24"/>
        </w:rPr>
      </w:pPr>
    </w:p>
    <w:p w:rsidR="002E07DB" w:rsidRDefault="002E07DB" w:rsidP="002E07DB">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2E07DB" w:rsidRDefault="002E07DB" w:rsidP="002E07DB">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подпрограммы № 2 </w:t>
      </w:r>
      <w:r>
        <w:rPr>
          <w:rFonts w:ascii="Times New Roman" w:hAnsi="Times New Roman" w:cs="Times New Roman"/>
          <w:b/>
          <w:bCs/>
          <w:sz w:val="24"/>
          <w:szCs w:val="24"/>
        </w:rPr>
        <w:t>«Жилищно-коммунальное хозяйство муниципального    образования Вындиноостровское сельское поселение Волховского муниципального района Ленинградской области»</w:t>
      </w:r>
    </w:p>
    <w:p w:rsidR="002E07DB" w:rsidRDefault="002E07DB" w:rsidP="002E07DB">
      <w:pPr>
        <w:autoSpaceDE w:val="0"/>
        <w:autoSpaceDN w:val="0"/>
        <w:adjustRightInd w:v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10"/>
        <w:gridCol w:w="5661"/>
      </w:tblGrid>
      <w:tr w:rsidR="002E07DB" w:rsidTr="00FA051F">
        <w:tc>
          <w:tcPr>
            <w:tcW w:w="4068" w:type="dxa"/>
            <w:tcBorders>
              <w:top w:val="single" w:sz="4" w:space="0" w:color="auto"/>
              <w:left w:val="single" w:sz="4" w:space="0" w:color="auto"/>
              <w:bottom w:val="single" w:sz="4" w:space="0" w:color="auto"/>
              <w:right w:val="single" w:sz="4" w:space="0" w:color="auto"/>
            </w:tcBorders>
          </w:tcPr>
          <w:p w:rsidR="002E07DB" w:rsidRDefault="002E07DB" w:rsidP="00FA051F">
            <w:pPr>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Полное наименование муниципальной подпрограммы</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c>
          <w:tcPr>
            <w:tcW w:w="5929" w:type="dxa"/>
            <w:tcBorders>
              <w:top w:val="single" w:sz="4" w:space="0" w:color="auto"/>
              <w:left w:val="single" w:sz="4" w:space="0" w:color="auto"/>
              <w:bottom w:val="single" w:sz="4" w:space="0" w:color="auto"/>
              <w:right w:val="single" w:sz="4" w:space="0" w:color="auto"/>
            </w:tcBorders>
          </w:tcPr>
          <w:p w:rsidR="002E07DB" w:rsidRDefault="002E07DB" w:rsidP="00FA051F">
            <w:pPr>
              <w:rPr>
                <w:rFonts w:ascii="Times New Roman" w:eastAsia="Calibri" w:hAnsi="Times New Roman" w:cs="Times New Roman"/>
                <w:color w:val="000000"/>
                <w:sz w:val="24"/>
                <w:szCs w:val="24"/>
                <w:lang w:eastAsia="en-US"/>
              </w:rPr>
            </w:pPr>
            <w:r>
              <w:rPr>
                <w:rFonts w:ascii="Times New Roman" w:hAnsi="Times New Roman" w:cs="Times New Roman"/>
                <w:bCs/>
                <w:sz w:val="24"/>
                <w:szCs w:val="24"/>
                <w:lang w:eastAsia="en-US"/>
              </w:rPr>
              <w:t>«Жилищно-коммунальное хозяйство муниципального    образования Вындиноостровское сельское поселение Волховского муниципального района Ленинградской области»</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r>
              <w:rPr>
                <w:rFonts w:ascii="Times New Roman" w:hAnsi="Times New Roman" w:cs="Times New Roman"/>
                <w:color w:val="000000"/>
                <w:sz w:val="24"/>
                <w:szCs w:val="24"/>
                <w:lang w:eastAsia="en-US"/>
              </w:rPr>
              <w:t>Ответственный исполнитель муниципальной  подпрограммы</w:t>
            </w:r>
          </w:p>
        </w:tc>
        <w:tc>
          <w:tcPr>
            <w:tcW w:w="5929" w:type="dxa"/>
            <w:tcBorders>
              <w:top w:val="single" w:sz="4" w:space="0" w:color="auto"/>
              <w:left w:val="single" w:sz="4" w:space="0" w:color="auto"/>
              <w:bottom w:val="single" w:sz="4" w:space="0" w:color="auto"/>
              <w:right w:val="single" w:sz="4" w:space="0" w:color="auto"/>
            </w:tcBorders>
          </w:tcPr>
          <w:p w:rsidR="002E07DB" w:rsidRDefault="002E07DB" w:rsidP="00FA051F">
            <w:pPr>
              <w:widowControl w:val="0"/>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Администрация муниципального образования Вындиноостровское сельское поселение Волховского муниципального района Ленинградской области</w:t>
            </w:r>
          </w:p>
          <w:p w:rsidR="002E07DB" w:rsidRDefault="002E07DB" w:rsidP="00FA051F">
            <w:pPr>
              <w:widowControl w:val="0"/>
              <w:autoSpaceDE w:val="0"/>
              <w:autoSpaceDN w:val="0"/>
              <w:adjustRightInd w:val="0"/>
              <w:rPr>
                <w:rFonts w:ascii="Times New Roman" w:eastAsia="Calibri" w:hAnsi="Times New Roman" w:cs="Times New Roman"/>
                <w:color w:val="000000"/>
                <w:sz w:val="24"/>
                <w:szCs w:val="24"/>
                <w:lang w:eastAsia="en-US"/>
              </w:rPr>
            </w:pP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Цели подпрограммы</w:t>
            </w:r>
          </w:p>
        </w:tc>
        <w:tc>
          <w:tcPr>
            <w:tcW w:w="5929"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t>Совершенствование системы организации жилищно-коммунального хозяйства поселения, повышение надёжности функционирования</w:t>
            </w:r>
            <w:r>
              <w:rPr>
                <w:rFonts w:ascii="Times New Roman" w:hAnsi="Times New Roman" w:cs="Times New Roman"/>
                <w:sz w:val="24"/>
                <w:szCs w:val="24"/>
                <w:lang w:eastAsia="en-US"/>
              </w:rPr>
              <w:t xml:space="preserve"> </w:t>
            </w: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Задачи подпрограммы</w:t>
            </w:r>
          </w:p>
        </w:tc>
        <w:tc>
          <w:tcPr>
            <w:tcW w:w="5929" w:type="dxa"/>
            <w:tcBorders>
              <w:top w:val="single" w:sz="4" w:space="0" w:color="auto"/>
              <w:left w:val="single" w:sz="4" w:space="0" w:color="auto"/>
              <w:bottom w:val="single" w:sz="4" w:space="0" w:color="auto"/>
              <w:right w:val="single" w:sz="4" w:space="0" w:color="auto"/>
            </w:tcBorders>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t xml:space="preserve">- повышение уровня обеспеченности населения услугами газоснабжения, водоснабжения и водоотведения; </w:t>
            </w:r>
            <w:r>
              <w:rPr>
                <w:rFonts w:ascii="Times New Roman" w:hAnsi="Times New Roman" w:cs="Times New Roman"/>
                <w:color w:val="000000"/>
                <w:sz w:val="24"/>
                <w:szCs w:val="24"/>
                <w:lang w:eastAsia="en-US"/>
              </w:rPr>
              <w:br/>
              <w:t xml:space="preserve">- создание условий для комфортного и безопасного проживания граждан; </w:t>
            </w:r>
          </w:p>
          <w:p w:rsidR="002E07DB" w:rsidRDefault="002E07DB" w:rsidP="00FA051F">
            <w:pPr>
              <w:shd w:val="clear" w:color="auto" w:fill="FFFFFF"/>
              <w:tabs>
                <w:tab w:val="left" w:pos="797"/>
              </w:tabs>
              <w:rPr>
                <w:rFonts w:ascii="Times New Roman" w:hAnsi="Times New Roman" w:cs="Times New Roman"/>
                <w:sz w:val="24"/>
                <w:szCs w:val="24"/>
                <w:lang w:eastAsia="en-US"/>
              </w:rPr>
            </w:pPr>
            <w:r>
              <w:rPr>
                <w:rFonts w:ascii="Times New Roman" w:hAnsi="Times New Roman" w:cs="Times New Roman"/>
                <w:sz w:val="24"/>
                <w:szCs w:val="24"/>
                <w:lang w:eastAsia="en-US"/>
              </w:rPr>
              <w:t>- активизация работы организаций независимо от форм собственности в сфере благоустройства территории сельского поселения;</w:t>
            </w:r>
          </w:p>
          <w:p w:rsidR="002E07DB" w:rsidRDefault="002E07DB" w:rsidP="00FA051F">
            <w:pPr>
              <w:shd w:val="clear" w:color="auto" w:fill="FFFFFF"/>
              <w:rPr>
                <w:rFonts w:ascii="Times New Roman" w:eastAsia="Calibri" w:hAnsi="Times New Roman" w:cs="Times New Roman"/>
                <w:sz w:val="24"/>
                <w:szCs w:val="24"/>
                <w:lang w:eastAsia="en-US"/>
              </w:rPr>
            </w:pP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Перечень основных мероприятий подпрограммы</w:t>
            </w:r>
          </w:p>
        </w:tc>
        <w:tc>
          <w:tcPr>
            <w:tcW w:w="5929" w:type="dxa"/>
            <w:tcBorders>
              <w:top w:val="single" w:sz="4" w:space="0" w:color="auto"/>
              <w:left w:val="single" w:sz="4" w:space="0" w:color="auto"/>
              <w:bottom w:val="single" w:sz="4" w:space="0" w:color="auto"/>
              <w:right w:val="single" w:sz="4" w:space="0" w:color="auto"/>
            </w:tcBorders>
            <w:hideMark/>
          </w:tcPr>
          <w:p w:rsidR="002E07DB" w:rsidRDefault="002E07DB" w:rsidP="00FA051F">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мероприятия в области жилищного хозяйства;</w:t>
            </w:r>
          </w:p>
          <w:p w:rsidR="002E07DB" w:rsidRDefault="002E07DB" w:rsidP="00FA051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развитие систем водоснабжения в сельской местности;</w:t>
            </w:r>
          </w:p>
          <w:p w:rsidR="002E07DB" w:rsidRDefault="002E07DB" w:rsidP="00FA051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газификация населенных пунктов поселения;</w:t>
            </w:r>
          </w:p>
          <w:p w:rsidR="002E07DB" w:rsidRDefault="002E07DB" w:rsidP="00FA051F">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мероприятия по организации и содержанию уличного освещения населенных пунктов</w:t>
            </w: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color w:val="000000"/>
                <w:sz w:val="24"/>
                <w:szCs w:val="24"/>
                <w:lang w:eastAsia="en-US"/>
              </w:rPr>
              <w:lastRenderedPageBreak/>
              <w:t>Целевые индикаторы и  показатели муниципальной программы</w:t>
            </w:r>
          </w:p>
        </w:tc>
        <w:tc>
          <w:tcPr>
            <w:tcW w:w="5929" w:type="dxa"/>
            <w:tcBorders>
              <w:top w:val="single" w:sz="4" w:space="0" w:color="auto"/>
              <w:left w:val="single" w:sz="4" w:space="0" w:color="auto"/>
              <w:bottom w:val="single" w:sz="4" w:space="0" w:color="auto"/>
              <w:right w:val="single" w:sz="4" w:space="0" w:color="auto"/>
            </w:tcBorders>
            <w:hideMark/>
          </w:tcPr>
          <w:p w:rsidR="002E07DB" w:rsidRDefault="002E07DB" w:rsidP="00FA051F">
            <w:pPr>
              <w:widowControl w:val="0"/>
              <w:autoSpaceDE w:val="0"/>
              <w:autoSpaceDN w:val="0"/>
              <w:adjustRightInd w:val="0"/>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охват бюджетных ассигнований местного бюджета показателями, характеризующими цели и результаты их использования;</w:t>
            </w:r>
          </w:p>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обеспечение социальной инфраструктуры.</w:t>
            </w: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Сроки и этапы реализации подпрограммы</w:t>
            </w:r>
          </w:p>
        </w:tc>
        <w:tc>
          <w:tcPr>
            <w:tcW w:w="5929"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2016-2018 годы</w:t>
            </w: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Объемы финансирования подпрограммы за счет средств местного бюджета </w:t>
            </w:r>
          </w:p>
        </w:tc>
        <w:tc>
          <w:tcPr>
            <w:tcW w:w="5929" w:type="dxa"/>
            <w:tcBorders>
              <w:top w:val="single" w:sz="4" w:space="0" w:color="auto"/>
              <w:left w:val="single" w:sz="4" w:space="0" w:color="auto"/>
              <w:bottom w:val="single" w:sz="4" w:space="0" w:color="auto"/>
              <w:right w:val="single" w:sz="4" w:space="0" w:color="auto"/>
            </w:tcBorders>
          </w:tcPr>
          <w:p w:rsidR="00D51DB8" w:rsidRPr="00D51DB8" w:rsidRDefault="002E07DB" w:rsidP="00D51DB8">
            <w:pPr>
              <w:ind w:firstLine="708"/>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Общий объем финансирования подпрограммы составит  </w:t>
            </w:r>
            <w:r>
              <w:rPr>
                <w:rFonts w:ascii="Times New Roman" w:hAnsi="Times New Roman" w:cs="Times New Roman"/>
                <w:sz w:val="24"/>
                <w:szCs w:val="24"/>
                <w:lang w:eastAsia="en-US"/>
              </w:rPr>
              <w:t xml:space="preserve"> из средств местного бюджета         </w:t>
            </w:r>
            <w:r w:rsidR="004F22EC">
              <w:rPr>
                <w:rFonts w:ascii="Times New Roman" w:hAnsi="Times New Roman" w:cs="Times New Roman"/>
                <w:b/>
                <w:i/>
                <w:sz w:val="24"/>
                <w:szCs w:val="24"/>
                <w:lang w:eastAsia="en-US"/>
              </w:rPr>
              <w:t>1020,0</w:t>
            </w:r>
            <w:r>
              <w:rPr>
                <w:rFonts w:ascii="Times New Roman" w:hAnsi="Times New Roman" w:cs="Times New Roman"/>
                <w:b/>
                <w:i/>
                <w:sz w:val="24"/>
                <w:szCs w:val="24"/>
                <w:lang w:eastAsia="en-US"/>
              </w:rPr>
              <w:t xml:space="preserve">  </w:t>
            </w:r>
            <w:r>
              <w:rPr>
                <w:rFonts w:ascii="Times New Roman" w:hAnsi="Times New Roman" w:cs="Times New Roman"/>
                <w:sz w:val="24"/>
                <w:szCs w:val="24"/>
                <w:lang w:eastAsia="en-US"/>
              </w:rPr>
              <w:t>тыс. руб.</w:t>
            </w:r>
          </w:p>
          <w:p w:rsidR="002E07DB" w:rsidRDefault="002E07DB" w:rsidP="00FA051F">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2018 год :  </w:t>
            </w:r>
            <w:r w:rsidR="00D51DB8">
              <w:rPr>
                <w:rFonts w:ascii="Times New Roman" w:hAnsi="Times New Roman" w:cs="Times New Roman"/>
                <w:color w:val="C00000"/>
                <w:sz w:val="24"/>
                <w:szCs w:val="24"/>
                <w:lang w:eastAsia="en-US"/>
              </w:rPr>
              <w:t>1 020,0</w:t>
            </w:r>
            <w:r>
              <w:rPr>
                <w:rFonts w:ascii="Times New Roman" w:hAnsi="Times New Roman" w:cs="Times New Roman"/>
                <w:color w:val="000000"/>
                <w:sz w:val="24"/>
                <w:szCs w:val="24"/>
                <w:lang w:eastAsia="en-US"/>
              </w:rPr>
              <w:t xml:space="preserve"> тыс</w:t>
            </w:r>
            <w:proofErr w:type="gramStart"/>
            <w:r>
              <w:rPr>
                <w:rFonts w:ascii="Times New Roman" w:hAnsi="Times New Roman" w:cs="Times New Roman"/>
                <w:color w:val="000000"/>
                <w:sz w:val="24"/>
                <w:szCs w:val="24"/>
                <w:lang w:eastAsia="en-US"/>
              </w:rPr>
              <w:t>.р</w:t>
            </w:r>
            <w:proofErr w:type="gramEnd"/>
            <w:r>
              <w:rPr>
                <w:rFonts w:ascii="Times New Roman" w:hAnsi="Times New Roman" w:cs="Times New Roman"/>
                <w:color w:val="000000"/>
                <w:sz w:val="24"/>
                <w:szCs w:val="24"/>
                <w:lang w:eastAsia="en-US"/>
              </w:rPr>
              <w:t>уб.</w:t>
            </w:r>
          </w:p>
          <w:p w:rsidR="002E07DB" w:rsidRDefault="002E07DB" w:rsidP="00FA051F">
            <w:pPr>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Дополнительными источниками финансирования в программе могут быть средства федерального областного, районного  бюджетов, средства частных инвесторов, предпринимателей  и иные привлеченные средства, которые корректируются.</w:t>
            </w:r>
          </w:p>
          <w:p w:rsidR="002E07DB" w:rsidRDefault="002E07DB" w:rsidP="00FA051F">
            <w:pPr>
              <w:rPr>
                <w:rFonts w:ascii="Times New Roman" w:eastAsia="Calibri" w:hAnsi="Times New Roman" w:cs="Times New Roman"/>
                <w:sz w:val="24"/>
                <w:szCs w:val="24"/>
                <w:lang w:eastAsia="en-US"/>
              </w:rPr>
            </w:pPr>
          </w:p>
        </w:tc>
      </w:tr>
      <w:tr w:rsidR="002E07DB" w:rsidTr="00FA051F">
        <w:tc>
          <w:tcPr>
            <w:tcW w:w="4068"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Ожидаемые результаты реализации подпрограммы</w:t>
            </w:r>
          </w:p>
        </w:tc>
        <w:tc>
          <w:tcPr>
            <w:tcW w:w="5929" w:type="dxa"/>
            <w:tcBorders>
              <w:top w:val="single" w:sz="4" w:space="0" w:color="auto"/>
              <w:left w:val="single" w:sz="4" w:space="0" w:color="auto"/>
              <w:bottom w:val="single" w:sz="4" w:space="0" w:color="auto"/>
              <w:right w:val="single" w:sz="4" w:space="0" w:color="auto"/>
            </w:tcBorders>
            <w:hideMark/>
          </w:tcPr>
          <w:p w:rsidR="002E07DB" w:rsidRDefault="002E07DB" w:rsidP="00FA051F">
            <w:pPr>
              <w:rPr>
                <w:rFonts w:ascii="Times New Roman" w:eastAsia="Calibri" w:hAnsi="Times New Roman" w:cs="Times New Roman"/>
                <w:sz w:val="24"/>
                <w:szCs w:val="24"/>
                <w:lang w:eastAsia="en-US"/>
              </w:rPr>
            </w:pPr>
            <w:r>
              <w:rPr>
                <w:rFonts w:ascii="Times New Roman" w:hAnsi="Times New Roman" w:cs="Times New Roman"/>
                <w:sz w:val="24"/>
                <w:szCs w:val="24"/>
                <w:lang w:eastAsia="en-US"/>
              </w:rPr>
              <w:t>Снижение уровня износа объектов коммунальной инфраструктуры</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 xml:space="preserve"> </w:t>
            </w:r>
          </w:p>
          <w:p w:rsidR="002E07DB" w:rsidRDefault="002E07DB" w:rsidP="00FA051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Снижение показателя аварийности инженерных сетей: теплоснабжения, водоснабжения, водоотведение; </w:t>
            </w:r>
          </w:p>
          <w:p w:rsidR="002E07DB" w:rsidRDefault="002E07DB" w:rsidP="00FA051F">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Снижение потерь энергоресурсов в инженерных сетях. </w:t>
            </w:r>
          </w:p>
          <w:p w:rsidR="002E07DB" w:rsidRDefault="002E07DB" w:rsidP="00FA051F">
            <w:pPr>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доли населения обеспеченного питьевой  водой отвечающей требованиям безопасности.</w:t>
            </w:r>
          </w:p>
          <w:p w:rsidR="002E07DB" w:rsidRDefault="002E07DB" w:rsidP="00FA051F">
            <w:pPr>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показателей освещения территории поселения.</w:t>
            </w:r>
          </w:p>
          <w:p w:rsidR="002E07DB" w:rsidRDefault="002E07DB" w:rsidP="00FA051F">
            <w:pPr>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мероприятий по благоустройству в целях создание благоприятной среды для проживания и отдыха жителей МО.</w:t>
            </w:r>
          </w:p>
          <w:p w:rsidR="002E07DB" w:rsidRDefault="002E07DB" w:rsidP="00FA051F">
            <w:pPr>
              <w:outlineLvl w:val="1"/>
              <w:rPr>
                <w:rFonts w:ascii="Times New Roman" w:eastAsia="Calibri" w:hAnsi="Times New Roman" w:cs="Times New Roman"/>
                <w:sz w:val="24"/>
                <w:szCs w:val="24"/>
                <w:lang w:eastAsia="en-US"/>
              </w:rPr>
            </w:pPr>
            <w:r>
              <w:rPr>
                <w:rFonts w:ascii="Times New Roman" w:hAnsi="Times New Roman" w:cs="Times New Roman"/>
                <w:sz w:val="24"/>
                <w:szCs w:val="24"/>
                <w:lang w:eastAsia="en-US"/>
              </w:rPr>
              <w:t>Увеличение доли населения обеспеченного  природным газом.</w:t>
            </w:r>
          </w:p>
        </w:tc>
      </w:tr>
    </w:tbl>
    <w:p w:rsidR="00D1104C" w:rsidRDefault="00D1104C" w:rsidP="00D1104C">
      <w:pPr>
        <w:jc w:val="center"/>
        <w:rPr>
          <w:rFonts w:ascii="Times New Roman" w:hAnsi="Times New Roman" w:cs="Times New Roman"/>
          <w:b/>
          <w:bCs/>
          <w:color w:val="000000"/>
          <w:sz w:val="24"/>
          <w:szCs w:val="24"/>
        </w:rPr>
      </w:pPr>
    </w:p>
    <w:p w:rsidR="00D1104C" w:rsidRDefault="00D1104C" w:rsidP="00D1104C">
      <w:pPr>
        <w:jc w:val="center"/>
        <w:rPr>
          <w:rFonts w:ascii="Times New Roman" w:hAnsi="Times New Roman" w:cs="Times New Roman"/>
          <w:b/>
          <w:bCs/>
          <w:color w:val="000000"/>
          <w:sz w:val="24"/>
          <w:szCs w:val="24"/>
        </w:rPr>
      </w:pPr>
    </w:p>
    <w:p w:rsidR="00D1104C" w:rsidRDefault="00D1104C" w:rsidP="00D1104C">
      <w:pPr>
        <w:jc w:val="center"/>
        <w:rPr>
          <w:rFonts w:ascii="Times New Roman" w:hAnsi="Times New Roman" w:cs="Times New Roman"/>
          <w:b/>
          <w:bCs/>
          <w:color w:val="000000"/>
          <w:sz w:val="24"/>
          <w:szCs w:val="24"/>
        </w:rPr>
      </w:pPr>
    </w:p>
    <w:p w:rsidR="00D1104C" w:rsidRDefault="00D1104C" w:rsidP="00D1104C">
      <w:pPr>
        <w:jc w:val="center"/>
        <w:rPr>
          <w:rFonts w:ascii="Times New Roman" w:hAnsi="Times New Roman" w:cs="Times New Roman"/>
          <w:b/>
          <w:bCs/>
          <w:color w:val="000000"/>
          <w:sz w:val="24"/>
          <w:szCs w:val="24"/>
        </w:rPr>
      </w:pPr>
    </w:p>
    <w:p w:rsidR="00D1104C" w:rsidRDefault="00D1104C" w:rsidP="00D1104C">
      <w:pPr>
        <w:jc w:val="center"/>
        <w:rPr>
          <w:rFonts w:ascii="Times New Roman" w:hAnsi="Times New Roman" w:cs="Times New Roman"/>
          <w:b/>
          <w:bCs/>
          <w:color w:val="000000"/>
          <w:sz w:val="24"/>
          <w:szCs w:val="24"/>
        </w:rPr>
      </w:pPr>
    </w:p>
    <w:p w:rsidR="002E07DB" w:rsidRPr="00D1104C" w:rsidRDefault="00E2540E" w:rsidP="00D1104C">
      <w:pPr>
        <w:pStyle w:val="a4"/>
        <w:jc w:val="both"/>
        <w:rPr>
          <w:rFonts w:ascii="Times New Roman" w:hAnsi="Times New Roman"/>
          <w:sz w:val="24"/>
          <w:szCs w:val="24"/>
        </w:rPr>
      </w:pPr>
      <w:r>
        <w:rPr>
          <w:rFonts w:ascii="Times New Roman" w:hAnsi="Times New Roman"/>
          <w:sz w:val="24"/>
          <w:szCs w:val="24"/>
        </w:rPr>
        <w:t xml:space="preserve"> </w:t>
      </w:r>
    </w:p>
    <w:p w:rsidR="002E07DB" w:rsidRPr="005552E4" w:rsidRDefault="002E07DB" w:rsidP="002E07DB">
      <w:pPr>
        <w:pStyle w:val="a4"/>
        <w:jc w:val="both"/>
      </w:pPr>
    </w:p>
    <w:p w:rsidR="002E07DB" w:rsidRPr="005552E4" w:rsidRDefault="002E07DB" w:rsidP="002E07DB">
      <w:pPr>
        <w:pStyle w:val="a4"/>
        <w:jc w:val="both"/>
      </w:pPr>
    </w:p>
    <w:p w:rsidR="002E07DB" w:rsidRPr="005552E4" w:rsidRDefault="002E07DB" w:rsidP="002E07DB">
      <w:pPr>
        <w:pStyle w:val="a4"/>
        <w:jc w:val="both"/>
      </w:pPr>
    </w:p>
    <w:p w:rsidR="00C55ECC" w:rsidRDefault="00C55ECC" w:rsidP="00C55ECC">
      <w:pPr>
        <w:rPr>
          <w:rFonts w:ascii="Times New Roman" w:hAnsi="Times New Roman" w:cs="Times New Roman"/>
          <w:b/>
          <w:sz w:val="24"/>
          <w:szCs w:val="24"/>
        </w:rPr>
      </w:pPr>
      <w:r>
        <w:rPr>
          <w:rFonts w:ascii="Times New Roman" w:hAnsi="Times New Roman" w:cs="Times New Roman"/>
          <w:b/>
          <w:sz w:val="24"/>
          <w:szCs w:val="24"/>
        </w:rPr>
        <w:t xml:space="preserve">                                                                                                         План реализации</w:t>
      </w:r>
    </w:p>
    <w:p w:rsidR="00C55ECC" w:rsidRDefault="00C55ECC" w:rsidP="00C55ECC">
      <w:pPr>
        <w:jc w:val="center"/>
        <w:rPr>
          <w:rFonts w:ascii="Times New Roman" w:hAnsi="Times New Roman" w:cs="Times New Roman"/>
          <w:b/>
          <w:color w:val="000000"/>
          <w:sz w:val="24"/>
          <w:szCs w:val="24"/>
        </w:rPr>
      </w:pPr>
      <w:r>
        <w:rPr>
          <w:rFonts w:ascii="Times New Roman" w:hAnsi="Times New Roman" w:cs="Times New Roman"/>
          <w:b/>
          <w:sz w:val="24"/>
          <w:szCs w:val="24"/>
        </w:rPr>
        <w:t xml:space="preserve">Подпрограммы №2 </w:t>
      </w:r>
      <w:r>
        <w:rPr>
          <w:rFonts w:ascii="Times New Roman" w:hAnsi="Times New Roman" w:cs="Times New Roman"/>
          <w:b/>
          <w:bCs/>
          <w:sz w:val="24"/>
          <w:szCs w:val="24"/>
        </w:rPr>
        <w:t>«Жилищно-коммунальное хозяйство муниципального    образования Вындиноостровское сельское поселение Волховского муниципального района Ленинградской области»</w:t>
      </w:r>
    </w:p>
    <w:p w:rsidR="00C55ECC" w:rsidRDefault="00C55ECC" w:rsidP="00C55ECC">
      <w:pPr>
        <w:jc w:val="right"/>
        <w:rPr>
          <w:rFonts w:ascii="Times New Roman" w:hAnsi="Times New Roman" w:cs="Times New Roman"/>
          <w:b/>
          <w:sz w:val="24"/>
          <w:szCs w:val="24"/>
        </w:rPr>
      </w:pPr>
      <w:r>
        <w:rPr>
          <w:rFonts w:ascii="Times New Roman" w:hAnsi="Times New Roman" w:cs="Times New Roman"/>
          <w:b/>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1899"/>
        <w:gridCol w:w="1399"/>
        <w:gridCol w:w="833"/>
        <w:gridCol w:w="1795"/>
        <w:gridCol w:w="1941"/>
        <w:gridCol w:w="1172"/>
      </w:tblGrid>
      <w:tr w:rsidR="00C55ECC" w:rsidTr="00423545">
        <w:trPr>
          <w:trHeight w:val="150"/>
        </w:trPr>
        <w:tc>
          <w:tcPr>
            <w:tcW w:w="648" w:type="dxa"/>
            <w:vMerge w:val="restart"/>
            <w:tcBorders>
              <w:top w:val="single" w:sz="4" w:space="0" w:color="auto"/>
              <w:left w:val="single" w:sz="4" w:space="0" w:color="auto"/>
              <w:bottom w:val="single" w:sz="4" w:space="0" w:color="auto"/>
              <w:right w:val="single" w:sz="4" w:space="0" w:color="auto"/>
            </w:tcBorders>
            <w:hideMark/>
          </w:tcPr>
          <w:p w:rsidR="00C55ECC" w:rsidRDefault="00C55ECC" w:rsidP="00423545">
            <w:pPr>
              <w:jc w:val="both"/>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roofErr w:type="spellStart"/>
            <w:r>
              <w:rPr>
                <w:rFonts w:ascii="Times New Roman" w:hAnsi="Times New Roman" w:cs="Times New Roman"/>
                <w:b/>
                <w:sz w:val="24"/>
                <w:szCs w:val="24"/>
                <w:lang w:eastAsia="en-US"/>
              </w:rPr>
              <w:t>п</w:t>
            </w:r>
            <w:proofErr w:type="gramStart"/>
            <w:r>
              <w:rPr>
                <w:rFonts w:ascii="Times New Roman" w:hAnsi="Times New Roman" w:cs="Times New Roman"/>
                <w:b/>
                <w:sz w:val="24"/>
                <w:szCs w:val="24"/>
                <w:lang w:eastAsia="en-US"/>
              </w:rPr>
              <w:t>.п</w:t>
            </w:r>
            <w:proofErr w:type="spellEnd"/>
            <w:proofErr w:type="gramEnd"/>
          </w:p>
        </w:tc>
        <w:tc>
          <w:tcPr>
            <w:tcW w:w="3962" w:type="dxa"/>
            <w:vMerge w:val="restart"/>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Наименование основного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Годы реализации</w:t>
            </w:r>
          </w:p>
        </w:tc>
        <w:tc>
          <w:tcPr>
            <w:tcW w:w="9123" w:type="dxa"/>
            <w:gridSpan w:val="4"/>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Оценка расходов (тыс. руб., в ценах соответствующих лет)</w:t>
            </w:r>
          </w:p>
        </w:tc>
      </w:tr>
      <w:tr w:rsidR="00C55ECC" w:rsidTr="0042354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b/>
                <w:sz w:val="24"/>
                <w:szCs w:val="24"/>
                <w:lang w:eastAsia="en-US"/>
              </w:rPr>
            </w:pPr>
          </w:p>
        </w:tc>
        <w:tc>
          <w:tcPr>
            <w:tcW w:w="1799"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Всего</w:t>
            </w:r>
          </w:p>
        </w:tc>
        <w:tc>
          <w:tcPr>
            <w:tcW w:w="25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Областной бюджет Ленинградской области</w:t>
            </w:r>
          </w:p>
        </w:tc>
        <w:tc>
          <w:tcPr>
            <w:tcW w:w="2611"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Районный бюджет Волховского муниципального района</w:t>
            </w:r>
          </w:p>
        </w:tc>
        <w:tc>
          <w:tcPr>
            <w:tcW w:w="2193"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Местный бюджет</w:t>
            </w:r>
          </w:p>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 xml:space="preserve"> </w:t>
            </w:r>
          </w:p>
        </w:tc>
      </w:tr>
      <w:tr w:rsidR="00C55ECC" w:rsidTr="00423545">
        <w:tc>
          <w:tcPr>
            <w:tcW w:w="648"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1</w:t>
            </w:r>
          </w:p>
        </w:tc>
        <w:tc>
          <w:tcPr>
            <w:tcW w:w="3962"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2</w:t>
            </w:r>
          </w:p>
        </w:tc>
        <w:tc>
          <w:tcPr>
            <w:tcW w:w="16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3</w:t>
            </w:r>
          </w:p>
        </w:tc>
        <w:tc>
          <w:tcPr>
            <w:tcW w:w="1799"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4</w:t>
            </w:r>
          </w:p>
        </w:tc>
        <w:tc>
          <w:tcPr>
            <w:tcW w:w="25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5</w:t>
            </w:r>
          </w:p>
        </w:tc>
        <w:tc>
          <w:tcPr>
            <w:tcW w:w="2611"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6</w:t>
            </w:r>
          </w:p>
        </w:tc>
        <w:tc>
          <w:tcPr>
            <w:tcW w:w="2193"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sz w:val="24"/>
                <w:szCs w:val="24"/>
                <w:lang w:eastAsia="en-US"/>
              </w:rPr>
            </w:pPr>
            <w:r>
              <w:rPr>
                <w:rFonts w:ascii="Times New Roman" w:hAnsi="Times New Roman" w:cs="Times New Roman"/>
                <w:b/>
                <w:sz w:val="24"/>
                <w:szCs w:val="24"/>
                <w:lang w:eastAsia="en-US"/>
              </w:rPr>
              <w:t>7</w:t>
            </w:r>
          </w:p>
        </w:tc>
      </w:tr>
      <w:tr w:rsidR="00C55ECC" w:rsidTr="00423545">
        <w:tc>
          <w:tcPr>
            <w:tcW w:w="648" w:type="dxa"/>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sz w:val="24"/>
                <w:szCs w:val="24"/>
                <w:lang w:eastAsia="en-US"/>
              </w:rPr>
            </w:pPr>
          </w:p>
        </w:tc>
        <w:tc>
          <w:tcPr>
            <w:tcW w:w="3962" w:type="dxa"/>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Приобретение </w:t>
            </w:r>
            <w:proofErr w:type="spellStart"/>
            <w:r>
              <w:rPr>
                <w:rFonts w:ascii="Times New Roman" w:eastAsia="Calibri" w:hAnsi="Times New Roman" w:cs="Times New Roman"/>
                <w:sz w:val="24"/>
                <w:szCs w:val="24"/>
                <w:lang w:eastAsia="en-US"/>
              </w:rPr>
              <w:t>дизельгенератора</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2018</w:t>
            </w:r>
          </w:p>
        </w:tc>
        <w:tc>
          <w:tcPr>
            <w:tcW w:w="1799"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2520"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2611"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 xml:space="preserve">100.00  </w:t>
            </w:r>
          </w:p>
        </w:tc>
      </w:tr>
      <w:tr w:rsidR="00C55ECC" w:rsidTr="00423545">
        <w:tc>
          <w:tcPr>
            <w:tcW w:w="4610" w:type="dxa"/>
            <w:gridSpan w:val="2"/>
            <w:tcBorders>
              <w:top w:val="single" w:sz="4" w:space="0" w:color="auto"/>
              <w:left w:val="single" w:sz="4" w:space="0" w:color="auto"/>
              <w:bottom w:val="single" w:sz="4" w:space="0" w:color="auto"/>
              <w:right w:val="single" w:sz="4" w:space="0" w:color="auto"/>
            </w:tcBorders>
            <w:hideMark/>
          </w:tcPr>
          <w:p w:rsidR="00C55ECC" w:rsidRDefault="00C55ECC" w:rsidP="00423545">
            <w:pPr>
              <w:jc w:val="both"/>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Итого</w:t>
            </w:r>
          </w:p>
        </w:tc>
        <w:tc>
          <w:tcPr>
            <w:tcW w:w="1620"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tc>
        <w:tc>
          <w:tcPr>
            <w:tcW w:w="1799"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p>
        </w:tc>
        <w:tc>
          <w:tcPr>
            <w:tcW w:w="2611"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 xml:space="preserve">   </w:t>
            </w:r>
          </w:p>
        </w:tc>
      </w:tr>
      <w:tr w:rsidR="00C55ECC" w:rsidTr="00423545">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b/>
                <w: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55ECC" w:rsidRDefault="00C55ECC" w:rsidP="00423545">
            <w:pPr>
              <w:spacing w:after="0" w:line="240" w:lineRule="auto"/>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Уличное освещение</w:t>
            </w:r>
          </w:p>
        </w:tc>
        <w:tc>
          <w:tcPr>
            <w:tcW w:w="1620"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eastAsia="Calibri" w:hAnsi="Times New Roman" w:cs="Times New Roman"/>
                <w:b/>
                <w:i/>
                <w:sz w:val="24"/>
                <w:szCs w:val="24"/>
                <w:lang w:eastAsia="en-US"/>
              </w:rPr>
            </w:pPr>
            <w:r>
              <w:rPr>
                <w:rFonts w:ascii="Times New Roman" w:hAnsi="Times New Roman" w:cs="Times New Roman"/>
                <w:b/>
                <w:i/>
                <w:sz w:val="24"/>
                <w:szCs w:val="24"/>
                <w:lang w:eastAsia="en-US"/>
              </w:rPr>
              <w:t>2018</w:t>
            </w:r>
          </w:p>
        </w:tc>
        <w:tc>
          <w:tcPr>
            <w:tcW w:w="1799" w:type="dxa"/>
            <w:tcBorders>
              <w:top w:val="single" w:sz="4" w:space="0" w:color="auto"/>
              <w:left w:val="single" w:sz="4" w:space="0" w:color="auto"/>
              <w:bottom w:val="single" w:sz="4" w:space="0" w:color="auto"/>
              <w:right w:val="single" w:sz="4" w:space="0" w:color="auto"/>
            </w:tcBorders>
            <w:hideMark/>
          </w:tcPr>
          <w:p w:rsidR="00C55ECC" w:rsidRDefault="00D51DB8"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920,0</w:t>
            </w:r>
            <w:r w:rsidR="004F22EC">
              <w:rPr>
                <w:rFonts w:ascii="Times New Roman" w:hAnsi="Times New Roman" w:cs="Times New Roman"/>
                <w:sz w:val="24"/>
                <w:szCs w:val="24"/>
                <w:lang w:eastAsia="en-US"/>
              </w:rPr>
              <w:t>0</w:t>
            </w:r>
          </w:p>
        </w:tc>
        <w:tc>
          <w:tcPr>
            <w:tcW w:w="2520"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sz w:val="24"/>
                <w:szCs w:val="24"/>
                <w:lang w:eastAsia="en-US"/>
              </w:rPr>
            </w:pPr>
          </w:p>
        </w:tc>
        <w:tc>
          <w:tcPr>
            <w:tcW w:w="2611"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sz w:val="24"/>
                <w:szCs w:val="24"/>
                <w:lang w:eastAsia="en-US"/>
              </w:rPr>
            </w:pPr>
          </w:p>
        </w:tc>
        <w:tc>
          <w:tcPr>
            <w:tcW w:w="2193" w:type="dxa"/>
            <w:tcBorders>
              <w:top w:val="single" w:sz="4" w:space="0" w:color="auto"/>
              <w:left w:val="single" w:sz="4" w:space="0" w:color="auto"/>
              <w:bottom w:val="single" w:sz="4" w:space="0" w:color="auto"/>
              <w:right w:val="single" w:sz="4" w:space="0" w:color="auto"/>
            </w:tcBorders>
            <w:hideMark/>
          </w:tcPr>
          <w:p w:rsidR="00C55ECC" w:rsidRDefault="00D51DB8" w:rsidP="00423545">
            <w:pPr>
              <w:jc w:val="center"/>
              <w:rPr>
                <w:rFonts w:ascii="Times New Roman" w:eastAsia="Calibri" w:hAnsi="Times New Roman" w:cs="Times New Roman"/>
                <w:sz w:val="24"/>
                <w:szCs w:val="24"/>
                <w:lang w:eastAsia="en-US"/>
              </w:rPr>
            </w:pPr>
            <w:r>
              <w:rPr>
                <w:rFonts w:ascii="Times New Roman" w:hAnsi="Times New Roman" w:cs="Times New Roman"/>
                <w:sz w:val="24"/>
                <w:szCs w:val="24"/>
                <w:lang w:eastAsia="en-US"/>
              </w:rPr>
              <w:t>920</w:t>
            </w:r>
            <w:r w:rsidR="004F22EC">
              <w:rPr>
                <w:rFonts w:ascii="Times New Roman" w:hAnsi="Times New Roman" w:cs="Times New Roman"/>
                <w:sz w:val="24"/>
                <w:szCs w:val="24"/>
                <w:lang w:eastAsia="en-US"/>
              </w:rPr>
              <w:t>,00</w:t>
            </w:r>
          </w:p>
        </w:tc>
      </w:tr>
      <w:tr w:rsidR="00C55ECC" w:rsidTr="00423545">
        <w:tc>
          <w:tcPr>
            <w:tcW w:w="4610" w:type="dxa"/>
            <w:gridSpan w:val="2"/>
            <w:tcBorders>
              <w:top w:val="single" w:sz="4" w:space="0" w:color="auto"/>
              <w:left w:val="single" w:sz="4" w:space="0" w:color="auto"/>
              <w:bottom w:val="single" w:sz="4" w:space="0" w:color="auto"/>
              <w:right w:val="single" w:sz="4" w:space="0" w:color="auto"/>
            </w:tcBorders>
            <w:hideMark/>
          </w:tcPr>
          <w:p w:rsidR="00C55ECC" w:rsidRDefault="00C55ECC" w:rsidP="00423545">
            <w:pPr>
              <w:jc w:val="both"/>
              <w:rPr>
                <w:rFonts w:ascii="Times New Roman" w:hAnsi="Times New Roman" w:cs="Times New Roman"/>
                <w:b/>
                <w:i/>
                <w:sz w:val="24"/>
                <w:szCs w:val="24"/>
                <w:lang w:eastAsia="en-US"/>
              </w:rPr>
            </w:pPr>
            <w:r>
              <w:rPr>
                <w:rFonts w:ascii="Times New Roman" w:hAnsi="Times New Roman" w:cs="Times New Roman"/>
                <w:b/>
                <w:i/>
                <w:sz w:val="24"/>
                <w:szCs w:val="24"/>
                <w:lang w:eastAsia="en-US"/>
              </w:rPr>
              <w:t>ИТОГО ПО ПОДПРОГРАММЕ 2:</w:t>
            </w:r>
          </w:p>
        </w:tc>
        <w:tc>
          <w:tcPr>
            <w:tcW w:w="1620"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tc>
        <w:tc>
          <w:tcPr>
            <w:tcW w:w="1799"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C55ECC" w:rsidRDefault="00C55ECC" w:rsidP="00423545">
            <w:pPr>
              <w:spacing w:after="0"/>
              <w:rPr>
                <w:rFonts w:eastAsiaTheme="minorHAnsi"/>
                <w:lang w:eastAsia="en-US"/>
              </w:rPr>
            </w:pPr>
            <w:r>
              <w:rPr>
                <w:rFonts w:ascii="Times New Roman" w:hAnsi="Times New Roman" w:cs="Times New Roman"/>
                <w:b/>
                <w:i/>
                <w:sz w:val="24"/>
                <w:szCs w:val="24"/>
                <w:lang w:eastAsia="en-US"/>
              </w:rPr>
              <w:t xml:space="preserve"> </w:t>
            </w:r>
          </w:p>
        </w:tc>
        <w:tc>
          <w:tcPr>
            <w:tcW w:w="2611" w:type="dxa"/>
            <w:tcBorders>
              <w:top w:val="single" w:sz="4" w:space="0" w:color="auto"/>
              <w:left w:val="single" w:sz="4" w:space="0" w:color="auto"/>
              <w:bottom w:val="single" w:sz="4" w:space="0" w:color="auto"/>
              <w:right w:val="single" w:sz="4" w:space="0" w:color="auto"/>
            </w:tcBorders>
          </w:tcPr>
          <w:p w:rsidR="00C55ECC" w:rsidRDefault="00C55ECC" w:rsidP="00423545">
            <w:pPr>
              <w:jc w:val="center"/>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 </w:t>
            </w:r>
          </w:p>
        </w:tc>
        <w:tc>
          <w:tcPr>
            <w:tcW w:w="2193" w:type="dxa"/>
            <w:tcBorders>
              <w:top w:val="single" w:sz="4" w:space="0" w:color="auto"/>
              <w:left w:val="single" w:sz="4" w:space="0" w:color="auto"/>
              <w:bottom w:val="single" w:sz="4" w:space="0" w:color="auto"/>
              <w:right w:val="single" w:sz="4" w:space="0" w:color="auto"/>
            </w:tcBorders>
            <w:hideMark/>
          </w:tcPr>
          <w:p w:rsidR="00C55ECC" w:rsidRDefault="00C55ECC" w:rsidP="00423545">
            <w:pPr>
              <w:jc w:val="center"/>
              <w:rPr>
                <w:rFonts w:ascii="Times New Roman" w:hAnsi="Times New Roman" w:cs="Times New Roman"/>
                <w:b/>
                <w:i/>
                <w:sz w:val="24"/>
                <w:szCs w:val="24"/>
                <w:lang w:eastAsia="en-US"/>
              </w:rPr>
            </w:pPr>
            <w:r>
              <w:rPr>
                <w:rFonts w:ascii="Times New Roman" w:hAnsi="Times New Roman" w:cs="Times New Roman"/>
                <w:b/>
                <w:sz w:val="24"/>
                <w:szCs w:val="24"/>
              </w:rPr>
              <w:t xml:space="preserve"> </w:t>
            </w:r>
            <w:r w:rsidR="00D51DB8">
              <w:rPr>
                <w:rFonts w:ascii="Times New Roman" w:hAnsi="Times New Roman" w:cs="Times New Roman"/>
                <w:b/>
                <w:sz w:val="24"/>
                <w:szCs w:val="24"/>
              </w:rPr>
              <w:t>1020,0</w:t>
            </w:r>
          </w:p>
        </w:tc>
      </w:tr>
    </w:tbl>
    <w:p w:rsidR="00D1104C" w:rsidRDefault="00D1104C" w:rsidP="00264208">
      <w:pPr>
        <w:jc w:val="both"/>
        <w:rPr>
          <w:rFonts w:ascii="Times New Roman" w:hAnsi="Times New Roman" w:cs="Times New Roman"/>
          <w:sz w:val="24"/>
          <w:szCs w:val="24"/>
        </w:rPr>
      </w:pPr>
    </w:p>
    <w:sectPr w:rsidR="00D1104C" w:rsidSect="00FA0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186D44"/>
    <w:lvl w:ilvl="0">
      <w:numFmt w:val="decimal"/>
      <w:lvlText w:val="*"/>
      <w:lvlJc w:val="left"/>
      <w:pPr>
        <w:ind w:left="0" w:firstLine="0"/>
      </w:pPr>
      <w:rPr>
        <w:rFonts w:cs="Times New Roman"/>
      </w:rPr>
    </w:lvl>
  </w:abstractNum>
  <w:abstractNum w:abstractNumId="1">
    <w:nsid w:val="1CD715F1"/>
    <w:multiLevelType w:val="singleLevel"/>
    <w:tmpl w:val="EBB07A40"/>
    <w:lvl w:ilvl="0">
      <w:numFmt w:val="bullet"/>
      <w:lvlText w:val="-"/>
      <w:lvlJc w:val="left"/>
      <w:pPr>
        <w:tabs>
          <w:tab w:val="num" w:pos="1260"/>
        </w:tabs>
        <w:ind w:left="1260" w:hanging="360"/>
      </w:pPr>
    </w:lvl>
  </w:abstractNum>
  <w:abstractNum w:abstractNumId="2">
    <w:nsid w:val="29461A1D"/>
    <w:multiLevelType w:val="hybridMultilevel"/>
    <w:tmpl w:val="A90A7EF2"/>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452AA6"/>
    <w:multiLevelType w:val="hybridMultilevel"/>
    <w:tmpl w:val="604A7136"/>
    <w:lvl w:ilvl="0" w:tplc="F0D4AC8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5C1"/>
    <w:multiLevelType w:val="hybridMultilevel"/>
    <w:tmpl w:val="CBD65CCC"/>
    <w:lvl w:ilvl="0" w:tplc="8A9C06EE">
      <w:start w:val="1"/>
      <w:numFmt w:val="upperRoman"/>
      <w:lvlText w:val="%1."/>
      <w:lvlJc w:val="left"/>
      <w:pPr>
        <w:tabs>
          <w:tab w:val="num" w:pos="720"/>
        </w:tabs>
        <w:ind w:left="720" w:hanging="720"/>
      </w:pPr>
      <w:rPr>
        <w:rFonts w:cs="Times New Roman"/>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07DB"/>
    <w:rsid w:val="00222BDE"/>
    <w:rsid w:val="00264208"/>
    <w:rsid w:val="002E07DB"/>
    <w:rsid w:val="00326341"/>
    <w:rsid w:val="003958DD"/>
    <w:rsid w:val="003F2C1C"/>
    <w:rsid w:val="0046101B"/>
    <w:rsid w:val="00487F2F"/>
    <w:rsid w:val="004F22EC"/>
    <w:rsid w:val="007004C5"/>
    <w:rsid w:val="0071067C"/>
    <w:rsid w:val="009A4FEA"/>
    <w:rsid w:val="00AC5A6E"/>
    <w:rsid w:val="00B15B0D"/>
    <w:rsid w:val="00B942C8"/>
    <w:rsid w:val="00C55ECC"/>
    <w:rsid w:val="00C63A0D"/>
    <w:rsid w:val="00CA4AE1"/>
    <w:rsid w:val="00D1104C"/>
    <w:rsid w:val="00D12929"/>
    <w:rsid w:val="00D51DB8"/>
    <w:rsid w:val="00E2540E"/>
    <w:rsid w:val="00E703FC"/>
    <w:rsid w:val="00F12833"/>
    <w:rsid w:val="00FA0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DB"/>
    <w:pPr>
      <w:tabs>
        <w:tab w:val="left" w:pos="708"/>
      </w:tabs>
    </w:pPr>
    <w:rPr>
      <w:rFonts w:eastAsiaTheme="minorEastAsia"/>
      <w:lang w:eastAsia="ru-RU"/>
    </w:rPr>
  </w:style>
  <w:style w:type="paragraph" w:styleId="1">
    <w:name w:val="heading 1"/>
    <w:basedOn w:val="a"/>
    <w:next w:val="a"/>
    <w:link w:val="10"/>
    <w:qFormat/>
    <w:rsid w:val="002E07DB"/>
    <w:pPr>
      <w:keepNext/>
      <w:spacing w:before="240" w:after="60" w:line="240" w:lineRule="auto"/>
      <w:outlineLvl w:val="0"/>
    </w:pPr>
    <w:rPr>
      <w:rFonts w:ascii="Cambria" w:eastAsia="Calibri" w:hAnsi="Cambria" w:cs="Times New Roman"/>
      <w:b/>
      <w:bCs/>
      <w:kern w:val="32"/>
      <w:sz w:val="32"/>
      <w:szCs w:val="32"/>
    </w:rPr>
  </w:style>
  <w:style w:type="paragraph" w:styleId="2">
    <w:name w:val="heading 2"/>
    <w:basedOn w:val="a"/>
    <w:next w:val="a"/>
    <w:link w:val="20"/>
    <w:semiHidden/>
    <w:unhideWhenUsed/>
    <w:qFormat/>
    <w:rsid w:val="002E07DB"/>
    <w:pPr>
      <w:keepNext/>
      <w:keepLines/>
      <w:tabs>
        <w:tab w:val="clear" w:pos="708"/>
      </w:tabs>
      <w:spacing w:before="200" w:after="0" w:line="240" w:lineRule="auto"/>
      <w:outlineLvl w:val="1"/>
    </w:pPr>
    <w:rPr>
      <w:rFonts w:ascii="Cambria" w:eastAsia="Calibri" w:hAnsi="Cambria" w:cs="Times New Roman"/>
      <w:b/>
      <w:bCs/>
      <w:color w:val="4F81BD"/>
      <w:sz w:val="26"/>
      <w:szCs w:val="26"/>
    </w:rPr>
  </w:style>
  <w:style w:type="paragraph" w:styleId="4">
    <w:name w:val="heading 4"/>
    <w:basedOn w:val="a"/>
    <w:next w:val="a"/>
    <w:link w:val="40"/>
    <w:semiHidden/>
    <w:unhideWhenUsed/>
    <w:qFormat/>
    <w:rsid w:val="002E07DB"/>
    <w:pPr>
      <w:keepNext/>
      <w:tabs>
        <w:tab w:val="clear" w:pos="708"/>
      </w:tabs>
      <w:spacing w:before="240" w:after="60" w:line="240" w:lineRule="auto"/>
      <w:outlineLvl w:val="3"/>
    </w:pPr>
    <w:rPr>
      <w:rFonts w:ascii="Calibri" w:eastAsia="Calibri" w:hAnsi="Calibri" w:cs="Times New Roman"/>
      <w:b/>
      <w:bCs/>
      <w:sz w:val="28"/>
      <w:szCs w:val="28"/>
    </w:rPr>
  </w:style>
  <w:style w:type="paragraph" w:styleId="6">
    <w:name w:val="heading 6"/>
    <w:basedOn w:val="a"/>
    <w:next w:val="a"/>
    <w:link w:val="60"/>
    <w:semiHidden/>
    <w:unhideWhenUsed/>
    <w:qFormat/>
    <w:rsid w:val="002E07DB"/>
    <w:pPr>
      <w:tabs>
        <w:tab w:val="clear" w:pos="708"/>
      </w:tabs>
      <w:spacing w:before="240" w:after="60" w:line="240" w:lineRule="auto"/>
      <w:outlineLvl w:val="5"/>
    </w:pPr>
    <w:rPr>
      <w:rFonts w:ascii="Calibri" w:eastAsia="Calibri"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7DB"/>
    <w:rPr>
      <w:rFonts w:ascii="Cambria" w:eastAsia="Calibri" w:hAnsi="Cambria" w:cs="Times New Roman"/>
      <w:b/>
      <w:bCs/>
      <w:kern w:val="32"/>
      <w:sz w:val="32"/>
      <w:szCs w:val="32"/>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autoRedefine/>
    <w:uiPriority w:val="34"/>
    <w:unhideWhenUsed/>
    <w:qFormat/>
    <w:rsid w:val="004F22EC"/>
    <w:pPr>
      <w:tabs>
        <w:tab w:val="left" w:pos="567"/>
        <w:tab w:val="left" w:pos="708"/>
      </w:tabs>
      <w:contextualSpacing/>
      <w:jc w:val="both"/>
    </w:pPr>
    <w:rPr>
      <w:rFonts w:ascii="Times New Roman" w:hAnsi="Times New Roman" w:cs="Times New Roman"/>
      <w:b/>
      <w:sz w:val="24"/>
      <w:szCs w:val="24"/>
      <w:lang w:eastAsia="ru-RU"/>
    </w:rPr>
  </w:style>
  <w:style w:type="paragraph" w:styleId="a4">
    <w:name w:val="No Spacing"/>
    <w:link w:val="a5"/>
    <w:qFormat/>
    <w:rsid w:val="002E07DB"/>
    <w:pPr>
      <w:spacing w:after="0" w:line="240" w:lineRule="auto"/>
    </w:pPr>
    <w:rPr>
      <w:rFonts w:ascii="Calibri" w:eastAsia="Calibri" w:hAnsi="Calibri" w:cs="Times New Roman"/>
    </w:rPr>
  </w:style>
  <w:style w:type="paragraph" w:styleId="a6">
    <w:name w:val="Balloon Text"/>
    <w:basedOn w:val="a"/>
    <w:link w:val="a7"/>
    <w:semiHidden/>
    <w:unhideWhenUsed/>
    <w:rsid w:val="002E07D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E07DB"/>
    <w:rPr>
      <w:rFonts w:ascii="Tahoma" w:eastAsiaTheme="minorEastAsia" w:hAnsi="Tahoma" w:cs="Tahoma"/>
      <w:sz w:val="16"/>
      <w:szCs w:val="16"/>
      <w:lang w:eastAsia="ru-RU"/>
    </w:rPr>
  </w:style>
  <w:style w:type="character" w:customStyle="1" w:styleId="20">
    <w:name w:val="Заголовок 2 Знак"/>
    <w:basedOn w:val="a0"/>
    <w:link w:val="2"/>
    <w:semiHidden/>
    <w:rsid w:val="002E07DB"/>
    <w:rPr>
      <w:rFonts w:ascii="Cambria" w:eastAsia="Calibri" w:hAnsi="Cambria" w:cs="Times New Roman"/>
      <w:b/>
      <w:bCs/>
      <w:color w:val="4F81BD"/>
      <w:sz w:val="26"/>
      <w:szCs w:val="26"/>
      <w:lang w:eastAsia="ru-RU"/>
    </w:rPr>
  </w:style>
  <w:style w:type="character" w:customStyle="1" w:styleId="40">
    <w:name w:val="Заголовок 4 Знак"/>
    <w:basedOn w:val="a0"/>
    <w:link w:val="4"/>
    <w:semiHidden/>
    <w:rsid w:val="002E07DB"/>
    <w:rPr>
      <w:rFonts w:ascii="Calibri" w:eastAsia="Calibri" w:hAnsi="Calibri" w:cs="Times New Roman"/>
      <w:b/>
      <w:bCs/>
      <w:sz w:val="28"/>
      <w:szCs w:val="28"/>
      <w:lang w:eastAsia="ru-RU"/>
    </w:rPr>
  </w:style>
  <w:style w:type="character" w:customStyle="1" w:styleId="60">
    <w:name w:val="Заголовок 6 Знак"/>
    <w:basedOn w:val="a0"/>
    <w:link w:val="6"/>
    <w:semiHidden/>
    <w:rsid w:val="002E07DB"/>
    <w:rPr>
      <w:rFonts w:ascii="Calibri" w:eastAsia="Calibri" w:hAnsi="Calibri" w:cs="Times New Roman"/>
      <w:b/>
      <w:bCs/>
      <w:sz w:val="20"/>
      <w:szCs w:val="20"/>
      <w:lang w:eastAsia="ru-RU"/>
    </w:rPr>
  </w:style>
  <w:style w:type="character" w:styleId="a8">
    <w:name w:val="Hyperlink"/>
    <w:semiHidden/>
    <w:unhideWhenUsed/>
    <w:rsid w:val="002E07DB"/>
    <w:rPr>
      <w:rFonts w:ascii="Times New Roman" w:hAnsi="Times New Roman" w:cs="Times New Roman" w:hint="default"/>
      <w:color w:val="0000FF"/>
      <w:u w:val="single"/>
    </w:rPr>
  </w:style>
  <w:style w:type="character" w:styleId="a9">
    <w:name w:val="FollowedHyperlink"/>
    <w:basedOn w:val="a0"/>
    <w:uiPriority w:val="99"/>
    <w:semiHidden/>
    <w:unhideWhenUsed/>
    <w:rsid w:val="002E07DB"/>
    <w:rPr>
      <w:color w:val="800080" w:themeColor="followedHyperlink"/>
      <w:u w:val="single"/>
    </w:rPr>
  </w:style>
  <w:style w:type="character" w:styleId="aa">
    <w:name w:val="Emphasis"/>
    <w:qFormat/>
    <w:rsid w:val="002E07DB"/>
    <w:rPr>
      <w:rFonts w:ascii="Times New Roman" w:hAnsi="Times New Roman" w:cs="Times New Roman" w:hint="default"/>
      <w:i/>
      <w:iCs/>
    </w:rPr>
  </w:style>
  <w:style w:type="character" w:customStyle="1" w:styleId="ab">
    <w:name w:val="Верхний колонтитул Знак"/>
    <w:basedOn w:val="a0"/>
    <w:link w:val="ac"/>
    <w:semiHidden/>
    <w:locked/>
    <w:rsid w:val="002E07DB"/>
    <w:rPr>
      <w:rFonts w:ascii="Times New Roman" w:hAnsi="Times New Roman" w:cs="Times New Roman"/>
      <w:sz w:val="24"/>
      <w:szCs w:val="24"/>
    </w:rPr>
  </w:style>
  <w:style w:type="character" w:customStyle="1" w:styleId="ad">
    <w:name w:val="Нижний колонтитул Знак"/>
    <w:basedOn w:val="a0"/>
    <w:link w:val="ae"/>
    <w:semiHidden/>
    <w:locked/>
    <w:rsid w:val="002E07DB"/>
    <w:rPr>
      <w:rFonts w:ascii="Times New Roman" w:hAnsi="Times New Roman" w:cs="Times New Roman"/>
      <w:sz w:val="24"/>
      <w:szCs w:val="24"/>
    </w:rPr>
  </w:style>
  <w:style w:type="character" w:customStyle="1" w:styleId="af">
    <w:name w:val="Название Знак"/>
    <w:basedOn w:val="a0"/>
    <w:link w:val="af0"/>
    <w:locked/>
    <w:rsid w:val="002E07DB"/>
    <w:rPr>
      <w:rFonts w:ascii="Cambria" w:hAnsi="Cambria"/>
      <w:b/>
      <w:bCs/>
      <w:kern w:val="28"/>
      <w:sz w:val="32"/>
      <w:szCs w:val="32"/>
    </w:rPr>
  </w:style>
  <w:style w:type="character" w:customStyle="1" w:styleId="af1">
    <w:name w:val="Основной текст Знак"/>
    <w:basedOn w:val="a0"/>
    <w:link w:val="af2"/>
    <w:semiHidden/>
    <w:locked/>
    <w:rsid w:val="002E07DB"/>
    <w:rPr>
      <w:rFonts w:ascii="Arial" w:hAnsi="Arial" w:cs="Arial"/>
    </w:rPr>
  </w:style>
  <w:style w:type="character" w:customStyle="1" w:styleId="af3">
    <w:name w:val="Основной текст с отступом Знак"/>
    <w:basedOn w:val="a0"/>
    <w:link w:val="af4"/>
    <w:semiHidden/>
    <w:locked/>
    <w:rsid w:val="002E07DB"/>
    <w:rPr>
      <w:rFonts w:ascii="Arial" w:hAnsi="Arial" w:cs="Arial"/>
    </w:rPr>
  </w:style>
  <w:style w:type="character" w:customStyle="1" w:styleId="21">
    <w:name w:val="Основной текст 2 Знак"/>
    <w:basedOn w:val="a0"/>
    <w:link w:val="22"/>
    <w:semiHidden/>
    <w:locked/>
    <w:rsid w:val="002E07DB"/>
    <w:rPr>
      <w:rFonts w:ascii="Times New Roman" w:hAnsi="Times New Roman" w:cs="Times New Roman"/>
      <w:sz w:val="24"/>
      <w:szCs w:val="24"/>
    </w:rPr>
  </w:style>
  <w:style w:type="character" w:customStyle="1" w:styleId="3">
    <w:name w:val="Основной текст 3 Знак"/>
    <w:basedOn w:val="a0"/>
    <w:link w:val="30"/>
    <w:semiHidden/>
    <w:locked/>
    <w:rsid w:val="002E07DB"/>
    <w:rPr>
      <w:rFonts w:ascii="Times New Roman" w:hAnsi="Times New Roman" w:cs="Times New Roman"/>
      <w:sz w:val="16"/>
      <w:szCs w:val="16"/>
    </w:rPr>
  </w:style>
  <w:style w:type="character" w:customStyle="1" w:styleId="31">
    <w:name w:val="Основной текст с отступом 3 Знак"/>
    <w:basedOn w:val="a0"/>
    <w:link w:val="32"/>
    <w:semiHidden/>
    <w:locked/>
    <w:rsid w:val="002E07DB"/>
    <w:rPr>
      <w:rFonts w:ascii="Times New Roman" w:hAnsi="Times New Roman" w:cs="Times New Roman"/>
      <w:sz w:val="16"/>
      <w:szCs w:val="16"/>
    </w:rPr>
  </w:style>
  <w:style w:type="character" w:customStyle="1" w:styleId="a5">
    <w:name w:val="Без интервала Знак"/>
    <w:link w:val="a4"/>
    <w:locked/>
    <w:rsid w:val="002E07DB"/>
    <w:rPr>
      <w:rFonts w:ascii="Calibri" w:eastAsia="Calibri" w:hAnsi="Calibri" w:cs="Times New Roman"/>
    </w:rPr>
  </w:style>
  <w:style w:type="paragraph" w:customStyle="1" w:styleId="11">
    <w:name w:val="Без интервала1"/>
    <w:autoRedefine/>
    <w:uiPriority w:val="34"/>
    <w:qFormat/>
    <w:rsid w:val="002E07DB"/>
    <w:pPr>
      <w:spacing w:after="0" w:line="240" w:lineRule="auto"/>
      <w:contextualSpacing/>
    </w:pPr>
    <w:rPr>
      <w:rFonts w:ascii="Times New Roman" w:eastAsia="Calibri" w:hAnsi="Times New Roman" w:cs="Times New Roman"/>
      <w:sz w:val="24"/>
      <w:szCs w:val="24"/>
      <w:lang w:eastAsia="ru-RU"/>
    </w:rPr>
  </w:style>
  <w:style w:type="paragraph" w:customStyle="1" w:styleId="Heading">
    <w:name w:val="Heading"/>
    <w:autoRedefine/>
    <w:uiPriority w:val="34"/>
    <w:qFormat/>
    <w:rsid w:val="002E07DB"/>
    <w:pPr>
      <w:widowControl w:val="0"/>
      <w:suppressAutoHyphens/>
      <w:autoSpaceDE w:val="0"/>
      <w:spacing w:after="0" w:line="240" w:lineRule="auto"/>
      <w:contextualSpacing/>
    </w:pPr>
    <w:rPr>
      <w:rFonts w:ascii="Arial" w:eastAsia="Times New Roman" w:hAnsi="Arial" w:cs="Arial"/>
      <w:b/>
      <w:bCs/>
      <w:lang w:eastAsia="ar-SA"/>
    </w:rPr>
  </w:style>
  <w:style w:type="paragraph" w:customStyle="1" w:styleId="ConsPlusCell">
    <w:name w:val="ConsPlusCell"/>
    <w:autoRedefine/>
    <w:uiPriority w:val="34"/>
    <w:qFormat/>
    <w:rsid w:val="002E07DB"/>
    <w:pPr>
      <w:widowControl w:val="0"/>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ConsPlusNormal">
    <w:name w:val="ConsPlusNormal"/>
    <w:autoRedefine/>
    <w:uiPriority w:val="34"/>
    <w:qFormat/>
    <w:rsid w:val="002E07DB"/>
    <w:pPr>
      <w:widowControl w:val="0"/>
      <w:autoSpaceDE w:val="0"/>
      <w:autoSpaceDN w:val="0"/>
      <w:adjustRightInd w:val="0"/>
      <w:spacing w:after="0" w:line="240" w:lineRule="auto"/>
      <w:contextualSpacing/>
    </w:pPr>
    <w:rPr>
      <w:rFonts w:ascii="Arial" w:eastAsia="Calibri" w:hAnsi="Arial" w:cs="Arial"/>
      <w:sz w:val="20"/>
      <w:szCs w:val="20"/>
      <w:lang w:eastAsia="ru-RU"/>
    </w:rPr>
  </w:style>
  <w:style w:type="paragraph" w:customStyle="1" w:styleId="s1">
    <w:name w:val="s_1"/>
    <w:autoRedefine/>
    <w:uiPriority w:val="34"/>
    <w:qFormat/>
    <w:rsid w:val="002E07DB"/>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af5">
    <w:name w:val="Таблицы (моноширинный)"/>
    <w:next w:val="a"/>
    <w:autoRedefine/>
    <w:uiPriority w:val="34"/>
    <w:qFormat/>
    <w:rsid w:val="002E07DB"/>
    <w:pPr>
      <w:widowControl w:val="0"/>
      <w:suppressAutoHyphens/>
      <w:autoSpaceDE w:val="0"/>
      <w:spacing w:after="0" w:line="240" w:lineRule="auto"/>
      <w:contextualSpacing/>
      <w:jc w:val="both"/>
    </w:pPr>
    <w:rPr>
      <w:rFonts w:ascii="Courier New" w:eastAsia="Calibri" w:hAnsi="Courier New" w:cs="Courier New"/>
      <w:sz w:val="20"/>
      <w:szCs w:val="20"/>
      <w:lang w:eastAsia="ar-SA"/>
    </w:rPr>
  </w:style>
  <w:style w:type="character" w:customStyle="1" w:styleId="ListParagraphChar">
    <w:name w:val="List Paragraph Char"/>
    <w:link w:val="12"/>
    <w:locked/>
    <w:rsid w:val="002E07DB"/>
    <w:rPr>
      <w:sz w:val="24"/>
      <w:szCs w:val="24"/>
    </w:rPr>
  </w:style>
  <w:style w:type="paragraph" w:customStyle="1" w:styleId="12">
    <w:name w:val="Абзац списка1"/>
    <w:link w:val="ListParagraphChar"/>
    <w:autoRedefine/>
    <w:qFormat/>
    <w:rsid w:val="002E07DB"/>
    <w:pPr>
      <w:spacing w:after="0" w:line="240" w:lineRule="auto"/>
      <w:ind w:left="720"/>
      <w:contextualSpacing/>
    </w:pPr>
    <w:rPr>
      <w:sz w:val="24"/>
      <w:szCs w:val="24"/>
    </w:rPr>
  </w:style>
  <w:style w:type="paragraph" w:customStyle="1" w:styleId="af6">
    <w:name w:val="Прижатый влево"/>
    <w:next w:val="a"/>
    <w:autoRedefine/>
    <w:uiPriority w:val="34"/>
    <w:qFormat/>
    <w:rsid w:val="002E07DB"/>
    <w:pPr>
      <w:widowControl w:val="0"/>
      <w:suppressAutoHyphens/>
      <w:autoSpaceDE w:val="0"/>
      <w:spacing w:after="0" w:line="240" w:lineRule="auto"/>
      <w:contextualSpacing/>
    </w:pPr>
    <w:rPr>
      <w:rFonts w:ascii="Arial" w:eastAsia="Times New Roman" w:hAnsi="Arial" w:cs="Arial"/>
      <w:kern w:val="2"/>
      <w:sz w:val="24"/>
      <w:szCs w:val="24"/>
      <w:lang w:eastAsia="hi-IN" w:bidi="hi-IN"/>
    </w:rPr>
  </w:style>
  <w:style w:type="paragraph" w:customStyle="1" w:styleId="report">
    <w:name w:val="report"/>
    <w:autoRedefine/>
    <w:uiPriority w:val="34"/>
    <w:qFormat/>
    <w:rsid w:val="002E07D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7">
    <w:name w:val="Знак Знак Знак Знак Знак"/>
    <w:autoRedefine/>
    <w:uiPriority w:val="34"/>
    <w:qFormat/>
    <w:rsid w:val="002E07DB"/>
    <w:pPr>
      <w:widowControl w:val="0"/>
      <w:adjustRightInd w:val="0"/>
      <w:spacing w:after="160" w:line="240" w:lineRule="exact"/>
      <w:contextualSpacing/>
      <w:jc w:val="right"/>
    </w:pPr>
    <w:rPr>
      <w:rFonts w:ascii="Times New Roman" w:eastAsia="Times New Roman" w:hAnsi="Times New Roman" w:cs="Times New Roman"/>
      <w:sz w:val="20"/>
      <w:szCs w:val="20"/>
      <w:lang w:val="en-GB"/>
    </w:rPr>
  </w:style>
  <w:style w:type="paragraph" w:customStyle="1" w:styleId="ConsPlusTitle">
    <w:name w:val="ConsPlusTitle"/>
    <w:autoRedefine/>
    <w:uiPriority w:val="34"/>
    <w:qFormat/>
    <w:rsid w:val="002E07DB"/>
    <w:pPr>
      <w:widowControl w:val="0"/>
      <w:autoSpaceDE w:val="0"/>
      <w:autoSpaceDN w:val="0"/>
      <w:adjustRightInd w:val="0"/>
      <w:spacing w:after="0" w:line="240" w:lineRule="auto"/>
      <w:contextualSpacing/>
    </w:pPr>
    <w:rPr>
      <w:rFonts w:ascii="Arial" w:eastAsia="Times New Roman" w:hAnsi="Arial" w:cs="Arial"/>
      <w:b/>
      <w:bCs/>
      <w:sz w:val="20"/>
      <w:szCs w:val="20"/>
      <w:lang w:eastAsia="ru-RU"/>
    </w:rPr>
  </w:style>
  <w:style w:type="paragraph" w:styleId="ac">
    <w:name w:val="header"/>
    <w:basedOn w:val="a"/>
    <w:link w:val="ab"/>
    <w:semiHidden/>
    <w:unhideWhenUsed/>
    <w:rsid w:val="002E07DB"/>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3">
    <w:name w:val="Верхний колонтитул Знак1"/>
    <w:basedOn w:val="a0"/>
    <w:link w:val="ac"/>
    <w:semiHidden/>
    <w:rsid w:val="002E07DB"/>
    <w:rPr>
      <w:rFonts w:eastAsiaTheme="minorEastAsia"/>
      <w:lang w:eastAsia="ru-RU"/>
    </w:rPr>
  </w:style>
  <w:style w:type="paragraph" w:styleId="ae">
    <w:name w:val="footer"/>
    <w:basedOn w:val="a"/>
    <w:link w:val="ad"/>
    <w:semiHidden/>
    <w:unhideWhenUsed/>
    <w:rsid w:val="002E07DB"/>
    <w:pPr>
      <w:tabs>
        <w:tab w:val="clear" w:pos="708"/>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14">
    <w:name w:val="Нижний колонтитул Знак1"/>
    <w:basedOn w:val="a0"/>
    <w:link w:val="ae"/>
    <w:semiHidden/>
    <w:rsid w:val="002E07DB"/>
    <w:rPr>
      <w:rFonts w:eastAsiaTheme="minorEastAsia"/>
      <w:lang w:eastAsia="ru-RU"/>
    </w:rPr>
  </w:style>
  <w:style w:type="paragraph" w:styleId="af0">
    <w:name w:val="Title"/>
    <w:basedOn w:val="a"/>
    <w:next w:val="a"/>
    <w:link w:val="af"/>
    <w:qFormat/>
    <w:rsid w:val="002E07DB"/>
    <w:pPr>
      <w:pBdr>
        <w:bottom w:val="single" w:sz="8" w:space="4" w:color="4F81BD" w:themeColor="accent1"/>
      </w:pBdr>
      <w:tabs>
        <w:tab w:val="clear" w:pos="708"/>
      </w:tabs>
      <w:spacing w:after="300" w:line="240" w:lineRule="auto"/>
      <w:contextualSpacing/>
    </w:pPr>
    <w:rPr>
      <w:rFonts w:ascii="Cambria" w:eastAsiaTheme="minorHAnsi" w:hAnsi="Cambria"/>
      <w:b/>
      <w:bCs/>
      <w:kern w:val="28"/>
      <w:sz w:val="32"/>
      <w:szCs w:val="32"/>
      <w:lang w:eastAsia="en-US"/>
    </w:rPr>
  </w:style>
  <w:style w:type="character" w:customStyle="1" w:styleId="15">
    <w:name w:val="Название Знак1"/>
    <w:basedOn w:val="a0"/>
    <w:link w:val="af0"/>
    <w:rsid w:val="002E07DB"/>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w:basedOn w:val="a"/>
    <w:link w:val="af1"/>
    <w:semiHidden/>
    <w:unhideWhenUsed/>
    <w:rsid w:val="002E07DB"/>
    <w:pPr>
      <w:tabs>
        <w:tab w:val="clear" w:pos="708"/>
      </w:tabs>
      <w:spacing w:after="120"/>
    </w:pPr>
    <w:rPr>
      <w:rFonts w:ascii="Arial" w:eastAsiaTheme="minorHAnsi" w:hAnsi="Arial" w:cs="Arial"/>
      <w:lang w:eastAsia="en-US"/>
    </w:rPr>
  </w:style>
  <w:style w:type="character" w:customStyle="1" w:styleId="16">
    <w:name w:val="Основной текст Знак1"/>
    <w:basedOn w:val="a0"/>
    <w:link w:val="af2"/>
    <w:semiHidden/>
    <w:rsid w:val="002E07DB"/>
    <w:rPr>
      <w:rFonts w:eastAsiaTheme="minorEastAsia"/>
      <w:lang w:eastAsia="ru-RU"/>
    </w:rPr>
  </w:style>
  <w:style w:type="paragraph" w:styleId="af4">
    <w:name w:val="Body Text Indent"/>
    <w:basedOn w:val="a"/>
    <w:link w:val="af3"/>
    <w:semiHidden/>
    <w:unhideWhenUsed/>
    <w:rsid w:val="002E07DB"/>
    <w:pPr>
      <w:tabs>
        <w:tab w:val="clear" w:pos="708"/>
      </w:tabs>
      <w:spacing w:after="120"/>
      <w:ind w:left="283"/>
    </w:pPr>
    <w:rPr>
      <w:rFonts w:ascii="Arial" w:eastAsiaTheme="minorHAnsi" w:hAnsi="Arial" w:cs="Arial"/>
      <w:lang w:eastAsia="en-US"/>
    </w:rPr>
  </w:style>
  <w:style w:type="character" w:customStyle="1" w:styleId="17">
    <w:name w:val="Основной текст с отступом Знак1"/>
    <w:basedOn w:val="a0"/>
    <w:link w:val="af4"/>
    <w:semiHidden/>
    <w:rsid w:val="002E07DB"/>
    <w:rPr>
      <w:rFonts w:eastAsiaTheme="minorEastAsia"/>
      <w:lang w:eastAsia="ru-RU"/>
    </w:rPr>
  </w:style>
  <w:style w:type="paragraph" w:styleId="22">
    <w:name w:val="Body Text 2"/>
    <w:basedOn w:val="a"/>
    <w:link w:val="21"/>
    <w:semiHidden/>
    <w:unhideWhenUsed/>
    <w:rsid w:val="002E07DB"/>
    <w:pPr>
      <w:tabs>
        <w:tab w:val="clear" w:pos="708"/>
      </w:tabs>
      <w:spacing w:after="120" w:line="480" w:lineRule="auto"/>
    </w:pPr>
    <w:rPr>
      <w:rFonts w:ascii="Times New Roman" w:eastAsiaTheme="minorHAnsi" w:hAnsi="Times New Roman" w:cs="Times New Roman"/>
      <w:sz w:val="24"/>
      <w:szCs w:val="24"/>
      <w:lang w:eastAsia="en-US"/>
    </w:rPr>
  </w:style>
  <w:style w:type="character" w:customStyle="1" w:styleId="210">
    <w:name w:val="Основной текст 2 Знак1"/>
    <w:basedOn w:val="a0"/>
    <w:link w:val="22"/>
    <w:semiHidden/>
    <w:rsid w:val="002E07DB"/>
    <w:rPr>
      <w:rFonts w:eastAsiaTheme="minorEastAsia"/>
      <w:lang w:eastAsia="ru-RU"/>
    </w:rPr>
  </w:style>
  <w:style w:type="paragraph" w:styleId="30">
    <w:name w:val="Body Text 3"/>
    <w:basedOn w:val="a"/>
    <w:link w:val="3"/>
    <w:semiHidden/>
    <w:unhideWhenUsed/>
    <w:rsid w:val="002E07DB"/>
    <w:pPr>
      <w:tabs>
        <w:tab w:val="clear" w:pos="708"/>
      </w:tabs>
      <w:spacing w:after="120"/>
    </w:pPr>
    <w:rPr>
      <w:rFonts w:ascii="Times New Roman" w:eastAsiaTheme="minorHAnsi" w:hAnsi="Times New Roman" w:cs="Times New Roman"/>
      <w:sz w:val="16"/>
      <w:szCs w:val="16"/>
      <w:lang w:eastAsia="en-US"/>
    </w:rPr>
  </w:style>
  <w:style w:type="character" w:customStyle="1" w:styleId="310">
    <w:name w:val="Основной текст 3 Знак1"/>
    <w:basedOn w:val="a0"/>
    <w:link w:val="30"/>
    <w:semiHidden/>
    <w:rsid w:val="002E07DB"/>
    <w:rPr>
      <w:rFonts w:eastAsiaTheme="minorEastAsia"/>
      <w:sz w:val="16"/>
      <w:szCs w:val="16"/>
      <w:lang w:eastAsia="ru-RU"/>
    </w:rPr>
  </w:style>
  <w:style w:type="paragraph" w:styleId="32">
    <w:name w:val="Body Text Indent 3"/>
    <w:basedOn w:val="a"/>
    <w:link w:val="31"/>
    <w:semiHidden/>
    <w:unhideWhenUsed/>
    <w:rsid w:val="002E07DB"/>
    <w:pPr>
      <w:tabs>
        <w:tab w:val="clear" w:pos="708"/>
      </w:tabs>
      <w:spacing w:after="120"/>
      <w:ind w:left="283"/>
    </w:pPr>
    <w:rPr>
      <w:rFonts w:ascii="Times New Roman" w:eastAsiaTheme="minorHAnsi" w:hAnsi="Times New Roman" w:cs="Times New Roman"/>
      <w:sz w:val="16"/>
      <w:szCs w:val="16"/>
      <w:lang w:eastAsia="en-US"/>
    </w:rPr>
  </w:style>
  <w:style w:type="character" w:customStyle="1" w:styleId="311">
    <w:name w:val="Основной текст с отступом 3 Знак1"/>
    <w:basedOn w:val="a0"/>
    <w:link w:val="32"/>
    <w:semiHidden/>
    <w:rsid w:val="002E07DB"/>
    <w:rPr>
      <w:rFonts w:eastAsiaTheme="minorEastAsia"/>
      <w:sz w:val="16"/>
      <w:szCs w:val="16"/>
      <w:lang w:eastAsia="ru-RU"/>
    </w:rPr>
  </w:style>
  <w:style w:type="character" w:customStyle="1" w:styleId="18">
    <w:name w:val="Текст выноски Знак1"/>
    <w:basedOn w:val="a0"/>
    <w:semiHidden/>
    <w:rsid w:val="002E07D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F7DF-B2DA-4DC4-8C15-A50D37ED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2017-11-08T06:37:00Z</cp:lastPrinted>
  <dcterms:created xsi:type="dcterms:W3CDTF">2017-11-08T06:25:00Z</dcterms:created>
  <dcterms:modified xsi:type="dcterms:W3CDTF">2017-11-08T12:01:00Z</dcterms:modified>
</cp:coreProperties>
</file>