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99" w:rsidRDefault="00AB0899" w:rsidP="00AB0899">
      <w:pPr>
        <w:rPr>
          <w:b/>
          <w:sz w:val="28"/>
          <w:szCs w:val="28"/>
        </w:rPr>
      </w:pPr>
    </w:p>
    <w:p w:rsidR="00AB0899" w:rsidRDefault="00AB0899" w:rsidP="00AB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B0899" w:rsidRDefault="00AB0899" w:rsidP="00AB0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 публичных слушаний по проекту решения совета депутатов «О внесении изменений </w:t>
      </w:r>
      <w:r w:rsidR="000379A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муниципального образования Вындиноостровское сельское поселение  Волховского муниципального района Ленинградской области»</w:t>
      </w:r>
    </w:p>
    <w:p w:rsidR="000379A0" w:rsidRDefault="000379A0" w:rsidP="00AB0899">
      <w:pPr>
        <w:rPr>
          <w:sz w:val="28"/>
          <w:szCs w:val="28"/>
        </w:rPr>
      </w:pPr>
    </w:p>
    <w:p w:rsidR="00AB0899" w:rsidRDefault="00AB0899" w:rsidP="00AB089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                                                 </w:t>
      </w:r>
      <w:r w:rsidR="00BC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379A0">
        <w:rPr>
          <w:sz w:val="28"/>
          <w:szCs w:val="28"/>
        </w:rPr>
        <w:t xml:space="preserve">      </w:t>
      </w:r>
      <w:r w:rsidR="0073273E">
        <w:rPr>
          <w:sz w:val="28"/>
          <w:szCs w:val="28"/>
        </w:rPr>
        <w:t>13</w:t>
      </w:r>
      <w:r w:rsidR="00FF436E">
        <w:rPr>
          <w:sz w:val="28"/>
          <w:szCs w:val="28"/>
        </w:rPr>
        <w:t xml:space="preserve"> </w:t>
      </w:r>
      <w:proofErr w:type="gramStart"/>
      <w:r w:rsidR="0073273E">
        <w:rPr>
          <w:sz w:val="28"/>
          <w:szCs w:val="28"/>
        </w:rPr>
        <w:t xml:space="preserve">августа  </w:t>
      </w:r>
      <w:r>
        <w:rPr>
          <w:sz w:val="28"/>
          <w:szCs w:val="28"/>
        </w:rPr>
        <w:t>20</w:t>
      </w:r>
      <w:r w:rsidR="000379A0">
        <w:rPr>
          <w:sz w:val="28"/>
          <w:szCs w:val="28"/>
        </w:rPr>
        <w:t>2</w:t>
      </w:r>
      <w:r w:rsidR="0073273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</w:t>
      </w:r>
    </w:p>
    <w:p w:rsidR="00AB0899" w:rsidRDefault="00AB0899" w:rsidP="00AB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0899" w:rsidRDefault="000379A0" w:rsidP="00AB0899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899"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публичных слушаний составлено в соответствии с Федеральным законом № 131 –ФЗ от 06 октября 2011 года «Об общих принципах организации местного самоуправления в Российской Федерации», Уставом муниципального образования Вындиноостровское сельское поселение, решением совета депутатов муниципального образования Вындиноостровское сельское поселение от </w:t>
      </w:r>
      <w:r w:rsidR="0073273E">
        <w:rPr>
          <w:rFonts w:ascii="Times New Roman" w:hAnsi="Times New Roman" w:cs="Times New Roman"/>
          <w:sz w:val="28"/>
          <w:szCs w:val="28"/>
        </w:rPr>
        <w:t>13</w:t>
      </w:r>
      <w:r w:rsidR="00AB0899">
        <w:rPr>
          <w:rFonts w:ascii="Times New Roman" w:hAnsi="Times New Roman" w:cs="Times New Roman"/>
          <w:sz w:val="28"/>
          <w:szCs w:val="28"/>
        </w:rPr>
        <w:t xml:space="preserve"> </w:t>
      </w:r>
      <w:r w:rsidR="0073273E">
        <w:rPr>
          <w:rFonts w:ascii="Times New Roman" w:hAnsi="Times New Roman" w:cs="Times New Roman"/>
          <w:sz w:val="28"/>
          <w:szCs w:val="28"/>
        </w:rPr>
        <w:t>июля</w:t>
      </w:r>
      <w:r w:rsidR="003C6F78">
        <w:rPr>
          <w:rFonts w:ascii="Times New Roman" w:hAnsi="Times New Roman" w:cs="Times New Roman"/>
          <w:sz w:val="28"/>
          <w:szCs w:val="28"/>
        </w:rPr>
        <w:t xml:space="preserve"> </w:t>
      </w:r>
      <w:r w:rsidR="00343D9F">
        <w:rPr>
          <w:rFonts w:ascii="Times New Roman" w:hAnsi="Times New Roman" w:cs="Times New Roman"/>
          <w:sz w:val="28"/>
          <w:szCs w:val="28"/>
        </w:rPr>
        <w:t xml:space="preserve"> 20</w:t>
      </w:r>
      <w:r w:rsidR="003C6F78">
        <w:rPr>
          <w:rFonts w:ascii="Times New Roman" w:hAnsi="Times New Roman" w:cs="Times New Roman"/>
          <w:sz w:val="28"/>
          <w:szCs w:val="28"/>
        </w:rPr>
        <w:t>2</w:t>
      </w:r>
      <w:r w:rsidR="0073273E">
        <w:rPr>
          <w:rFonts w:ascii="Times New Roman" w:hAnsi="Times New Roman" w:cs="Times New Roman"/>
          <w:sz w:val="28"/>
          <w:szCs w:val="28"/>
        </w:rPr>
        <w:t>1</w:t>
      </w:r>
      <w:r w:rsidR="00AB08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99">
        <w:rPr>
          <w:rFonts w:ascii="Times New Roman" w:hAnsi="Times New Roman" w:cs="Times New Roman"/>
          <w:sz w:val="28"/>
          <w:szCs w:val="28"/>
        </w:rPr>
        <w:t xml:space="preserve">№ </w:t>
      </w:r>
      <w:r w:rsidR="00FF436E">
        <w:rPr>
          <w:rFonts w:ascii="Times New Roman" w:hAnsi="Times New Roman" w:cs="Times New Roman"/>
          <w:sz w:val="28"/>
          <w:szCs w:val="28"/>
        </w:rPr>
        <w:t>3</w:t>
      </w:r>
      <w:r w:rsidR="0073273E">
        <w:rPr>
          <w:rFonts w:ascii="Times New Roman" w:hAnsi="Times New Roman" w:cs="Times New Roman"/>
          <w:sz w:val="28"/>
          <w:szCs w:val="28"/>
        </w:rPr>
        <w:t>1</w:t>
      </w:r>
      <w:r w:rsidR="00AB0899">
        <w:rPr>
          <w:rFonts w:ascii="Times New Roman" w:hAnsi="Times New Roman" w:cs="Times New Roman"/>
          <w:sz w:val="28"/>
          <w:szCs w:val="28"/>
        </w:rPr>
        <w:t xml:space="preserve"> «</w:t>
      </w:r>
      <w:r w:rsidR="00AB08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 w:rsidR="00AB0899">
        <w:rPr>
          <w:rFonts w:ascii="Times New Roman" w:eastAsia="Times New Roman" w:hAnsi="Times New Roman" w:cs="Times New Roman"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области»</w:t>
      </w:r>
      <w:r w:rsidR="002D0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899" w:rsidRDefault="00AB0899" w:rsidP="0065372B">
      <w:pPr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муниципального правового акта «О внесении изменений и дополнений в Устав муниципального образования Вындиноостровское сельское </w:t>
      </w:r>
      <w:proofErr w:type="gramStart"/>
      <w:r>
        <w:rPr>
          <w:sz w:val="28"/>
          <w:szCs w:val="28"/>
        </w:rPr>
        <w:t>поселение  Волховского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области» состоялись </w:t>
      </w:r>
      <w:r w:rsidR="0073273E">
        <w:rPr>
          <w:sz w:val="28"/>
          <w:szCs w:val="28"/>
        </w:rPr>
        <w:t>13</w:t>
      </w:r>
      <w:r w:rsidR="00343D9F">
        <w:rPr>
          <w:sz w:val="28"/>
          <w:szCs w:val="28"/>
        </w:rPr>
        <w:t xml:space="preserve"> </w:t>
      </w:r>
      <w:r w:rsidR="0073273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0379A0">
        <w:rPr>
          <w:sz w:val="28"/>
          <w:szCs w:val="28"/>
        </w:rPr>
        <w:t>2</w:t>
      </w:r>
      <w:r w:rsidR="007327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15</w:t>
      </w:r>
      <w:r w:rsidR="000379A0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по адресу: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 дом 1 а, Волховский район, Ленинградская область, здание администрации.</w:t>
      </w:r>
    </w:p>
    <w:p w:rsidR="00AB0899" w:rsidRDefault="00AB0899" w:rsidP="00AB08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слушаниях присутствовали глава муниципального образования Вындиноостровское сельское поселение </w:t>
      </w:r>
      <w:r w:rsidR="000379A0">
        <w:rPr>
          <w:rFonts w:ascii="Times New Roman" w:hAnsi="Times New Roman" w:cs="Times New Roman"/>
          <w:sz w:val="28"/>
          <w:szCs w:val="28"/>
        </w:rPr>
        <w:t>Алексашкин Э.С.</w:t>
      </w:r>
      <w:r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379A0">
        <w:rPr>
          <w:rFonts w:ascii="Times New Roman" w:hAnsi="Times New Roman" w:cs="Times New Roman"/>
          <w:sz w:val="28"/>
          <w:szCs w:val="28"/>
        </w:rPr>
        <w:t>Черемхина</w:t>
      </w:r>
      <w:proofErr w:type="spellEnd"/>
      <w:r w:rsidR="000379A0">
        <w:rPr>
          <w:rFonts w:ascii="Times New Roman" w:hAnsi="Times New Roman" w:cs="Times New Roman"/>
          <w:sz w:val="28"/>
          <w:szCs w:val="28"/>
        </w:rPr>
        <w:t xml:space="preserve"> Е.В.</w:t>
      </w:r>
      <w:r w:rsidR="0073273E">
        <w:rPr>
          <w:rFonts w:ascii="Times New Roman" w:hAnsi="Times New Roman" w:cs="Times New Roman"/>
          <w:sz w:val="28"/>
          <w:szCs w:val="28"/>
        </w:rPr>
        <w:t xml:space="preserve">, члены рабочей группы. </w:t>
      </w:r>
      <w:r w:rsidR="003B11A8">
        <w:rPr>
          <w:rFonts w:ascii="Times New Roman" w:hAnsi="Times New Roman" w:cs="Times New Roman"/>
          <w:sz w:val="28"/>
          <w:szCs w:val="28"/>
        </w:rPr>
        <w:t>Решение совета депутатов «О рассмотрении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3B1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от </w:t>
      </w:r>
      <w:r w:rsidR="0073273E">
        <w:rPr>
          <w:rFonts w:ascii="Times New Roman" w:hAnsi="Times New Roman" w:cs="Times New Roman"/>
          <w:sz w:val="28"/>
          <w:szCs w:val="28"/>
        </w:rPr>
        <w:t xml:space="preserve"> 13</w:t>
      </w:r>
      <w:r w:rsidR="003C6F78">
        <w:rPr>
          <w:rFonts w:ascii="Times New Roman" w:hAnsi="Times New Roman" w:cs="Times New Roman"/>
          <w:sz w:val="28"/>
          <w:szCs w:val="28"/>
        </w:rPr>
        <w:t xml:space="preserve"> </w:t>
      </w:r>
      <w:r w:rsidR="0073273E">
        <w:rPr>
          <w:rFonts w:ascii="Times New Roman" w:hAnsi="Times New Roman" w:cs="Times New Roman"/>
          <w:sz w:val="28"/>
          <w:szCs w:val="28"/>
        </w:rPr>
        <w:t>июля</w:t>
      </w:r>
      <w:r w:rsidR="004311DF">
        <w:rPr>
          <w:rFonts w:ascii="Times New Roman" w:hAnsi="Times New Roman" w:cs="Times New Roman"/>
          <w:sz w:val="28"/>
          <w:szCs w:val="28"/>
        </w:rPr>
        <w:t xml:space="preserve"> </w:t>
      </w:r>
      <w:r w:rsidR="003C6F78">
        <w:rPr>
          <w:rFonts w:ascii="Times New Roman" w:hAnsi="Times New Roman" w:cs="Times New Roman"/>
          <w:sz w:val="28"/>
          <w:szCs w:val="28"/>
        </w:rPr>
        <w:t xml:space="preserve"> 202</w:t>
      </w:r>
      <w:r w:rsidR="0073273E">
        <w:rPr>
          <w:rFonts w:ascii="Times New Roman" w:hAnsi="Times New Roman" w:cs="Times New Roman"/>
          <w:sz w:val="28"/>
          <w:szCs w:val="28"/>
        </w:rPr>
        <w:t>1</w:t>
      </w:r>
      <w:r w:rsidR="00BC7B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436E">
        <w:rPr>
          <w:rFonts w:ascii="Times New Roman" w:hAnsi="Times New Roman" w:cs="Times New Roman"/>
          <w:sz w:val="28"/>
          <w:szCs w:val="28"/>
        </w:rPr>
        <w:t xml:space="preserve"> </w:t>
      </w:r>
      <w:r w:rsidR="00BC7B1B">
        <w:rPr>
          <w:rFonts w:ascii="Times New Roman" w:hAnsi="Times New Roman" w:cs="Times New Roman"/>
          <w:sz w:val="28"/>
          <w:szCs w:val="28"/>
        </w:rPr>
        <w:t>№</w:t>
      </w:r>
      <w:r w:rsidR="004311DF">
        <w:rPr>
          <w:rFonts w:ascii="Times New Roman" w:hAnsi="Times New Roman" w:cs="Times New Roman"/>
          <w:sz w:val="28"/>
          <w:szCs w:val="28"/>
        </w:rPr>
        <w:t xml:space="preserve"> </w:t>
      </w:r>
      <w:r w:rsidR="00FF436E">
        <w:rPr>
          <w:rFonts w:ascii="Times New Roman" w:hAnsi="Times New Roman" w:cs="Times New Roman"/>
          <w:sz w:val="28"/>
          <w:szCs w:val="28"/>
        </w:rPr>
        <w:t>3</w:t>
      </w:r>
      <w:r w:rsidR="007327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A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3B11A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3B11A8">
        <w:rPr>
          <w:rFonts w:ascii="Times New Roman" w:hAnsi="Times New Roman" w:cs="Times New Roman"/>
          <w:sz w:val="28"/>
          <w:szCs w:val="28"/>
        </w:rPr>
        <w:t xml:space="preserve"> сельское поселение от 13 июля  2021 года № 31 «</w:t>
      </w:r>
      <w:r w:rsidR="003B1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 w:rsidR="003B11A8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о внесении изменений и дополнений в Устав МО </w:t>
      </w:r>
      <w:proofErr w:type="spellStart"/>
      <w:r w:rsidR="003B11A8">
        <w:rPr>
          <w:rFonts w:ascii="Times New Roman" w:eastAsia="Times New Roman" w:hAnsi="Times New Roman" w:cs="Times New Roman"/>
          <w:sz w:val="28"/>
          <w:szCs w:val="28"/>
        </w:rPr>
        <w:t>Вындиноостровское</w:t>
      </w:r>
      <w:proofErr w:type="spellEnd"/>
      <w:r w:rsidR="003B11A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B11A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="003B11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="003B11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C6F78">
        <w:rPr>
          <w:rFonts w:ascii="Times New Roman" w:hAnsi="Times New Roman" w:cs="Times New Roman"/>
          <w:sz w:val="28"/>
          <w:szCs w:val="28"/>
        </w:rPr>
        <w:t>печатном</w:t>
      </w:r>
      <w:r w:rsidR="004311DF">
        <w:rPr>
          <w:rFonts w:ascii="Times New Roman" w:hAnsi="Times New Roman" w:cs="Times New Roman"/>
          <w:sz w:val="28"/>
          <w:szCs w:val="28"/>
        </w:rPr>
        <w:t xml:space="preserve"> издании «</w:t>
      </w:r>
      <w:proofErr w:type="spellStart"/>
      <w:r w:rsidR="003C6F78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3C6F78">
        <w:rPr>
          <w:rFonts w:ascii="Times New Roman" w:hAnsi="Times New Roman" w:cs="Times New Roman"/>
          <w:sz w:val="28"/>
          <w:szCs w:val="28"/>
        </w:rPr>
        <w:t xml:space="preserve"> Огни</w:t>
      </w:r>
      <w:r w:rsidR="004311DF">
        <w:rPr>
          <w:rFonts w:ascii="Times New Roman" w:hAnsi="Times New Roman" w:cs="Times New Roman"/>
          <w:sz w:val="28"/>
          <w:szCs w:val="28"/>
        </w:rPr>
        <w:t xml:space="preserve">» </w:t>
      </w:r>
      <w:r w:rsidR="003B11A8">
        <w:rPr>
          <w:rFonts w:ascii="Times New Roman" w:hAnsi="Times New Roman" w:cs="Times New Roman"/>
          <w:sz w:val="28"/>
          <w:szCs w:val="28"/>
        </w:rPr>
        <w:t>№ 29</w:t>
      </w:r>
      <w:r w:rsidR="003C6F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A8">
        <w:rPr>
          <w:rFonts w:ascii="Times New Roman" w:hAnsi="Times New Roman" w:cs="Times New Roman"/>
          <w:sz w:val="28"/>
          <w:szCs w:val="28"/>
        </w:rPr>
        <w:t>23</w:t>
      </w:r>
      <w:r w:rsidR="00343D9F">
        <w:rPr>
          <w:rFonts w:ascii="Times New Roman" w:hAnsi="Times New Roman" w:cs="Times New Roman"/>
          <w:sz w:val="28"/>
          <w:szCs w:val="28"/>
        </w:rPr>
        <w:t xml:space="preserve"> </w:t>
      </w:r>
      <w:r w:rsidR="003B11A8">
        <w:rPr>
          <w:rFonts w:ascii="Times New Roman" w:hAnsi="Times New Roman" w:cs="Times New Roman"/>
          <w:sz w:val="28"/>
          <w:szCs w:val="28"/>
        </w:rPr>
        <w:t>июля</w:t>
      </w:r>
      <w:r w:rsidR="0034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C6F78">
        <w:rPr>
          <w:rFonts w:ascii="Times New Roman" w:hAnsi="Times New Roman" w:cs="Times New Roman"/>
          <w:sz w:val="28"/>
          <w:szCs w:val="28"/>
        </w:rPr>
        <w:t>2</w:t>
      </w:r>
      <w:r w:rsidR="003B11A8">
        <w:rPr>
          <w:rFonts w:ascii="Times New Roman" w:hAnsi="Times New Roman" w:cs="Times New Roman"/>
          <w:sz w:val="28"/>
          <w:szCs w:val="28"/>
        </w:rPr>
        <w:t>1</w:t>
      </w:r>
      <w:r w:rsidR="004311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15E" w:rsidRDefault="0040615E" w:rsidP="00AB08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 на основании которого подготовлено заключение о результатах публичных слушаний: протокол публичных слушаний </w:t>
      </w:r>
      <w:r w:rsidR="00447269">
        <w:rPr>
          <w:rFonts w:ascii="Times New Roman" w:hAnsi="Times New Roman" w:cs="Times New Roman"/>
          <w:sz w:val="28"/>
          <w:szCs w:val="28"/>
        </w:rPr>
        <w:t xml:space="preserve">№ </w:t>
      </w:r>
      <w:r w:rsidR="003B11A8">
        <w:rPr>
          <w:rFonts w:ascii="Times New Roman" w:hAnsi="Times New Roman" w:cs="Times New Roman"/>
          <w:sz w:val="28"/>
          <w:szCs w:val="28"/>
        </w:rPr>
        <w:t>2 от 13.08</w:t>
      </w:r>
      <w:r w:rsidR="00FF436E">
        <w:rPr>
          <w:rFonts w:ascii="Times New Roman" w:hAnsi="Times New Roman" w:cs="Times New Roman"/>
          <w:sz w:val="28"/>
          <w:szCs w:val="28"/>
        </w:rPr>
        <w:t>.202</w:t>
      </w:r>
      <w:r w:rsidR="003B11A8">
        <w:rPr>
          <w:rFonts w:ascii="Times New Roman" w:hAnsi="Times New Roman" w:cs="Times New Roman"/>
          <w:sz w:val="28"/>
          <w:szCs w:val="28"/>
        </w:rPr>
        <w:t>1</w:t>
      </w:r>
      <w:r w:rsidR="00FF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7269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44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269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="00447269">
        <w:rPr>
          <w:rFonts w:ascii="Times New Roman" w:hAnsi="Times New Roman" w:cs="Times New Roman"/>
          <w:sz w:val="28"/>
          <w:szCs w:val="28"/>
        </w:rPr>
        <w:t xml:space="preserve"> Остров.</w:t>
      </w:r>
    </w:p>
    <w:p w:rsidR="00447269" w:rsidRDefault="00447269" w:rsidP="00AB089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участников, которые приняли участие в публичных слушаниях по проекту решения совета депутатов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- </w:t>
      </w:r>
      <w:r w:rsidR="003C6F78" w:rsidRPr="002D0D4D">
        <w:rPr>
          <w:rFonts w:ascii="Times New Roman" w:hAnsi="Times New Roman" w:cs="Times New Roman"/>
          <w:sz w:val="28"/>
          <w:szCs w:val="28"/>
        </w:rPr>
        <w:t>1</w:t>
      </w:r>
      <w:r w:rsidR="002D0D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Общая продолжи</w:t>
      </w:r>
      <w:r w:rsidR="00FF436E">
        <w:rPr>
          <w:rFonts w:ascii="Times New Roman" w:hAnsi="Times New Roman" w:cs="Times New Roman"/>
          <w:sz w:val="28"/>
          <w:szCs w:val="28"/>
        </w:rPr>
        <w:t>тельность публичных слушаний – 2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AB0899" w:rsidRDefault="00AB0899" w:rsidP="00AB0899">
      <w:pPr>
        <w:pStyle w:val="a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предложений, касающихся проекта муниципального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до установленного срока приема предложений, т.е</w:t>
      </w:r>
      <w:r w:rsidR="00940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B11A8">
        <w:rPr>
          <w:rFonts w:ascii="Times New Roman" w:hAnsi="Times New Roman" w:cs="Times New Roman"/>
          <w:sz w:val="28"/>
          <w:szCs w:val="28"/>
        </w:rPr>
        <w:t>12</w:t>
      </w:r>
      <w:r w:rsidR="00343D9F">
        <w:rPr>
          <w:rFonts w:ascii="Times New Roman" w:hAnsi="Times New Roman" w:cs="Times New Roman"/>
          <w:sz w:val="28"/>
          <w:szCs w:val="28"/>
        </w:rPr>
        <w:t xml:space="preserve"> </w:t>
      </w:r>
      <w:r w:rsidR="003B11A8">
        <w:rPr>
          <w:rFonts w:ascii="Times New Roman" w:hAnsi="Times New Roman" w:cs="Times New Roman"/>
          <w:sz w:val="28"/>
          <w:szCs w:val="28"/>
        </w:rPr>
        <w:t>августа</w:t>
      </w:r>
      <w:r w:rsidR="00447269">
        <w:rPr>
          <w:rFonts w:ascii="Times New Roman" w:hAnsi="Times New Roman" w:cs="Times New Roman"/>
          <w:sz w:val="28"/>
          <w:szCs w:val="28"/>
        </w:rPr>
        <w:t xml:space="preserve"> </w:t>
      </w:r>
      <w:r w:rsidR="00343D9F">
        <w:rPr>
          <w:rFonts w:ascii="Times New Roman" w:hAnsi="Times New Roman" w:cs="Times New Roman"/>
          <w:sz w:val="28"/>
          <w:szCs w:val="28"/>
        </w:rPr>
        <w:t xml:space="preserve"> 20</w:t>
      </w:r>
      <w:r w:rsidR="003C6F78">
        <w:rPr>
          <w:rFonts w:ascii="Times New Roman" w:hAnsi="Times New Roman" w:cs="Times New Roman"/>
          <w:sz w:val="28"/>
          <w:szCs w:val="28"/>
        </w:rPr>
        <w:t>2</w:t>
      </w:r>
      <w:r w:rsidR="003B11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не поступило.</w:t>
      </w:r>
    </w:p>
    <w:p w:rsidR="00AB0899" w:rsidRDefault="00AB0899" w:rsidP="00AB0899">
      <w:pPr>
        <w:pStyle w:val="a3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слушаний   </w:t>
      </w:r>
      <w:r w:rsidR="00447269">
        <w:rPr>
          <w:rFonts w:ascii="Times New Roman" w:hAnsi="Times New Roman" w:cs="Times New Roman"/>
          <w:sz w:val="28"/>
          <w:szCs w:val="28"/>
        </w:rPr>
        <w:t>замечани</w:t>
      </w:r>
      <w:r w:rsidR="003B11A8">
        <w:rPr>
          <w:rFonts w:ascii="Times New Roman" w:hAnsi="Times New Roman" w:cs="Times New Roman"/>
          <w:sz w:val="28"/>
          <w:szCs w:val="28"/>
        </w:rPr>
        <w:t>й</w:t>
      </w:r>
      <w:r w:rsidR="004472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3B11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B11A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3B11A8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AB0899" w:rsidRDefault="00940653" w:rsidP="00653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899">
        <w:rPr>
          <w:sz w:val="28"/>
          <w:szCs w:val="28"/>
        </w:rPr>
        <w:t>Публичные слушания проведены в соответствии с действующим на момент проведения федеральным законодательством</w:t>
      </w:r>
      <w:r w:rsidR="00244431">
        <w:rPr>
          <w:sz w:val="28"/>
          <w:szCs w:val="28"/>
        </w:rPr>
        <w:t>.</w:t>
      </w:r>
    </w:p>
    <w:p w:rsidR="00AB0899" w:rsidRDefault="0065372B" w:rsidP="00653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899">
        <w:rPr>
          <w:sz w:val="28"/>
          <w:szCs w:val="28"/>
        </w:rPr>
        <w:t xml:space="preserve">Считать публичные слушания по проекту муниципального правового акта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r w:rsidR="00940653">
        <w:rPr>
          <w:sz w:val="28"/>
          <w:szCs w:val="28"/>
        </w:rPr>
        <w:t xml:space="preserve"> </w:t>
      </w:r>
      <w:r w:rsidR="00BC7B1B">
        <w:rPr>
          <w:sz w:val="28"/>
          <w:szCs w:val="28"/>
        </w:rPr>
        <w:t xml:space="preserve"> </w:t>
      </w:r>
      <w:r w:rsidR="00AB0899">
        <w:rPr>
          <w:sz w:val="28"/>
          <w:szCs w:val="28"/>
        </w:rPr>
        <w:t>состоявшимися.</w:t>
      </w:r>
    </w:p>
    <w:p w:rsidR="00AB0899" w:rsidRDefault="0065372B" w:rsidP="0065372B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899">
        <w:rPr>
          <w:sz w:val="28"/>
          <w:szCs w:val="28"/>
        </w:rPr>
        <w:t>Рекомендовать совету депутатов муниципального образования Вындиноостровское сельское поселение рассмотреть п</w:t>
      </w:r>
      <w:r w:rsidR="002D0D4D">
        <w:rPr>
          <w:sz w:val="28"/>
          <w:szCs w:val="28"/>
        </w:rPr>
        <w:t>ротокол публичных слушаний.</w:t>
      </w:r>
      <w:bookmarkStart w:id="0" w:name="_GoBack"/>
      <w:bookmarkEnd w:id="0"/>
    </w:p>
    <w:p w:rsidR="00AB0899" w:rsidRDefault="0065372B" w:rsidP="00653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899">
        <w:rPr>
          <w:sz w:val="28"/>
          <w:szCs w:val="28"/>
        </w:rPr>
        <w:t>Опубликовать заключение о результатах публичных слушаний в средствах массовой информации –газете «Волховские Огни» и разместить на официальном сайте муниципального образования</w:t>
      </w:r>
      <w:r w:rsidR="003B11A8">
        <w:rPr>
          <w:sz w:val="28"/>
          <w:szCs w:val="28"/>
        </w:rPr>
        <w:t xml:space="preserve"> </w:t>
      </w:r>
      <w:hyperlink r:id="rId5" w:history="1">
        <w:r w:rsidR="00372EA8" w:rsidRPr="00030916">
          <w:rPr>
            <w:rStyle w:val="a8"/>
            <w:sz w:val="28"/>
            <w:szCs w:val="28"/>
          </w:rPr>
          <w:t>www.vindinostrov.ru</w:t>
        </w:r>
      </w:hyperlink>
      <w:r w:rsidR="00372EA8">
        <w:rPr>
          <w:sz w:val="28"/>
          <w:szCs w:val="28"/>
        </w:rPr>
        <w:t xml:space="preserve">. </w:t>
      </w:r>
    </w:p>
    <w:p w:rsidR="0065372B" w:rsidRDefault="0065372B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 итогам публичных слушаний принято членами рабочей группы единогласно.</w:t>
      </w: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2D0D4D" w:rsidRDefault="00BE7283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0899">
        <w:rPr>
          <w:sz w:val="28"/>
          <w:szCs w:val="28"/>
        </w:rPr>
        <w:t xml:space="preserve">о организации и проведению </w:t>
      </w:r>
    </w:p>
    <w:p w:rsidR="00AB0899" w:rsidRDefault="002D0D4D" w:rsidP="00AB08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0899">
        <w:rPr>
          <w:sz w:val="28"/>
          <w:szCs w:val="28"/>
        </w:rPr>
        <w:t xml:space="preserve">убличных слушаний            </w:t>
      </w:r>
      <w:r>
        <w:rPr>
          <w:sz w:val="28"/>
          <w:szCs w:val="28"/>
        </w:rPr>
        <w:t xml:space="preserve">                                                     </w:t>
      </w:r>
      <w:r w:rsidR="0065372B">
        <w:rPr>
          <w:sz w:val="28"/>
          <w:szCs w:val="28"/>
        </w:rPr>
        <w:t>Алексашкин</w:t>
      </w:r>
      <w:r>
        <w:rPr>
          <w:sz w:val="28"/>
          <w:szCs w:val="28"/>
        </w:rPr>
        <w:t xml:space="preserve"> Э.С.</w:t>
      </w:r>
    </w:p>
    <w:p w:rsidR="00AB0899" w:rsidRDefault="00AB0899" w:rsidP="00AB0899">
      <w:pPr>
        <w:jc w:val="both"/>
        <w:rPr>
          <w:sz w:val="28"/>
          <w:szCs w:val="28"/>
        </w:rPr>
      </w:pPr>
    </w:p>
    <w:p w:rsidR="00AB0899" w:rsidRDefault="00AB0899" w:rsidP="00AB0899"/>
    <w:p w:rsidR="00AB0899" w:rsidRDefault="00AB0899" w:rsidP="00AB0899"/>
    <w:p w:rsidR="00AB0899" w:rsidRDefault="00AB0899" w:rsidP="00AB0899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2240"/>
    <w:multiLevelType w:val="hybridMultilevel"/>
    <w:tmpl w:val="2D905C2C"/>
    <w:lvl w:ilvl="0" w:tplc="BED0D3B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99"/>
    <w:rsid w:val="000379A0"/>
    <w:rsid w:val="00053697"/>
    <w:rsid w:val="00211C18"/>
    <w:rsid w:val="00244431"/>
    <w:rsid w:val="00294CCC"/>
    <w:rsid w:val="002D0D4D"/>
    <w:rsid w:val="00343D9F"/>
    <w:rsid w:val="00372EA8"/>
    <w:rsid w:val="003B11A8"/>
    <w:rsid w:val="003C6F78"/>
    <w:rsid w:val="0040615E"/>
    <w:rsid w:val="004311DF"/>
    <w:rsid w:val="00447269"/>
    <w:rsid w:val="0065372B"/>
    <w:rsid w:val="006E17D9"/>
    <w:rsid w:val="0073273E"/>
    <w:rsid w:val="00940653"/>
    <w:rsid w:val="00AB0899"/>
    <w:rsid w:val="00BC7B1B"/>
    <w:rsid w:val="00BE3473"/>
    <w:rsid w:val="00BE7283"/>
    <w:rsid w:val="00EE7A9D"/>
    <w:rsid w:val="00EF13AD"/>
    <w:rsid w:val="00FE28E2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C833-D275-48E7-9362-534A61D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089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089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B08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72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dinost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2021-08-16T06:30:00Z</cp:lastPrinted>
  <dcterms:created xsi:type="dcterms:W3CDTF">2019-02-12T07:19:00Z</dcterms:created>
  <dcterms:modified xsi:type="dcterms:W3CDTF">2021-08-16T06:33:00Z</dcterms:modified>
</cp:coreProperties>
</file>