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Calibri" w:eastAsia="A" w:hAnsi="Calibri" w:cs="Times New Roman"/>
          <w:b/>
          <w:bCs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5F7A8273" wp14:editId="79EB6019">
            <wp:extent cx="92392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C2">
        <w:rPr>
          <w:rFonts w:ascii="Calibri" w:eastAsia="A" w:hAnsi="Calibri" w:cs="Times New Roman"/>
          <w:b/>
          <w:bCs/>
          <w:lang w:eastAsia="ru-RU"/>
        </w:rPr>
        <w:t xml:space="preserve"> </w:t>
      </w:r>
      <w:r w:rsidRPr="00D10AC2">
        <w:rPr>
          <w:rFonts w:ascii="Times New Roman" w:eastAsia="A" w:hAnsi="Times New Roman" w:cs="Times New Roman"/>
          <w:b/>
          <w:bCs/>
          <w:lang w:eastAsia="ru-RU"/>
        </w:rPr>
        <w:t xml:space="preserve"> </w:t>
      </w:r>
      <w:r w:rsidRPr="00D1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</w:p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>ВЫНДИНООСТРОВСКОЕ СЕЛЬСКОЕ ПОСЕЛЕНИЕ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>ВОЛХОВСКОГО МУНИЦИПАЛЬНОГО РАЙОНА</w:t>
      </w:r>
    </w:p>
    <w:p w:rsidR="00D10AC2" w:rsidRPr="00D10AC2" w:rsidRDefault="00D10AC2" w:rsidP="00D10A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ЛЕНИНГРАДСКОЙ ОБЛАСТИ</w:t>
      </w:r>
    </w:p>
    <w:p w:rsidR="00D10AC2" w:rsidRPr="00D10AC2" w:rsidRDefault="00976DFF" w:rsidP="00976DFF">
      <w:pPr>
        <w:spacing w:after="0" w:line="240" w:lineRule="auto"/>
        <w:jc w:val="center"/>
        <w:rPr>
          <w:rFonts w:ascii="Times New Roman" w:eastAsia="Times New Roman" w:hAnsi="Times New Roman" w:cs="T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"/>
          <w:b/>
          <w:sz w:val="20"/>
          <w:szCs w:val="20"/>
          <w:lang w:eastAsia="ru-RU"/>
        </w:rPr>
        <w:t>проект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sz w:val="28"/>
          <w:szCs w:val="28"/>
          <w:lang w:eastAsia="ru-RU"/>
        </w:rPr>
        <w:t xml:space="preserve">   ПОСТАНОВЛЕНИЕ     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T"/>
          <w:b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         </w:t>
      </w:r>
      <w:proofErr w:type="gramStart"/>
      <w:r>
        <w:rPr>
          <w:rFonts w:ascii="Times New Roman" w:eastAsia="Times New Roman" w:hAnsi="Times New Roman" w:cs="T"/>
          <w:sz w:val="28"/>
          <w:szCs w:val="28"/>
          <w:lang w:eastAsia="ru-RU"/>
        </w:rPr>
        <w:t>от  «</w:t>
      </w:r>
      <w:proofErr w:type="gramEnd"/>
      <w:r>
        <w:rPr>
          <w:rFonts w:ascii="Times New Roman" w:eastAsia="Times New Roman" w:hAnsi="Times New Roman" w:cs="T"/>
          <w:sz w:val="28"/>
          <w:szCs w:val="28"/>
          <w:lang w:eastAsia="ru-RU"/>
        </w:rPr>
        <w:t>»  сентября  2022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года        </w:t>
      </w:r>
      <w:r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                            </w:t>
      </w:r>
      <w:r w:rsidR="00AD155D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      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№ </w:t>
      </w:r>
    </w:p>
    <w:p w:rsidR="00D10AC2" w:rsidRPr="00D10AC2" w:rsidRDefault="00D10AC2" w:rsidP="00D10AC2">
      <w:pPr>
        <w:spacing w:after="0" w:line="240" w:lineRule="auto"/>
        <w:jc w:val="both"/>
        <w:outlineLvl w:val="0"/>
        <w:rPr>
          <w:rFonts w:ascii="Times New Roman" w:eastAsia="A" w:hAnsi="Times New Roman" w:cs="Arial"/>
          <w:b/>
          <w:bCs/>
          <w:lang w:eastAsia="ru-RU"/>
        </w:rPr>
      </w:pPr>
    </w:p>
    <w:p w:rsidR="00D10AC2" w:rsidRPr="00D10AC2" w:rsidRDefault="00D10AC2" w:rsidP="00D10AC2">
      <w:pPr>
        <w:spacing w:after="0" w:line="240" w:lineRule="auto"/>
        <w:rPr>
          <w:rFonts w:ascii="Times New Roman" w:eastAsia="A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lang w:eastAsia="ru-RU"/>
        </w:rPr>
        <w:t xml:space="preserve">                         </w:t>
      </w: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б </w:t>
      </w:r>
      <w:proofErr w:type="gramStart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>утверждении  муниципальной</w:t>
      </w:r>
      <w:proofErr w:type="gramEnd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программы </w:t>
      </w:r>
    </w:p>
    <w:p w:rsidR="00D10AC2" w:rsidRPr="00D10AC2" w:rsidRDefault="00D10AC2" w:rsidP="00D10AC2">
      <w:pPr>
        <w:spacing w:after="0" w:line="240" w:lineRule="auto"/>
        <w:jc w:val="center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«Противодействие </w:t>
      </w:r>
      <w:proofErr w:type="gramStart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>коррупции  в</w:t>
      </w:r>
      <w:proofErr w:type="gramEnd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муниципальном образовании  </w:t>
      </w:r>
      <w:proofErr w:type="spellStart"/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>Вындиноостров</w:t>
      </w:r>
      <w:r>
        <w:rPr>
          <w:rFonts w:ascii="Times New Roman" w:eastAsia="A" w:hAnsi="Times New Roman" w:cs="Times New Roman"/>
          <w:b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сельское поселение  на 2023 - 2025</w:t>
      </w: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годы»</w:t>
      </w:r>
    </w:p>
    <w:p w:rsidR="00D10AC2" w:rsidRPr="00D10AC2" w:rsidRDefault="00D10AC2" w:rsidP="00D10AC2">
      <w:pPr>
        <w:spacing w:after="0" w:line="240" w:lineRule="auto"/>
        <w:rPr>
          <w:rFonts w:ascii="Times New Roman" w:eastAsia="A" w:hAnsi="Times New Roman" w:cs="Times New Roman"/>
          <w:sz w:val="24"/>
          <w:szCs w:val="24"/>
          <w:lang w:eastAsia="ru-RU"/>
        </w:rPr>
      </w:pP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 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Федеральным законом от 25 декабря 2008 года № 273-ФЗ «О противодействии коррупции», 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Российской Федерации от 02.03.2007 № 25-ФЗ “О муниципальной службе с Российской федерации”,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в целях противодействия коррупции в администрации муниципального образования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поселение, 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МО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 П</w:t>
      </w: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ОСТАНОВЛЯЕТ:</w:t>
      </w:r>
      <w:r w:rsidRPr="00D10A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</w:t>
      </w: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jc w:val="both"/>
        <w:rPr>
          <w:rFonts w:ascii="Times New Roman" w:eastAsia="A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 xml:space="preserve"> </w:t>
      </w:r>
      <w:r w:rsidRPr="00D10AC2">
        <w:rPr>
          <w:rFonts w:ascii="Times New Roman" w:eastAsia="A" w:hAnsi="Times New Roman" w:cs="Times New Roman"/>
          <w:b/>
          <w:sz w:val="28"/>
          <w:szCs w:val="28"/>
          <w:lang w:eastAsia="ru-RU"/>
        </w:rPr>
        <w:tab/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1.Утвердить муниципальную программу «Противодействие коррупции в муниципальном образовании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</w:t>
      </w:r>
      <w:r w:rsidR="004E1399">
        <w:rPr>
          <w:rFonts w:ascii="Times New Roman" w:eastAsia="A" w:hAnsi="Times New Roman" w:cs="Times New Roman"/>
          <w:sz w:val="28"/>
          <w:szCs w:val="28"/>
          <w:lang w:eastAsia="ru-RU"/>
        </w:rPr>
        <w:t>вское</w:t>
      </w:r>
      <w:proofErr w:type="spellEnd"/>
      <w:r w:rsidR="004E1399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 на 2023 - 202</w:t>
      </w:r>
      <w:r w:rsidR="00976DFF">
        <w:rPr>
          <w:rFonts w:ascii="Times New Roman" w:eastAsia="A" w:hAnsi="Times New Roman" w:cs="Times New Roman"/>
          <w:sz w:val="28"/>
          <w:szCs w:val="28"/>
          <w:lang w:eastAsia="ru-RU"/>
        </w:rPr>
        <w:t>5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годы </w:t>
      </w:r>
      <w:proofErr w:type="gram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.</w:t>
      </w: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2. Постановление администрации МО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>ровское</w:t>
      </w:r>
      <w:proofErr w:type="spellEnd"/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 от 06 ноября 2019 года № 136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«Об </w:t>
      </w:r>
      <w:proofErr w:type="gram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утверждении  муниципальной</w:t>
      </w:r>
      <w:proofErr w:type="gram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программы «Противодействие коррупции в МО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Вындиноостров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  на 2020-2022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годы» считать утратившим силу.</w:t>
      </w:r>
    </w:p>
    <w:p w:rsidR="00AD155D" w:rsidRPr="00B9020C" w:rsidRDefault="00AD155D" w:rsidP="00AD1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  3</w:t>
      </w:r>
      <w:r w:rsidR="00D10AC2"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.</w:t>
      </w:r>
      <w:r w:rsidRPr="00AD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020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Постановления вступает в силу с момента его опубликования в средствах массовой информации газете «</w:t>
      </w:r>
      <w:proofErr w:type="spellStart"/>
      <w:r w:rsidRPr="00B9020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Волховские</w:t>
      </w:r>
      <w:proofErr w:type="spellEnd"/>
      <w:r w:rsidRPr="00B902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огни» и подлежит размещению на официальном сайте администрации http://vindinostrov.ru/</w:t>
      </w:r>
    </w:p>
    <w:p w:rsidR="00D10AC2" w:rsidRPr="00D10AC2" w:rsidRDefault="00AD155D" w:rsidP="00AD15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       4</w:t>
      </w:r>
      <w:r w:rsidR="00D10AC2"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</w:t>
      </w:r>
      <w:r w:rsidR="00D10AC2"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оставляю за собой. </w:t>
      </w:r>
    </w:p>
    <w:p w:rsidR="00D10AC2" w:rsidRPr="00D10AC2" w:rsidRDefault="00D10AC2" w:rsidP="00D10AC2">
      <w:pPr>
        <w:spacing w:after="0" w:line="240" w:lineRule="auto"/>
        <w:ind w:firstLine="708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Arial"/>
          <w:sz w:val="20"/>
          <w:szCs w:val="20"/>
          <w:lang w:eastAsia="ru-RU"/>
        </w:rPr>
      </w:pP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ab/>
        <w:t xml:space="preserve">Е. В. </w:t>
      </w:r>
      <w:proofErr w:type="spellStart"/>
      <w:r w:rsidRPr="00D10AC2">
        <w:rPr>
          <w:rFonts w:ascii="Times New Roman" w:eastAsia="A" w:hAnsi="Times New Roman" w:cs="Times New Roman"/>
          <w:sz w:val="28"/>
          <w:szCs w:val="28"/>
          <w:lang w:eastAsia="ru-RU"/>
        </w:rPr>
        <w:t>Черемхина</w:t>
      </w:r>
      <w:proofErr w:type="spellEnd"/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both"/>
        <w:rPr>
          <w:rFonts w:ascii="Times New Roman" w:eastAsia="A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tabs>
          <w:tab w:val="left" w:pos="7140"/>
        </w:tabs>
        <w:spacing w:after="0" w:line="240" w:lineRule="auto"/>
        <w:jc w:val="right"/>
        <w:rPr>
          <w:rFonts w:ascii="Times New Roman" w:eastAsia="A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администрации </w:t>
      </w: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МО </w:t>
      </w:r>
      <w:proofErr w:type="spellStart"/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 сельское поселение 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№ </w:t>
      </w:r>
      <w:proofErr w:type="gramStart"/>
      <w:r w:rsidR="00AD155D">
        <w:rPr>
          <w:rFonts w:ascii="Times New Roman" w:eastAsia="Times New Roman" w:hAnsi="Times New Roman" w:cs="T"/>
          <w:sz w:val="24"/>
          <w:szCs w:val="24"/>
          <w:lang w:eastAsia="ru-RU"/>
        </w:rPr>
        <w:t>159</w:t>
      </w: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  «</w:t>
      </w:r>
      <w:proofErr w:type="gramEnd"/>
      <w:r w:rsidR="00AD155D">
        <w:rPr>
          <w:rFonts w:ascii="Times New Roman" w:eastAsia="Times New Roman" w:hAnsi="Times New Roman" w:cs="T"/>
          <w:sz w:val="24"/>
          <w:szCs w:val="24"/>
          <w:lang w:eastAsia="ru-RU"/>
        </w:rPr>
        <w:t>21</w:t>
      </w: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» </w:t>
      </w:r>
      <w:r w:rsidR="00AD155D">
        <w:rPr>
          <w:rFonts w:ascii="Times New Roman" w:eastAsia="Times New Roman" w:hAnsi="Times New Roman" w:cs="T"/>
          <w:sz w:val="24"/>
          <w:szCs w:val="24"/>
          <w:lang w:eastAsia="ru-RU"/>
        </w:rPr>
        <w:t>сентября  2022</w:t>
      </w: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 xml:space="preserve"> года</w:t>
      </w:r>
    </w:p>
    <w:p w:rsidR="00D10AC2" w:rsidRPr="00D10AC2" w:rsidRDefault="00D10AC2" w:rsidP="00D10AC2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4"/>
          <w:szCs w:val="24"/>
          <w:lang w:eastAsia="ru-RU"/>
        </w:rPr>
        <w:t>(приложение)</w:t>
      </w:r>
      <w:r w:rsidRPr="00D10AC2">
        <w:rPr>
          <w:rFonts w:ascii="Times New Roman" w:eastAsia="Times New Roman" w:hAnsi="Times New Roman" w:cs="T"/>
          <w:sz w:val="24"/>
          <w:szCs w:val="24"/>
          <w:highlight w:val="cyan"/>
          <w:lang w:eastAsia="ru-RU"/>
        </w:rPr>
        <w:br/>
      </w:r>
    </w:p>
    <w:p w:rsidR="00D10AC2" w:rsidRPr="00D10AC2" w:rsidRDefault="00D10AC2" w:rsidP="00D10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ПАСПОРТ МУНИЦИПАЛЬНОЙ ПРОГРАММЫ</w:t>
      </w:r>
    </w:p>
    <w:p w:rsidR="00D10AC2" w:rsidRPr="00D10AC2" w:rsidRDefault="00D10AC2" w:rsidP="00D10A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3496"/>
        <w:gridCol w:w="6075"/>
      </w:tblGrid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«Противодействие коррупции в муниципальном образовании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</w:t>
            </w:r>
            <w:r w:rsidR="004E1399">
              <w:rPr>
                <w:rFonts w:ascii="Times New Roman" w:eastAsia="Times New Roman" w:hAnsi="Times New Roman" w:cs="Times New Roman"/>
                <w:sz w:val="24"/>
                <w:szCs w:val="24"/>
              </w:rPr>
              <w:t>вское</w:t>
            </w:r>
            <w:proofErr w:type="spellEnd"/>
            <w:r w:rsidR="004E13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на 2023-2025</w:t>
            </w: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годы»  (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далее - Программа)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Основание для разработки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Федеральный закон от 25.12.2008 года № 273-ФЗ «О </w:t>
            </w:r>
            <w:r w:rsidRPr="00D10AC2">
              <w:rPr>
                <w:rFonts w:ascii="Times New Roman" w:eastAsia="Times New Roman" w:hAnsi="Times New Roman" w:cs="Times New Roman"/>
              </w:rPr>
              <w:br/>
            </w: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противодействии коррупции»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эффективной системы противодействия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коррупции в муниципальном образовании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правовых и организационных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мер, направленных на противодействие коррупции;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совершенствование механизма контроля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соблюдения ограничений и запретов, связанных с прохождением муниципальной службы;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сфере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размещения заказов на поставки товаров, выполнения работ, оказания услуг для муниципальных нужд;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ind w:left="34" w:firstLine="3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антикоррупционного образования и пропаганды, формирование нетерпимого отношения к коррупции;</w:t>
            </w:r>
          </w:p>
          <w:p w:rsidR="00D10AC2" w:rsidRPr="00D10AC2" w:rsidRDefault="00D10AC2" w:rsidP="00D10AC2">
            <w:pPr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противодействие коррупции в сферах, где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наиболее высоки коррупционные риски (земельные и имущественные отношения) 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2022-2025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местного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 -</w:t>
            </w:r>
            <w:r w:rsidR="00AD15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44,0</w:t>
            </w: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рублей, в том числе по годам: </w:t>
            </w:r>
          </w:p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2023 год - 13,5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2024год —15,0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  <w:p w:rsidR="00D10AC2" w:rsidRPr="00D10AC2" w:rsidRDefault="00AD155D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2025 год —15,5</w:t>
            </w:r>
            <w:r w:rsidR="00D10AC2"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</w:tr>
      <w:tr w:rsidR="00D10AC2" w:rsidRPr="00D10AC2" w:rsidTr="00811A1F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Целевые индикаторы (показатели) Программы </w:t>
            </w:r>
          </w:p>
        </w:tc>
        <w:tc>
          <w:tcPr>
            <w:tcW w:w="6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проектов нормативных правовых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актов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сельское поселение, прошедших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антикоррупционную экспертизу, от общего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количества нормативных правовых актов,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принятых в отчетном периоде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устраненных коррупционных факторов в муниципальных правовых актах (проектах), прошедших антикоррупционную экспертизу, от общего числа выявленных коррупционных факторов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муниципальных служащих, в отношении которых проведен внутренний мониторинг сведений о доходах, об имуществе и обязательствах имущественного характера от общего числа муниципальных служащих, представляющих указанные сведения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- доля представлений прокуратуры в отношении муниципальных служащих, представивших неполные (недостоверные) сведений о доходах, от общего числа муниципальных служащих, представляющих указанные сведения (%.);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предоставления  муниципальных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услуг в электронном виде от общего числа предоставляемых услуг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обоснованных жалоб от общего числа жалоб на нарушение законодательства в сфере размещения заказов на поставки товаров, выполнение работ, оказание услуг для муниципальных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нужд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количество проведенных мероприятий 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по вопросам противодействия коррупции (ед.);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доля установленных фактов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коррупции  от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общего количества жалоб и обращений граждан, поступивших за отчетный период (%);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размещение на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сайте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сельское поселение Программы по противодействию коррупции и отчета о ее выполнении. </w:t>
            </w:r>
          </w:p>
        </w:tc>
      </w:tr>
    </w:tbl>
    <w:p w:rsidR="00D10AC2" w:rsidRPr="00D10AC2" w:rsidRDefault="00D10AC2" w:rsidP="00D10AC2">
      <w:pPr>
        <w:spacing w:after="0" w:line="276" w:lineRule="auto"/>
        <w:jc w:val="center"/>
        <w:rPr>
          <w:rFonts w:ascii="T" w:eastAsia="Times New Roman" w:hAnsi="T" w:cs="T"/>
          <w:b/>
          <w:bCs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jc w:val="center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 xml:space="preserve">2. </w:t>
      </w: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 xml:space="preserve">Содержание проблемы и обоснование необходимости ее решения </w:t>
      </w:r>
    </w:p>
    <w:p w:rsidR="00D10AC2" w:rsidRPr="00D10AC2" w:rsidRDefault="00D10AC2" w:rsidP="00D10AC2">
      <w:pPr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программными методами.</w:t>
      </w:r>
    </w:p>
    <w:p w:rsidR="00D10AC2" w:rsidRPr="00D10AC2" w:rsidRDefault="00D10AC2" w:rsidP="00D10AC2">
      <w:pPr>
        <w:spacing w:after="0" w:line="276" w:lineRule="auto"/>
        <w:jc w:val="center"/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Коррупция, являясь неизбежным следствием избыточного администрирования со стороны государственных, муниципальных служащих, получила широкое распространение, приобрела массовый, системный характер и высокую общественную опасность. Подменяя публично-правовые решения и действия коррупционными отношениями, основанными на </w:t>
      </w: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lastRenderedPageBreak/>
        <w:t>удовлетворении в обход закона частных противоправных интересов, она оказывает разрушительное воздействие на структуры власти и управления, становится существенным тормозом экономического и социального развития, препятствует успешной реализации приоритетных национальных проектов.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В настоящее время Российская Федерация стоит перед серьезной проблемой, связанной с коррупцией, представляющей реальную угрозу функционированию публичной власти, верховенству закона, демократии, правам человека и социальной справедливости. Наибольшая опасность коррупции в том, что она стала распространенным фактом жизни, к которому большинство членов общества научилось относиться как к негативному, но привычному явлению.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 xml:space="preserve">Поскольку коррупция может проявляться при доступе (отсутствии доступа) к определенной информации, возникает необходимость совершенствовать технологии доступа общественности к информационным потокам. Решить эту проблему возможно только в результате последовательной, системной, комплексной работы по разработке и внедрению новых правовых, организационных, информационных и иных механизмов противодействии. В целях эффективного решения задач по вопросам противодействия коррупции необходимо объединение усилий институтов гражданского общества, координация деятельности государственных органов Ленинградской области, взаимодействие с федеральными государственными органами и органами местного самоуправления. Для этого требуется программно-целевой подход, а также проведение организационных мероприятий в этом направлении, в соответствии с разработанным </w:t>
      </w:r>
      <w:proofErr w:type="gramStart"/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планом  (</w:t>
      </w:r>
      <w:proofErr w:type="gramEnd"/>
      <w:r w:rsidRPr="00D10AC2">
        <w:rPr>
          <w:rFonts w:ascii="Times New Roman" w:eastAsia="Times New Roman" w:hAnsi="Times New Roman" w:cs="Times New Roman CYR"/>
          <w:sz w:val="28"/>
          <w:szCs w:val="28"/>
          <w:lang w:eastAsia="ru-RU"/>
        </w:rPr>
        <w:t>приложение 1.)  по реализации настоящей программы.</w:t>
      </w:r>
    </w:p>
    <w:p w:rsidR="00D10AC2" w:rsidRPr="00D10AC2" w:rsidRDefault="00D10AC2" w:rsidP="00D10AC2">
      <w:pPr>
        <w:spacing w:after="0" w:line="276" w:lineRule="auto"/>
        <w:jc w:val="both"/>
        <w:rPr>
          <w:rFonts w:ascii="Times New Roman" w:eastAsia="Times New Roman" w:hAnsi="Times New Roman" w:cs="T"/>
          <w:lang w:eastAsia="ru-RU"/>
        </w:rPr>
      </w:pPr>
    </w:p>
    <w:p w:rsidR="00D10AC2" w:rsidRPr="00D10AC2" w:rsidRDefault="00D10AC2" w:rsidP="00D10AC2">
      <w:pPr>
        <w:spacing w:after="0" w:line="276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 xml:space="preserve">3. </w:t>
      </w: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Основные цели и задачи программы</w:t>
      </w:r>
    </w:p>
    <w:p w:rsidR="00D10AC2" w:rsidRPr="00D10AC2" w:rsidRDefault="00D10AC2" w:rsidP="00D10AC2">
      <w:pPr>
        <w:spacing w:after="0" w:line="276" w:lineRule="auto"/>
        <w:jc w:val="both"/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jc w:val="both"/>
        <w:rPr>
          <w:rFonts w:ascii="Calibri" w:eastAsia="Times New Roman" w:hAnsi="Calibri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lang w:eastAsia="ru-RU"/>
        </w:rPr>
        <w:t xml:space="preserve">      </w:t>
      </w:r>
      <w:r w:rsidRPr="00D10AC2">
        <w:rPr>
          <w:rFonts w:ascii="Times New Roman" w:eastAsia="Times New Roman" w:hAnsi="Times New Roman" w:cs="T"/>
          <w:lang w:eastAsia="ru-RU"/>
        </w:rPr>
        <w:tab/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Главные цели </w:t>
      </w:r>
      <w:proofErr w:type="gram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муниципальной  программы</w:t>
      </w:r>
      <w:proofErr w:type="gram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противодействии коррупции - проведение эффективной политики по предупреждению коррупции на уровне местного самоуправления;</w:t>
      </w:r>
    </w:p>
    <w:p w:rsidR="00D10AC2" w:rsidRPr="00D10AC2" w:rsidRDefault="00D10AC2" w:rsidP="00D10AC2">
      <w:pPr>
        <w:spacing w:after="0" w:line="276" w:lineRule="auto"/>
        <w:jc w:val="both"/>
        <w:rPr>
          <w:rFonts w:ascii="Calibri" w:eastAsia="Times New Roman" w:hAnsi="Calibri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снижение уровня коррупции, ее проявлений во всех сферах жизнедеятельности общества; укрепление доверия жителей муниципального образования к органу местного самоуправления муниципального образования;</w:t>
      </w:r>
    </w:p>
    <w:p w:rsidR="00D10AC2" w:rsidRPr="00D10AC2" w:rsidRDefault="00D10AC2" w:rsidP="00D10AC2">
      <w:pPr>
        <w:spacing w:after="0" w:line="276" w:lineRule="auto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-активное привлечение общественных организаций и средств массовой информации к деятельности по противодействию коррупции, обеспечению открытости и доступности информации о деятельности органов местного самоуправления.</w:t>
      </w:r>
    </w:p>
    <w:p w:rsidR="00D10AC2" w:rsidRPr="00D10AC2" w:rsidRDefault="00D10AC2" w:rsidP="00D10AC2">
      <w:pPr>
        <w:spacing w:after="0" w:line="276" w:lineRule="auto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lastRenderedPageBreak/>
        <w:t xml:space="preserve">     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ab/>
        <w:t xml:space="preserve">Для достижения указанных целей требуется решение следующих задач: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- устранение условий, порождающих коррупцию;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- совершенствование правового регулирования в сфере противодействия коррупции на территории    </w:t>
      </w:r>
      <w:r w:rsidR="0097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</w:t>
      </w:r>
      <w:r w:rsidR="00976DF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ноостровское</w:t>
      </w:r>
      <w:proofErr w:type="spellEnd"/>
      <w:r w:rsidR="00976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создание системы противодействия коррупции;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организация антикоррупционного мониторинга, просвещения и пропаганды;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-обеспечение прозрачности деятельности а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дминистрации </w:t>
      </w:r>
      <w:proofErr w:type="gramStart"/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МО  </w:t>
      </w:r>
      <w:proofErr w:type="spellStart"/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proofErr w:type="gramEnd"/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сельское поселение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муниципального района;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Calibri" w:eastAsia="Times New Roman" w:hAnsi="Calibri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формирование антикоррупционного общественного сознания.</w:t>
      </w:r>
    </w:p>
    <w:p w:rsidR="00D10AC2" w:rsidRPr="00D10AC2" w:rsidRDefault="00D10AC2" w:rsidP="00D10AC2">
      <w:pPr>
        <w:widowControl w:val="0"/>
        <w:spacing w:after="0" w:line="240" w:lineRule="auto"/>
        <w:ind w:right="1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Сроки реализации программы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</w:t>
      </w:r>
      <w:r w:rsidR="00AD15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Программы - 2023-2025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10AC2" w:rsidRPr="00D10AC2" w:rsidRDefault="00D10AC2" w:rsidP="00D10A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Ресурсное обеспечение Программы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финансирования за счет</w:t>
      </w:r>
      <w:r w:rsidR="004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местного бюджета в 2023-2025 годов составит — 44,0</w:t>
      </w: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том числе по годам:</w:t>
      </w:r>
    </w:p>
    <w:p w:rsidR="00D10AC2" w:rsidRPr="00D10AC2" w:rsidRDefault="004E1399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2023 г. - 13,5</w:t>
      </w:r>
      <w:r w:rsidR="00D10AC2"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10AC2" w:rsidRPr="00D10AC2" w:rsidRDefault="004E1399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 г. - 15,0</w:t>
      </w:r>
      <w:r w:rsidR="00D10AC2"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</w:p>
    <w:p w:rsidR="00D10AC2" w:rsidRPr="00D10AC2" w:rsidRDefault="004E1399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2025 г. - 15,5</w:t>
      </w:r>
      <w:r w:rsidR="00D10AC2"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D10AC2" w:rsidRPr="00D10AC2" w:rsidRDefault="00D10AC2" w:rsidP="00D10AC2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6.Система программных мероприятий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203" w:type="dxa"/>
        <w:tblInd w:w="-848" w:type="dxa"/>
        <w:tblCellMar>
          <w:left w:w="2" w:type="dxa"/>
          <w:right w:w="2" w:type="dxa"/>
        </w:tblCellMar>
        <w:tblLook w:val="04A0" w:firstRow="1" w:lastRow="0" w:firstColumn="1" w:lastColumn="0" w:noHBand="0" w:noVBand="1"/>
      </w:tblPr>
      <w:tblGrid>
        <w:gridCol w:w="461"/>
        <w:gridCol w:w="2843"/>
        <w:gridCol w:w="1092"/>
        <w:gridCol w:w="1450"/>
        <w:gridCol w:w="1450"/>
        <w:gridCol w:w="1450"/>
        <w:gridCol w:w="1457"/>
      </w:tblGrid>
      <w:tr w:rsidR="00D10AC2" w:rsidRPr="00D10AC2" w:rsidTr="00811A1F">
        <w:trPr>
          <w:trHeight w:val="568"/>
        </w:trPr>
        <w:tc>
          <w:tcPr>
            <w:tcW w:w="46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п/п</w:t>
            </w:r>
          </w:p>
        </w:tc>
        <w:tc>
          <w:tcPr>
            <w:tcW w:w="2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программного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мероприятия</w:t>
            </w:r>
          </w:p>
        </w:tc>
        <w:tc>
          <w:tcPr>
            <w:tcW w:w="10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Срок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исполне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spellStart"/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  <w:highlight w:val="cyan"/>
              </w:rPr>
              <w:br/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тия</w:t>
            </w:r>
            <w:proofErr w:type="spellEnd"/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(год)</w:t>
            </w:r>
          </w:p>
        </w:tc>
        <w:tc>
          <w:tcPr>
            <w:tcW w:w="580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Исполнитель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(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бюджето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получатель)</w:t>
            </w:r>
          </w:p>
        </w:tc>
      </w:tr>
      <w:tr w:rsidR="00D10AC2" w:rsidRPr="00D10AC2" w:rsidTr="00811A1F">
        <w:trPr>
          <w:trHeight w:val="1108"/>
        </w:trPr>
        <w:tc>
          <w:tcPr>
            <w:tcW w:w="46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10AC2" w:rsidRPr="00D10AC2" w:rsidRDefault="00D10AC2" w:rsidP="00D10AC2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10AC2" w:rsidRPr="00D10AC2" w:rsidTr="00811A1F">
        <w:trPr>
          <w:trHeight w:val="295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2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6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D10AC2" w:rsidRPr="00D10AC2" w:rsidTr="00811A1F">
        <w:trPr>
          <w:trHeight w:val="141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9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Разработка проектов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муниципальных правовых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актов по противодействию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коррупции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  муниципальном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образовании, внесение изменений в муниципальные правовые акты по вопросам противодействия 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4E1399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финансирования 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04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антикоррупционной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экспертизы  муниципальных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правовых актов и их проектов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2023 - 2025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Администрация,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Волховская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городская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прокуратура </w:t>
            </w:r>
          </w:p>
        </w:tc>
      </w:tr>
      <w:tr w:rsidR="00D10AC2" w:rsidRPr="00D10AC2" w:rsidTr="00811A1F">
        <w:trPr>
          <w:trHeight w:val="851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Внесение изменений в административные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регламенты оказания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муниципальных услуг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  мониторинга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качества предоставления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муниципальных услуг 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своевременное предоставление лицами замещающими муниципальные должности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сведений,  представленных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соответствии с Федеральным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 законом «О муниципальной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службе в Российской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Федерации» гражданами при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поступлении на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муниципальную службу, 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также по соблюдению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муниципальными служащими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ограничений и запретов,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связанных с муниципальной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службой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внутреннего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мониторинга полноты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достоверности сведений 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доходах, об имуществе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обязательствах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имущественного </w:t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характера,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представляемых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муниципальными служащими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заседаний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комиссии по соблюдению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требований к служебному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поведению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служащих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урегулированию конфликта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интересов (при наличии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оснований)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1.8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Размещение сведений о доходах муниципальных служащих и членов их семей на официальном сайте муниципального образования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1.9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Анализ жалоб и обращений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граждан о фактах коррупции в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органах местного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самоуправления 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Вындиноостровское</w:t>
            </w:r>
            <w:proofErr w:type="spellEnd"/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организация проверок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указанных фактов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администрации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1,10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эффективности бюджетных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расходов муниципального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бюджета при размещении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заказов на поставки товаров,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выполнение работ и оказании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услуг для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нужд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1.11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Обучение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служащих  администрации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вопросам противодействия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13,5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970B3C" w:rsidRPr="00D10AC2" w:rsidRDefault="00970B3C" w:rsidP="00970B3C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15,5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администрация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1.12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Включение в содержание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квалификационного экзамена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и аттестации муниципальных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служащих вопросов на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знание антикоррупционного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законодательства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1.13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и проведение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семинаров с депутатами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Совета депутатов 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муниципальными служащими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по вопросам противодействия </w:t>
            </w: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коррупции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rPr>
          <w:trHeight w:val="1828"/>
        </w:trPr>
        <w:tc>
          <w:tcPr>
            <w:tcW w:w="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1.14</w:t>
            </w:r>
          </w:p>
        </w:tc>
        <w:tc>
          <w:tcPr>
            <w:tcW w:w="2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ind w:left="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предпринимателей  муниципального</w:t>
            </w:r>
            <w:proofErr w:type="gram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spellStart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Вындиноостровское</w:t>
            </w:r>
            <w:proofErr w:type="spellEnd"/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поселение изменениях в законодательстве в части, касающейся сферы малого и среднего бизнеса</w:t>
            </w:r>
          </w:p>
        </w:tc>
        <w:tc>
          <w:tcPr>
            <w:tcW w:w="10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970B3C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2023  -  2025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не требует</w:t>
            </w:r>
          </w:p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финансирования</w:t>
            </w:r>
          </w:p>
        </w:tc>
        <w:tc>
          <w:tcPr>
            <w:tcW w:w="14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0AC2">
              <w:rPr>
                <w:rFonts w:ascii="Times New Roman" w:eastAsia="Times New Roman" w:hAnsi="Times New Roman" w:cs="Times New Roman"/>
                <w:sz w:val="20"/>
                <w:szCs w:val="20"/>
              </w:rPr>
              <w:t>внутренний финансовый контроль</w:t>
            </w:r>
          </w:p>
        </w:tc>
      </w:tr>
      <w:tr w:rsidR="00D10AC2" w:rsidRPr="00D10AC2" w:rsidTr="00811A1F">
        <w:tc>
          <w:tcPr>
            <w:tcW w:w="4396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64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  <w:r w:rsidRPr="00D10AC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 по Программе</w:t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jc w:val="center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  <w:tc>
          <w:tcPr>
            <w:tcW w:w="145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10AC2" w:rsidRPr="00D10AC2" w:rsidRDefault="00D10AC2" w:rsidP="00D10AC2">
            <w:pPr>
              <w:widowControl w:val="0"/>
              <w:spacing w:after="0" w:line="276" w:lineRule="auto"/>
              <w:ind w:left="122"/>
              <w:rPr>
                <w:rFonts w:ascii="Times New Roman" w:eastAsia="Times New Roman" w:hAnsi="Times New Roman" w:cs="T"/>
                <w:sz w:val="20"/>
                <w:szCs w:val="20"/>
                <w:lang w:eastAsia="ru-RU"/>
              </w:rPr>
            </w:pPr>
          </w:p>
        </w:tc>
      </w:tr>
    </w:tbl>
    <w:p w:rsidR="00D10AC2" w:rsidRPr="00D10AC2" w:rsidRDefault="00D10AC2" w:rsidP="00D10AC2">
      <w:pPr>
        <w:widowControl w:val="0"/>
        <w:spacing w:after="0" w:line="240" w:lineRule="auto"/>
        <w:ind w:firstLine="7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b/>
          <w:bCs/>
          <w:sz w:val="28"/>
          <w:szCs w:val="28"/>
          <w:lang w:eastAsia="ru-RU"/>
        </w:rPr>
        <w:t>6.</w:t>
      </w:r>
      <w:r w:rsidRPr="00D10AC2">
        <w:rPr>
          <w:rFonts w:ascii="Times New Roman" w:eastAsia="Times New Roman" w:hAnsi="Times New Roman" w:cs="Times New Roman CYR"/>
          <w:b/>
          <w:bCs/>
          <w:sz w:val="28"/>
          <w:szCs w:val="28"/>
          <w:lang w:eastAsia="ru-RU"/>
        </w:rPr>
        <w:t>Оценка эффективности социально-экономических последствий от реализации Программы</w:t>
      </w:r>
    </w:p>
    <w:p w:rsidR="00D10AC2" w:rsidRPr="00D10AC2" w:rsidRDefault="00D10AC2" w:rsidP="00D10AC2">
      <w:pPr>
        <w:spacing w:after="0" w:line="276" w:lineRule="auto"/>
        <w:jc w:val="both"/>
        <w:rPr>
          <w:rFonts w:ascii="Times New Roman" w:eastAsia="Times New Roman" w:hAnsi="Times New Roman" w:cs="T"/>
          <w:sz w:val="28"/>
          <w:szCs w:val="28"/>
          <w:lang w:eastAsia="ru-RU"/>
        </w:rPr>
      </w:pP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lastRenderedPageBreak/>
        <w:t>Реализация Программы, в силу ее специфики и ярко выраженного социально-профилактического характера, окажет значительное влияние на стабильность общества, состояние защищенности граждан и общества от преступных посягательств, а также обеспечит дальнейшее совершенствование форм и методов организац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>ии противодействия коррупции в</w:t>
      </w:r>
      <w:bookmarkStart w:id="0" w:name="_GoBack"/>
      <w:bookmarkEnd w:id="0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Реализация Программы и принятие нормативных правовых актов по вопросам противоде</w:t>
      </w:r>
      <w:r w:rsidR="00976DFF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йствия коррупции на территории 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</w:t>
      </w:r>
      <w:r w:rsidR="00970B3C">
        <w:rPr>
          <w:rFonts w:ascii="Times New Roman" w:eastAsia="Times New Roman" w:hAnsi="Times New Roman" w:cs="T"/>
          <w:sz w:val="28"/>
          <w:szCs w:val="28"/>
          <w:lang w:eastAsia="ru-RU"/>
        </w:rPr>
        <w:t>она Ленинградской области к 2025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году позволят добиться позитивного изменения ситуации, связанной с коррупционными проявлениями.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При этом системное проведение антикоррупционных экспертиз нормативных правовых актов  администрации 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 и их проектов, а также привлечение в установленном порядке представителей институтов гражданского общества, общественных организаций к проведению независимой антикоррупционной экспертизы нормативных правовых актов  Администрации 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 не позволит создать предпосылки и условия для проявления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коррупциногенных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 факторов.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Реальную эффективность реализации Программы позволит оценить результат проведения мониторинга общественного мнения. Предполагается, что доля опрошенных граждан, которые лично сталкивали</w:t>
      </w:r>
      <w:r w:rsidR="00970B3C">
        <w:rPr>
          <w:rFonts w:ascii="Times New Roman" w:eastAsia="Times New Roman" w:hAnsi="Times New Roman" w:cs="T"/>
          <w:sz w:val="28"/>
          <w:szCs w:val="28"/>
          <w:lang w:eastAsia="ru-RU"/>
        </w:rPr>
        <w:t>сь с проблемой коррупции, к 2025</w:t>
      </w: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году сократится.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Реализация мероприятий Программы позволит увеличить долю граждан, удовлетворенных информационной открытостью </w:t>
      </w:r>
      <w:proofErr w:type="gram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Администрации  МО</w:t>
      </w:r>
      <w:proofErr w:type="gram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района. К числу ожидаемых показателей эффективности и результативности Программы по группе социально значимых результатов относятся следующие показатели: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создание эффективной системы противодействия коррупции;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- снижение социальной напряженности в обществе, обусловленной проявлениями коррупции; 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- создание условий для снижения правового нигилизма населения, формирования антикоррупционного общественного мнения и нетерпимости к коррупционному поведению;</w:t>
      </w:r>
    </w:p>
    <w:p w:rsidR="00D10AC2" w:rsidRPr="00D10AC2" w:rsidRDefault="00D10AC2" w:rsidP="00D10AC2">
      <w:pPr>
        <w:spacing w:after="0" w:line="276" w:lineRule="auto"/>
        <w:ind w:firstLine="708"/>
        <w:jc w:val="both"/>
        <w:rPr>
          <w:rFonts w:ascii="T" w:eastAsia="Times New Roman" w:hAnsi="T" w:cs="T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lastRenderedPageBreak/>
        <w:t xml:space="preserve">- создание дополнительных условий для обеспечения прозрачности </w:t>
      </w:r>
      <w:proofErr w:type="gram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деятельности  Администрации</w:t>
      </w:r>
      <w:proofErr w:type="gram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МО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сельское поселение </w:t>
      </w:r>
      <w:proofErr w:type="spellStart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>Волховского</w:t>
      </w:r>
      <w:proofErr w:type="spellEnd"/>
      <w:r w:rsidRPr="00D10AC2">
        <w:rPr>
          <w:rFonts w:ascii="Times New Roman" w:eastAsia="Times New Roman" w:hAnsi="Times New Roman" w:cs="T"/>
          <w:sz w:val="28"/>
          <w:szCs w:val="28"/>
          <w:lang w:eastAsia="ru-RU"/>
        </w:rPr>
        <w:t xml:space="preserve"> муниципального района  сельского.  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Система управления и контроля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своевременное и качественное выполнение мероприятий Программы, рациональное использование выделяемых на ее выполнение финансовых ресурсов, несут исполнители Программы.</w:t>
      </w:r>
    </w:p>
    <w:p w:rsidR="00D10AC2" w:rsidRPr="00D10AC2" w:rsidRDefault="00D10AC2" w:rsidP="00D10AC2">
      <w:pPr>
        <w:widowControl w:val="0"/>
        <w:spacing w:after="0" w:line="240" w:lineRule="auto"/>
        <w:ind w:firstLine="7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контроль за выполнением Программы возлагается главу администрации муниципального образования 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Вындиноостровское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поселение. </w:t>
      </w:r>
    </w:p>
    <w:p w:rsidR="00D10AC2" w:rsidRPr="00D10AC2" w:rsidRDefault="00D10AC2" w:rsidP="00D10AC2">
      <w:pPr>
        <w:widowControl w:val="0"/>
        <w:spacing w:after="0" w:line="240" w:lineRule="auto"/>
        <w:ind w:firstLine="712"/>
        <w:jc w:val="both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ходе реализации Программы размещается на официальном сайте муниципального образования во вкладке «</w:t>
      </w:r>
      <w:proofErr w:type="spellStart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Антикоррупция</w:t>
      </w:r>
      <w:proofErr w:type="spellEnd"/>
      <w:r w:rsidRPr="00D10AC2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4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0AC2" w:rsidRPr="00D10AC2" w:rsidRDefault="00D10AC2" w:rsidP="00D10AC2">
      <w:pPr>
        <w:widowControl w:val="0"/>
        <w:spacing w:after="0" w:line="240" w:lineRule="auto"/>
        <w:ind w:firstLine="7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AC2" w:rsidRPr="00D10AC2" w:rsidRDefault="00D10AC2" w:rsidP="00D10AC2">
      <w:pPr>
        <w:spacing w:after="0" w:line="240" w:lineRule="auto"/>
        <w:rPr>
          <w:rFonts w:ascii="Times New Roman" w:eastAsia="Times New Roman" w:hAnsi="Times New Roman" w:cs="T"/>
          <w:sz w:val="24"/>
          <w:szCs w:val="24"/>
          <w:lang w:eastAsia="ru-RU"/>
        </w:rPr>
      </w:pPr>
      <w:r w:rsidRPr="00D10A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10AC2" w:rsidRPr="00D10AC2" w:rsidRDefault="00D10AC2" w:rsidP="00D10AC2">
      <w:pPr>
        <w:spacing w:after="0" w:line="240" w:lineRule="auto"/>
        <w:rPr>
          <w:rFonts w:ascii="Times New Roman" w:eastAsia="Times New Roman" w:hAnsi="Times New Roman" w:cs="T"/>
          <w:sz w:val="24"/>
          <w:szCs w:val="24"/>
          <w:lang w:eastAsia="ru-RU"/>
        </w:rPr>
      </w:pPr>
    </w:p>
    <w:p w:rsidR="00FB68AD" w:rsidRDefault="00FB68AD"/>
    <w:sectPr w:rsidR="00FB68AD" w:rsidSect="005B770D">
      <w:pgSz w:w="11906" w:h="16838"/>
      <w:pgMar w:top="1134" w:right="850" w:bottom="1134" w:left="1701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">
    <w:panose1 w:val="00000000000000000000"/>
    <w:charset w:val="00"/>
    <w:family w:val="roman"/>
    <w:notTrueType/>
    <w:pitch w:val="default"/>
  </w:font>
  <w:font w:name="T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9464C4"/>
    <w:multiLevelType w:val="multilevel"/>
    <w:tmpl w:val="244857C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AC2"/>
    <w:rsid w:val="004E1399"/>
    <w:rsid w:val="00970B3C"/>
    <w:rsid w:val="00976DFF"/>
    <w:rsid w:val="00AD155D"/>
    <w:rsid w:val="00D10AC2"/>
    <w:rsid w:val="00FB6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3DFDA-A37F-49EE-A796-89325C452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6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2328</Words>
  <Characters>13273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2022-09-21T08:41:00Z</cp:lastPrinted>
  <dcterms:created xsi:type="dcterms:W3CDTF">2022-09-21T08:18:00Z</dcterms:created>
  <dcterms:modified xsi:type="dcterms:W3CDTF">2022-09-21T08:50:00Z</dcterms:modified>
</cp:coreProperties>
</file>