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63207AEA" wp14:editId="70185AE4">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961473" w:rsidRPr="001B1F0B" w:rsidRDefault="00961473" w:rsidP="00961473">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961473" w:rsidRPr="001B1F0B" w:rsidRDefault="00961473" w:rsidP="00961473">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961473" w:rsidRPr="001B1F0B" w:rsidRDefault="00961473" w:rsidP="00961473">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w:t>
      </w:r>
      <w:r w:rsidR="005D1C39">
        <w:rPr>
          <w:rFonts w:ascii="Times New Roman" w:eastAsia="Times New Roman" w:hAnsi="Times New Roman" w:cs="Times New Roman"/>
          <w:b/>
          <w:sz w:val="28"/>
          <w:szCs w:val="28"/>
        </w:rPr>
        <w:t>дека</w:t>
      </w:r>
      <w:r w:rsidRPr="001B1F0B">
        <w:rPr>
          <w:rFonts w:ascii="Times New Roman" w:eastAsia="Times New Roman" w:hAnsi="Times New Roman" w:cs="Times New Roman"/>
          <w:b/>
          <w:sz w:val="28"/>
          <w:szCs w:val="28"/>
        </w:rPr>
        <w:t xml:space="preserve">бря 2023 года                                                          № </w:t>
      </w:r>
    </w:p>
    <w:p w:rsidR="00961473" w:rsidRPr="001B1F0B" w:rsidRDefault="00961473" w:rsidP="00961473">
      <w:pPr>
        <w:spacing w:after="0" w:line="240" w:lineRule="auto"/>
        <w:ind w:left="-720"/>
        <w:jc w:val="center"/>
        <w:rPr>
          <w:rFonts w:ascii="Times New Roman" w:eastAsia="Times New Roman" w:hAnsi="Times New Roman" w:cs="Times New Roman"/>
          <w:b/>
          <w:sz w:val="28"/>
          <w:szCs w:val="28"/>
        </w:rPr>
      </w:pPr>
    </w:p>
    <w:p w:rsidR="005D1C39" w:rsidRPr="00961473" w:rsidRDefault="00961473" w:rsidP="005D1C39">
      <w:pPr>
        <w:pStyle w:val="ConsPlusNormal"/>
        <w:jc w:val="center"/>
        <w:rPr>
          <w:rFonts w:ascii="Times New Roman" w:hAnsi="Times New Roman" w:cs="Times New Roman"/>
          <w:b/>
          <w:bCs/>
          <w:sz w:val="28"/>
          <w:szCs w:val="28"/>
        </w:rPr>
      </w:pPr>
      <w:r w:rsidRPr="001B1F0B">
        <w:rPr>
          <w:rFonts w:ascii="Times New Roman" w:hAnsi="Times New Roman" w:cs="Times New Roman"/>
          <w:b/>
          <w:bCs/>
          <w:sz w:val="28"/>
          <w:szCs w:val="28"/>
        </w:rPr>
        <w:t>Об утверждении административного регламента по предоставлению муниципальной услуги:</w:t>
      </w:r>
      <w:r w:rsidRPr="001B1F0B">
        <w:rPr>
          <w:rFonts w:ascii="Times New Roman" w:hAnsi="Times New Roman" w:cs="Times New Roman"/>
          <w:sz w:val="28"/>
          <w:szCs w:val="28"/>
        </w:rPr>
        <w:t xml:space="preserve"> </w:t>
      </w:r>
      <w:r w:rsidR="005D1C39" w:rsidRPr="00961473">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5D1C39" w:rsidRPr="00961473">
        <w:rPr>
          <w:rFonts w:ascii="Times New Roman" w:hAnsi="Times New Roman" w:cs="Times New Roman"/>
          <w:b/>
          <w:bCs/>
          <w:sz w:val="28"/>
          <w:szCs w:val="28"/>
          <w:vertAlign w:val="superscript"/>
        </w:rPr>
        <w:footnoteReference w:id="1"/>
      </w:r>
      <w:r w:rsidR="005D1C39" w:rsidRPr="00961473">
        <w:rPr>
          <w:rFonts w:ascii="Times New Roman" w:hAnsi="Times New Roman" w:cs="Times New Roman"/>
          <w:b/>
          <w:bCs/>
          <w:sz w:val="28"/>
          <w:szCs w:val="28"/>
        </w:rPr>
        <w:t>) на кадастровом плане территории»</w:t>
      </w:r>
    </w:p>
    <w:p w:rsidR="00961473" w:rsidRPr="001B1F0B" w:rsidRDefault="00961473" w:rsidP="005D1C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61473" w:rsidRPr="001B1F0B" w:rsidRDefault="00961473" w:rsidP="0096147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61473" w:rsidRPr="001B1F0B" w:rsidRDefault="00961473" w:rsidP="00961473">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sidR="005D1C39">
        <w:rPr>
          <w:rFonts w:ascii="Times New Roman" w:eastAsia="Times New Roman" w:hAnsi="Times New Roman" w:cs="Times New Roman"/>
          <w:sz w:val="28"/>
          <w:szCs w:val="28"/>
          <w:lang w:eastAsia="ru-RU"/>
        </w:rPr>
        <w:t>уг в Ленинградской области от 29</w:t>
      </w:r>
      <w:r w:rsidRPr="001B1F0B">
        <w:rPr>
          <w:rFonts w:ascii="Times New Roman" w:eastAsia="Times New Roman" w:hAnsi="Times New Roman" w:cs="Times New Roman"/>
          <w:sz w:val="28"/>
          <w:szCs w:val="28"/>
          <w:lang w:eastAsia="ru-RU"/>
        </w:rPr>
        <w:t>.</w:t>
      </w:r>
      <w:r w:rsidR="005D1C39">
        <w:rPr>
          <w:rFonts w:ascii="Times New Roman" w:eastAsia="Times New Roman" w:hAnsi="Times New Roman" w:cs="Times New Roman"/>
          <w:sz w:val="28"/>
          <w:szCs w:val="28"/>
          <w:lang w:eastAsia="ru-RU"/>
        </w:rPr>
        <w:t>11</w:t>
      </w:r>
      <w:r w:rsidRPr="001B1F0B">
        <w:rPr>
          <w:rFonts w:ascii="Times New Roman" w:eastAsia="Times New Roman" w:hAnsi="Times New Roman" w:cs="Times New Roman"/>
          <w:sz w:val="28"/>
          <w:szCs w:val="28"/>
          <w:lang w:eastAsia="ru-RU"/>
        </w:rPr>
        <w:t xml:space="preserve">.2023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961473" w:rsidRPr="001B1F0B" w:rsidRDefault="00961473" w:rsidP="00961473">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w:t>
      </w:r>
      <w:r w:rsidRPr="001B1F0B">
        <w:rPr>
          <w:rFonts w:ascii="Times New Roman" w:eastAsia="Times New Roman" w:hAnsi="Times New Roman" w:cs="Times New Roman"/>
          <w:sz w:val="28"/>
          <w:szCs w:val="28"/>
          <w:lang w:eastAsia="ar-SA"/>
        </w:rPr>
        <w:lastRenderedPageBreak/>
        <w:t xml:space="preserve">некапитальными сооружениями, либо для стоянки технических средств или других средств передвижения инвалидов вблизи их места жительства» </w:t>
      </w:r>
      <w:r w:rsidRPr="001B1F0B">
        <w:rPr>
          <w:rFonts w:ascii="Times New Roman" w:eastAsia="Times New Roman" w:hAnsi="Times New Roman" w:cs="Times New Roman"/>
          <w:sz w:val="28"/>
          <w:szCs w:val="28"/>
          <w:lang w:eastAsia="ru-RU"/>
        </w:rPr>
        <w:t>Прилагается.</w:t>
      </w:r>
    </w:p>
    <w:p w:rsidR="00961473" w:rsidRPr="001B1F0B" w:rsidRDefault="00961473" w:rsidP="00961473">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sz w:val="28"/>
          <w:szCs w:val="28"/>
          <w:lang w:eastAsia="ru-RU"/>
        </w:rPr>
        <w:t>2</w:t>
      </w:r>
      <w:r w:rsidRPr="001B1F0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1B1F0B">
        <w:rPr>
          <w:rFonts w:ascii="Times New Roman" w:hAnsi="Times New Roman" w:cs="Times New Roman"/>
          <w:sz w:val="28"/>
          <w:szCs w:val="28"/>
        </w:rPr>
        <w:t>Волховские</w:t>
      </w:r>
      <w:proofErr w:type="spellEnd"/>
      <w:r w:rsidRPr="001B1F0B">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1B1F0B">
          <w:rPr>
            <w:rStyle w:val="a3"/>
            <w:rFonts w:ascii="Times New Roman" w:hAnsi="Times New Roman" w:cs="Times New Roman"/>
            <w:sz w:val="28"/>
            <w:szCs w:val="28"/>
          </w:rPr>
          <w:t>http://vindinostrov.ru/</w:t>
        </w:r>
      </w:hyperlink>
    </w:p>
    <w:p w:rsidR="00961473" w:rsidRPr="001B1F0B" w:rsidRDefault="00961473" w:rsidP="00961473">
      <w:pPr>
        <w:rPr>
          <w:rFonts w:ascii="Times New Roman" w:hAnsi="Times New Roman" w:cs="Times New Roman"/>
          <w:sz w:val="28"/>
          <w:szCs w:val="28"/>
        </w:rPr>
      </w:pPr>
      <w:r w:rsidRPr="001B1F0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961473" w:rsidRPr="001B1F0B" w:rsidRDefault="00961473" w:rsidP="00961473">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p>
    <w:p w:rsidR="00961473" w:rsidRPr="001B1F0B" w:rsidRDefault="00961473" w:rsidP="00961473">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r w:rsidR="005D1C39">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ru-RU"/>
        </w:rPr>
        <w:t xml:space="preserve">Глава администрации                                         </w:t>
      </w:r>
      <w:r w:rsidR="005D1C39">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ru-RU"/>
        </w:rPr>
        <w:t xml:space="preserve">               Е.В. </w:t>
      </w:r>
      <w:proofErr w:type="spellStart"/>
      <w:r w:rsidRPr="001B1F0B">
        <w:rPr>
          <w:rFonts w:ascii="Times New Roman" w:eastAsia="Times New Roman" w:hAnsi="Times New Roman" w:cs="Times New Roman"/>
          <w:sz w:val="28"/>
          <w:szCs w:val="28"/>
          <w:lang w:eastAsia="ru-RU"/>
        </w:rPr>
        <w:t>Черемхина</w:t>
      </w:r>
      <w:proofErr w:type="spellEnd"/>
    </w:p>
    <w:p w:rsidR="00961473" w:rsidRPr="001B1F0B" w:rsidRDefault="00961473" w:rsidP="009614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61473" w:rsidRPr="001B1F0B" w:rsidRDefault="00961473" w:rsidP="009614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61473" w:rsidRPr="001B1F0B" w:rsidRDefault="00961473" w:rsidP="009614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61473" w:rsidRPr="001B1F0B" w:rsidRDefault="00961473" w:rsidP="009614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61473" w:rsidRPr="001B1F0B" w:rsidRDefault="00961473" w:rsidP="0096147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61473" w:rsidRDefault="00961473"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1473" w:rsidRDefault="00961473"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1473" w:rsidRDefault="00961473"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C39" w:rsidRDefault="005D1C39"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C39" w:rsidRDefault="005D1C39"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C39" w:rsidRDefault="005D1C39"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C39" w:rsidRDefault="005D1C39"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1C39" w:rsidRDefault="005D1C39"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1473" w:rsidRPr="001B1F0B" w:rsidRDefault="00961473" w:rsidP="0096147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B1F0B">
        <w:rPr>
          <w:rFonts w:ascii="Times New Roman" w:eastAsia="Times New Roman" w:hAnsi="Times New Roman" w:cs="Times New Roman"/>
          <w:sz w:val="24"/>
          <w:szCs w:val="24"/>
          <w:lang w:eastAsia="ru-RU"/>
        </w:rPr>
        <w:t>УТВЕРЖДЕН:</w:t>
      </w:r>
    </w:p>
    <w:p w:rsidR="00961473" w:rsidRPr="001B1F0B" w:rsidRDefault="00961473" w:rsidP="0096147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 xml:space="preserve">   постановлением </w:t>
      </w:r>
    </w:p>
    <w:p w:rsidR="00961473" w:rsidRPr="001B1F0B" w:rsidRDefault="00961473" w:rsidP="0096147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администрации МО </w:t>
      </w:r>
    </w:p>
    <w:p w:rsidR="00961473" w:rsidRDefault="00961473" w:rsidP="0096147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roofErr w:type="spellStart"/>
      <w:r w:rsidRPr="001B1F0B">
        <w:rPr>
          <w:rFonts w:ascii="Times New Roman" w:eastAsia="Times New Roman" w:hAnsi="Times New Roman" w:cs="Times New Roman"/>
          <w:sz w:val="24"/>
          <w:szCs w:val="24"/>
          <w:lang w:eastAsia="ru-RU"/>
        </w:rPr>
        <w:t>Вынд</w:t>
      </w:r>
      <w:r>
        <w:rPr>
          <w:rFonts w:ascii="Times New Roman" w:eastAsia="Times New Roman" w:hAnsi="Times New Roman" w:cs="Times New Roman"/>
          <w:sz w:val="24"/>
          <w:szCs w:val="24"/>
          <w:lang w:eastAsia="ru-RU"/>
        </w:rPr>
        <w:t>иноостровское</w:t>
      </w:r>
      <w:proofErr w:type="spellEnd"/>
      <w:r>
        <w:rPr>
          <w:rFonts w:ascii="Times New Roman" w:eastAsia="Times New Roman" w:hAnsi="Times New Roman" w:cs="Times New Roman"/>
          <w:sz w:val="24"/>
          <w:szCs w:val="24"/>
          <w:lang w:eastAsia="ru-RU"/>
        </w:rPr>
        <w:t xml:space="preserve"> сельское поселение </w:t>
      </w:r>
    </w:p>
    <w:p w:rsidR="00961473" w:rsidRPr="001B1F0B" w:rsidRDefault="00961473" w:rsidP="0096147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1B1F0B">
        <w:rPr>
          <w:rFonts w:ascii="Times New Roman" w:eastAsia="Times New Roman" w:hAnsi="Times New Roman" w:cs="Times New Roman"/>
          <w:sz w:val="24"/>
          <w:szCs w:val="24"/>
          <w:lang w:eastAsia="ru-RU"/>
        </w:rPr>
        <w:t xml:space="preserve">00 </w:t>
      </w:r>
      <w:r w:rsidR="005D1C39">
        <w:rPr>
          <w:rFonts w:ascii="Times New Roman" w:eastAsia="Times New Roman" w:hAnsi="Times New Roman" w:cs="Times New Roman"/>
          <w:sz w:val="24"/>
          <w:szCs w:val="24"/>
          <w:lang w:eastAsia="ru-RU"/>
        </w:rPr>
        <w:t>дека</w:t>
      </w:r>
      <w:r w:rsidRPr="001B1F0B">
        <w:rPr>
          <w:rFonts w:ascii="Times New Roman" w:eastAsia="Times New Roman" w:hAnsi="Times New Roman" w:cs="Times New Roman"/>
          <w:sz w:val="24"/>
          <w:szCs w:val="24"/>
          <w:lang w:eastAsia="ru-RU"/>
        </w:rPr>
        <w:t xml:space="preserve">бря 2023 года № </w:t>
      </w:r>
    </w:p>
    <w:p w:rsidR="00961473" w:rsidRPr="001B1F0B" w:rsidRDefault="00961473" w:rsidP="00961473">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961473" w:rsidRPr="001B1F0B" w:rsidRDefault="00961473" w:rsidP="00961473">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961473" w:rsidRPr="001B1F0B" w:rsidRDefault="00961473" w:rsidP="00961473">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B1F0B">
        <w:rPr>
          <w:rFonts w:ascii="Times New Roman" w:eastAsia="Times New Roman" w:hAnsi="Times New Roman" w:cs="Times New Roman"/>
          <w:b/>
          <w:sz w:val="32"/>
          <w:szCs w:val="28"/>
          <w:lang w:eastAsia="ru-RU"/>
        </w:rPr>
        <w:t xml:space="preserve">       Административный регламент </w:t>
      </w:r>
    </w:p>
    <w:p w:rsidR="00961473" w:rsidRPr="00961473" w:rsidRDefault="00961473" w:rsidP="00961473">
      <w:pPr>
        <w:pStyle w:val="ConsPlusNormal"/>
        <w:jc w:val="center"/>
        <w:rPr>
          <w:rFonts w:ascii="Times New Roman" w:hAnsi="Times New Roman" w:cs="Times New Roman"/>
          <w:b/>
          <w:bCs/>
          <w:sz w:val="28"/>
          <w:szCs w:val="28"/>
        </w:rPr>
      </w:pPr>
      <w:r w:rsidRPr="001B1F0B">
        <w:rPr>
          <w:rFonts w:ascii="Times New Roman" w:hAnsi="Times New Roman" w:cs="Times New Roman"/>
          <w:b/>
          <w:bCs/>
          <w:sz w:val="28"/>
          <w:szCs w:val="28"/>
        </w:rPr>
        <w:t>По предоставлению муниципальной услуги:</w:t>
      </w:r>
      <w:r w:rsidRPr="00961473">
        <w:rPr>
          <w:rFonts w:ascii="Times New Roman" w:hAnsi="Times New Roman" w:cs="Times New Roman"/>
          <w:b/>
          <w:bCs/>
          <w:sz w:val="28"/>
          <w:szCs w:val="28"/>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Pr="00961473">
        <w:rPr>
          <w:rFonts w:ascii="Times New Roman" w:hAnsi="Times New Roman" w:cs="Times New Roman"/>
          <w:b/>
          <w:bCs/>
          <w:sz w:val="28"/>
          <w:szCs w:val="28"/>
          <w:vertAlign w:val="superscript"/>
        </w:rPr>
        <w:footnoteReference w:id="2"/>
      </w:r>
      <w:r w:rsidRPr="00961473">
        <w:rPr>
          <w:rFonts w:ascii="Times New Roman" w:hAnsi="Times New Roman" w:cs="Times New Roman"/>
          <w:b/>
          <w:bCs/>
          <w:sz w:val="28"/>
          <w:szCs w:val="28"/>
        </w:rPr>
        <w:t>) на кадастровом плане территории»</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61473">
        <w:rPr>
          <w:rFonts w:ascii="Times New Roman" w:eastAsia="Times New Roman" w:hAnsi="Times New Roman" w:cs="Times New Roman"/>
          <w:bCs/>
          <w:sz w:val="28"/>
          <w:szCs w:val="28"/>
          <w:lang w:eastAsia="ru-RU"/>
        </w:rPr>
        <w:t>(Сокращенное наименование: «</w:t>
      </w:r>
      <w:bookmarkStart w:id="0" w:name="_GoBack"/>
      <w:r w:rsidRPr="00961473">
        <w:rPr>
          <w:rFonts w:ascii="Times New Roman" w:eastAsia="Times New Roman" w:hAnsi="Times New Roman" w:cs="Times New Roman"/>
          <w:bCs/>
          <w:sz w:val="28"/>
          <w:szCs w:val="28"/>
          <w:lang w:eastAsia="ru-RU"/>
        </w:rPr>
        <w:t>Утверждение схемы расположения земельного участка на кадастровом плане территории</w:t>
      </w:r>
      <w:bookmarkEnd w:id="0"/>
      <w:proofErr w:type="gramStart"/>
      <w:r w:rsidRPr="00961473">
        <w:rPr>
          <w:rFonts w:ascii="Times New Roman" w:eastAsia="Times New Roman" w:hAnsi="Times New Roman" w:cs="Times New Roman"/>
          <w:bCs/>
          <w:sz w:val="28"/>
          <w:szCs w:val="28"/>
          <w:lang w:eastAsia="ru-RU"/>
        </w:rPr>
        <w:t>»)</w:t>
      </w:r>
      <w:r w:rsidRPr="00961473">
        <w:rPr>
          <w:rFonts w:ascii="Times New Roman" w:eastAsia="Times New Roman" w:hAnsi="Times New Roman" w:cs="Times New Roman"/>
          <w:bCs/>
          <w:sz w:val="28"/>
          <w:szCs w:val="28"/>
          <w:lang w:eastAsia="ru-RU"/>
        </w:rPr>
        <w:br/>
        <w:t>(</w:t>
      </w:r>
      <w:proofErr w:type="gramEnd"/>
      <w:r w:rsidRPr="00961473">
        <w:rPr>
          <w:rFonts w:ascii="Times New Roman" w:eastAsia="Times New Roman" w:hAnsi="Times New Roman" w:cs="Times New Roman"/>
          <w:bCs/>
          <w:sz w:val="28"/>
          <w:szCs w:val="28"/>
          <w:lang w:eastAsia="ru-RU"/>
        </w:rPr>
        <w:t>далее – муниципальная услуга, административный</w:t>
      </w:r>
      <w:r w:rsidRPr="00961473">
        <w:rPr>
          <w:rFonts w:ascii="Times New Roman" w:eastAsia="Times New Roman" w:hAnsi="Times New Roman" w:cs="Times New Roman"/>
          <w:sz w:val="28"/>
          <w:szCs w:val="28"/>
          <w:lang w:eastAsia="ru-RU"/>
        </w:rPr>
        <w:t xml:space="preserve"> регламент</w:t>
      </w:r>
      <w:r w:rsidRPr="00961473">
        <w:rPr>
          <w:rFonts w:ascii="Times New Roman" w:eastAsia="Times New Roman" w:hAnsi="Times New Roman" w:cs="Times New Roman"/>
          <w:bCs/>
          <w:sz w:val="28"/>
          <w:szCs w:val="28"/>
          <w:lang w:eastAsia="ru-RU"/>
        </w:rPr>
        <w:t>)</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961473" w:rsidRPr="00961473" w:rsidRDefault="00961473" w:rsidP="009614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Общие положения</w:t>
      </w:r>
    </w:p>
    <w:p w:rsidR="00961473" w:rsidRPr="00961473" w:rsidRDefault="00961473" w:rsidP="00961473">
      <w:pPr>
        <w:widowControl w:val="0"/>
        <w:autoSpaceDE w:val="0"/>
        <w:autoSpaceDN w:val="0"/>
        <w:spacing w:after="0" w:line="240" w:lineRule="auto"/>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961473">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физические лица;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юридические лица;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индивидуальные предприниматели.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Представлять интересы заявителя имеют право:</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от имени физических лиц: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опекуны недееспособных граждан;</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от имени юридических лиц: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от имени индивидуальных предпринимателей: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на сайте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61473">
        <w:rPr>
          <w:rFonts w:ascii="Times New Roman" w:eastAsia="Times New Roman" w:hAnsi="Times New Roman" w:cs="Times New Roman"/>
          <w:sz w:val="28"/>
          <w:szCs w:val="28"/>
          <w:lang w:eastAsia="ru-RU"/>
        </w:rPr>
        <w:t>ЛО)/</w:t>
      </w:r>
      <w:proofErr w:type="gramEnd"/>
      <w:r w:rsidRPr="00961473">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Стандарт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2.1. Полное наименование муниципальной услуги: </w:t>
      </w:r>
      <w:r w:rsidRPr="00961473">
        <w:rPr>
          <w:rFonts w:ascii="Times New Roman" w:eastAsia="Times New Roman" w:hAnsi="Times New Roman" w:cs="Times New Roman"/>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961473">
        <w:rPr>
          <w:rFonts w:ascii="Times New Roman" w:eastAsia="Times New Roman" w:hAnsi="Times New Roman" w:cs="Times New Roman"/>
          <w:sz w:val="28"/>
          <w:szCs w:val="28"/>
          <w:lang w:eastAsia="ru-RU"/>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Сокращенное наименование муниципальной услуги: </w:t>
      </w:r>
      <w:r w:rsidRPr="00961473">
        <w:rPr>
          <w:rFonts w:ascii="Times New Roman" w:eastAsia="Times New Roman" w:hAnsi="Times New Roman" w:cs="Times New Roman"/>
          <w:bCs/>
          <w:sz w:val="28"/>
          <w:szCs w:val="28"/>
          <w:lang w:eastAsia="ru-RU"/>
        </w:rPr>
        <w:t>«</w:t>
      </w:r>
      <w:proofErr w:type="gramStart"/>
      <w:r w:rsidRPr="00961473">
        <w:rPr>
          <w:rFonts w:ascii="Times New Roman" w:eastAsia="Times New Roman" w:hAnsi="Times New Roman" w:cs="Times New Roman"/>
          <w:bCs/>
          <w:sz w:val="28"/>
          <w:szCs w:val="28"/>
          <w:lang w:eastAsia="ru-RU"/>
        </w:rPr>
        <w:t>Утверждение  схемы</w:t>
      </w:r>
      <w:proofErr w:type="gramEnd"/>
      <w:r w:rsidRPr="00961473">
        <w:rPr>
          <w:rFonts w:ascii="Times New Roman" w:eastAsia="Times New Roman" w:hAnsi="Times New Roman" w:cs="Times New Roman"/>
          <w:bCs/>
          <w:sz w:val="28"/>
          <w:szCs w:val="28"/>
          <w:lang w:eastAsia="ru-RU"/>
        </w:rPr>
        <w:t xml:space="preserve"> расположения земельного участка на кадастровом плане территории»</w:t>
      </w:r>
      <w:r w:rsidRPr="00961473">
        <w:rPr>
          <w:rFonts w:ascii="Times New Roman" w:eastAsia="Times New Roman" w:hAnsi="Times New Roman" w:cs="Times New Roman"/>
          <w:sz w:val="28"/>
          <w:szCs w:val="28"/>
          <w:lang w:eastAsia="ru-RU"/>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sz w:val="28"/>
          <w:szCs w:val="28"/>
          <w:lang w:eastAsia="ru-RU"/>
        </w:rPr>
        <w:t>2.2. Муниципальную услугу предоставляет: ОМСУ.</w:t>
      </w:r>
      <w:r w:rsidRPr="00961473">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961473">
        <w:rPr>
          <w:rFonts w:ascii="Times New Roman" w:eastAsia="Times New Roman" w:hAnsi="Times New Roman" w:cs="Times New Roman"/>
          <w:sz w:val="28"/>
          <w:szCs w:val="28"/>
          <w:lang w:eastAsia="ru-RU"/>
        </w:rPr>
        <w:t xml:space="preserve"> </w:t>
      </w:r>
      <w:r w:rsidRPr="00961473">
        <w:rPr>
          <w:rFonts w:ascii="Times New Roman" w:eastAsia="Times New Roman" w:hAnsi="Times New Roman" w:cs="Times New Roman"/>
          <w:bCs/>
          <w:sz w:val="28"/>
          <w:szCs w:val="28"/>
          <w:lang w:eastAsia="ru-RU"/>
        </w:rPr>
        <w:t>ГБУ ЛО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3) Органом исполнительной власти субъекта Российской Федерации, </w:t>
      </w:r>
      <w:r w:rsidRPr="00961473">
        <w:rPr>
          <w:rFonts w:ascii="Times New Roman" w:eastAsia="Times New Roman" w:hAnsi="Times New Roman" w:cs="Times New Roman"/>
          <w:bCs/>
          <w:sz w:val="28"/>
          <w:szCs w:val="28"/>
          <w:lang w:eastAsia="ru-RU"/>
        </w:rPr>
        <w:lastRenderedPageBreak/>
        <w:t>уполномоченный в области лесных отношений, при согласовании схемы расположения земельного участка.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при личной явке: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филиалах, отделах, удаленных рабочих местах ГБУ ЛО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без личной явки: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почтовым отправлением в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по телефону – в ОМСУ, в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посредством сайта ОМСУ – в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961473">
          <w:rPr>
            <w:rFonts w:ascii="Times New Roman" w:eastAsia="Times New Roman" w:hAnsi="Times New Roman" w:cs="Times New Roman"/>
            <w:bCs/>
            <w:sz w:val="28"/>
            <w:szCs w:val="28"/>
            <w:lang w:eastAsia="ru-RU"/>
          </w:rPr>
          <w:t>частью 18 статьи 14.1</w:t>
        </w:r>
      </w:hyperlink>
      <w:r w:rsidRPr="00961473">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961473">
        <w:rPr>
          <w:rFonts w:ascii="Times New Roman" w:eastAsia="Times New Roman" w:hAnsi="Times New Roman" w:cs="Times New Roman"/>
          <w:bCs/>
          <w:sz w:val="28"/>
          <w:szCs w:val="28"/>
          <w:lang w:eastAsia="ru-RU"/>
        </w:rPr>
        <w:lastRenderedPageBreak/>
        <w:t>персональным данным физического лица.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961473">
        <w:rPr>
          <w:rFonts w:ascii="Calibri" w:eastAsia="Calibri" w:hAnsi="Calibri" w:cs="Times New Roman"/>
        </w:rPr>
        <w:t xml:space="preserve"> </w:t>
      </w:r>
      <w:r w:rsidRPr="00961473">
        <w:rPr>
          <w:rFonts w:ascii="Times New Roman" w:eastAsia="Calibri" w:hAnsi="Times New Roman" w:cs="Times New Roman"/>
          <w:sz w:val="28"/>
          <w:szCs w:val="28"/>
        </w:rPr>
        <w:t xml:space="preserve">по форме </w:t>
      </w:r>
      <w:r w:rsidRPr="00961473">
        <w:rPr>
          <w:rFonts w:ascii="Times New Roman" w:eastAsia="Times New Roman" w:hAnsi="Times New Roman" w:cs="Times New Roman"/>
          <w:sz w:val="28"/>
          <w:szCs w:val="28"/>
          <w:lang w:eastAsia="ru-RU"/>
        </w:rPr>
        <w:t>согласно приложению № 1 к настоящему регламенту;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961473">
        <w:rPr>
          <w:rFonts w:ascii="Calibri" w:eastAsia="Calibri" w:hAnsi="Calibri" w:cs="Times New Roman"/>
        </w:rPr>
        <w:t xml:space="preserve"> </w:t>
      </w:r>
      <w:r w:rsidRPr="00961473">
        <w:rPr>
          <w:rFonts w:ascii="Times New Roman" w:eastAsia="Times New Roman" w:hAnsi="Times New Roman" w:cs="Times New Roman"/>
          <w:sz w:val="28"/>
          <w:szCs w:val="28"/>
          <w:lang w:eastAsia="ru-RU"/>
        </w:rPr>
        <w:t xml:space="preserve">по форме согласно приложению № 2 к </w:t>
      </w:r>
      <w:proofErr w:type="gramStart"/>
      <w:r w:rsidRPr="00961473">
        <w:rPr>
          <w:rFonts w:ascii="Times New Roman" w:eastAsia="Times New Roman" w:hAnsi="Times New Roman" w:cs="Times New Roman"/>
          <w:sz w:val="28"/>
          <w:szCs w:val="28"/>
          <w:lang w:eastAsia="ru-RU"/>
        </w:rPr>
        <w:t>настоящему  регламенту</w:t>
      </w:r>
      <w:proofErr w:type="gramEnd"/>
      <w:r w:rsidRPr="00961473">
        <w:rPr>
          <w:rFonts w:ascii="Times New Roman" w:eastAsia="Times New Roman" w:hAnsi="Times New Roman" w:cs="Times New Roman"/>
          <w:sz w:val="28"/>
          <w:szCs w:val="28"/>
          <w:lang w:eastAsia="ru-RU"/>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при личной явке: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филиалах, отделах, удаленных рабочих местах ГБУ ЛО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без личной явки: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почтовым отправлением;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на адрес электронной почты;</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10 рабочих дней с даты поступления (регистрации) заявления в ОМСУ.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Конституция Российской Федерации;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Гражданский кодекс Российской Федерации (часть первая) от 30.11.1994</w:t>
      </w:r>
      <w:r w:rsidRPr="00961473">
        <w:rPr>
          <w:rFonts w:ascii="Times New Roman" w:eastAsia="Times New Roman" w:hAnsi="Times New Roman" w:cs="Times New Roman"/>
          <w:sz w:val="28"/>
          <w:szCs w:val="28"/>
          <w:lang w:eastAsia="ru-RU"/>
        </w:rPr>
        <w:br/>
        <w:t>№ 51-ФЗ;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3) Гражданский кодекс Российской Федерации (часть вторая) от 26.01.1996 </w:t>
      </w:r>
      <w:r w:rsidRPr="00961473">
        <w:rPr>
          <w:rFonts w:ascii="Times New Roman" w:eastAsia="Times New Roman" w:hAnsi="Times New Roman" w:cs="Times New Roman"/>
          <w:sz w:val="28"/>
          <w:szCs w:val="28"/>
          <w:lang w:eastAsia="ru-RU"/>
        </w:rPr>
        <w:br/>
        <w:t>№ 14-ФЗ;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4) Гражданский кодекс Российской Федерации (часть третья) от 26.11.2001 </w:t>
      </w:r>
      <w:r w:rsidRPr="00961473">
        <w:rPr>
          <w:rFonts w:ascii="Times New Roman" w:eastAsia="Times New Roman" w:hAnsi="Times New Roman" w:cs="Times New Roman"/>
          <w:sz w:val="28"/>
          <w:szCs w:val="28"/>
          <w:lang w:eastAsia="ru-RU"/>
        </w:rPr>
        <w:br/>
        <w:t>№ 146-ФЗ;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 Земельный кодекс Российской Федерации от 25.10.2001 № 136-ФЗ;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 Федеральный закон от 18.06.2001 № 78-ФЗ «О землеустройстве»;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7) Федеральный закон от 25.10.2001 № 137-ФЗ «О введении в действие Земельного кодекса Российской Федерации»;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8) Федеральный закон от 06.10.2003 № 131-ФЗ «Об общих принципах организации местного самоуправления в Российской Федерации»;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9) Федеральный закон от 24.07.2007 № 221-ФЗ «О кадастровой деятельности»;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10) Приказ </w:t>
      </w:r>
      <w:proofErr w:type="spellStart"/>
      <w:r w:rsidRPr="00961473">
        <w:rPr>
          <w:rFonts w:ascii="Times New Roman" w:eastAsia="Times New Roman" w:hAnsi="Times New Roman" w:cs="Times New Roman"/>
          <w:sz w:val="28"/>
          <w:szCs w:val="28"/>
          <w:lang w:eastAsia="ru-RU"/>
        </w:rPr>
        <w:t>Росреестра</w:t>
      </w:r>
      <w:proofErr w:type="spellEnd"/>
      <w:r w:rsidRPr="00961473">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r w:rsidRPr="00961473">
        <w:rPr>
          <w:rFonts w:ascii="Times New Roman" w:eastAsia="Times New Roman" w:hAnsi="Times New Roman" w:cs="Times New Roman"/>
          <w:sz w:val="28"/>
          <w:szCs w:val="28"/>
          <w:lang w:eastAsia="ru-RU"/>
        </w:rPr>
        <w:lastRenderedPageBreak/>
        <w:t>подготовка которой осуществляется в форме документа на бумажном носителе»;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11) нормативные правовые акты органов местного самоуправления.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961473">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1) </w:t>
      </w:r>
      <w:hyperlink w:anchor="P612" w:history="1">
        <w:r w:rsidRPr="00961473">
          <w:rPr>
            <w:rFonts w:ascii="Times New Roman" w:eastAsia="Times New Roman" w:hAnsi="Times New Roman" w:cs="Times New Roman"/>
            <w:sz w:val="28"/>
            <w:szCs w:val="28"/>
            <w:lang w:eastAsia="ru-RU"/>
          </w:rPr>
          <w:t>заявление</w:t>
        </w:r>
      </w:hyperlink>
      <w:r w:rsidRPr="00961473">
        <w:rPr>
          <w:rFonts w:ascii="Times New Roman" w:eastAsia="Times New Roman" w:hAnsi="Times New Roman" w:cs="Times New Roman"/>
          <w:sz w:val="28"/>
          <w:szCs w:val="28"/>
          <w:lang w:eastAsia="ru-RU"/>
        </w:rPr>
        <w:t xml:space="preserve"> о предоставлении услуги по форме согласно приложению № 3</w:t>
      </w:r>
      <w:r w:rsidRPr="00961473">
        <w:rPr>
          <w:rFonts w:ascii="Times New Roman" w:eastAsia="Times New Roman" w:hAnsi="Times New Roman" w:cs="Times New Roman"/>
          <w:sz w:val="28"/>
          <w:szCs w:val="28"/>
          <w:lang w:eastAsia="ru-RU"/>
        </w:rPr>
        <w:br/>
        <w:t>к настоящему регламенту.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961473">
        <w:rPr>
          <w:rFonts w:ascii="Times New Roman" w:eastAsia="Times New Roman" w:hAnsi="Times New Roman" w:cs="Times New Roman"/>
          <w:sz w:val="28"/>
          <w:szCs w:val="28"/>
          <w:lang w:eastAsia="ru-RU"/>
        </w:rPr>
        <w:lastRenderedPageBreak/>
        <w:t xml:space="preserve">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961473">
          <w:rPr>
            <w:rFonts w:ascii="Times New Roman" w:eastAsia="Times New Roman" w:hAnsi="Times New Roman" w:cs="Times New Roman"/>
            <w:sz w:val="28"/>
            <w:szCs w:val="28"/>
            <w:lang w:eastAsia="ru-RU"/>
          </w:rPr>
          <w:t>пунктом 2 статьи 185.1</w:t>
        </w:r>
      </w:hyperlink>
      <w:r w:rsidRPr="00961473">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5) Правоустанавливающие документы и (или) </w:t>
      </w:r>
      <w:proofErr w:type="spellStart"/>
      <w:r w:rsidRPr="00961473">
        <w:rPr>
          <w:rFonts w:ascii="Times New Roman" w:eastAsia="Times New Roman" w:hAnsi="Times New Roman" w:cs="Times New Roman"/>
          <w:sz w:val="28"/>
          <w:szCs w:val="28"/>
          <w:lang w:eastAsia="ru-RU"/>
        </w:rPr>
        <w:t>правоудостоверяющие</w:t>
      </w:r>
      <w:proofErr w:type="spellEnd"/>
      <w:r w:rsidRPr="00961473">
        <w:rPr>
          <w:rFonts w:ascii="Times New Roman" w:eastAsia="Times New Roman" w:hAnsi="Times New Roman" w:cs="Times New Roman"/>
          <w:sz w:val="28"/>
          <w:szCs w:val="28"/>
          <w:lang w:eastAsia="ru-RU"/>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 Согласие землепользователей, землевладельцев, арендаторов на образование земельных участков.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7) Согласие залогодержателей исходных земельных участков.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96147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выписку из ЕГРН в отношении земельных участков или уведомление об отсутствии в ЕГРН запрашиваемых сведений;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заявителем является юридическое лицо;</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961473">
          <w:rPr>
            <w:rFonts w:ascii="Times New Roman" w:eastAsia="Times New Roman" w:hAnsi="Times New Roman" w:cs="Times New Roman"/>
            <w:sz w:val="28"/>
            <w:szCs w:val="28"/>
            <w:lang w:eastAsia="ru-RU"/>
          </w:rPr>
          <w:t>пункте 2.7</w:t>
        </w:r>
      </w:hyperlink>
      <w:r w:rsidRPr="00961473">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61473">
          <w:rPr>
            <w:rFonts w:ascii="Times New Roman" w:eastAsia="Times New Roman" w:hAnsi="Times New Roman" w:cs="Times New Roman"/>
            <w:sz w:val="28"/>
            <w:szCs w:val="28"/>
            <w:lang w:eastAsia="ru-RU"/>
          </w:rPr>
          <w:t>части 6 статьи 7</w:t>
        </w:r>
      </w:hyperlink>
      <w:r w:rsidRPr="00961473">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61473">
          <w:rPr>
            <w:rFonts w:ascii="Times New Roman" w:eastAsia="Times New Roman" w:hAnsi="Times New Roman" w:cs="Times New Roman"/>
            <w:sz w:val="28"/>
            <w:szCs w:val="28"/>
            <w:lang w:eastAsia="ru-RU"/>
          </w:rPr>
          <w:t>части 1 статьи 9</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961473">
          <w:rPr>
            <w:rFonts w:ascii="Times New Roman" w:eastAsia="Times New Roman" w:hAnsi="Times New Roman" w:cs="Times New Roman"/>
            <w:bCs/>
            <w:sz w:val="28"/>
            <w:szCs w:val="28"/>
            <w:lang w:eastAsia="ru-RU"/>
          </w:rPr>
          <w:t>пунктом 7.2 части 1 статьи 16</w:t>
        </w:r>
      </w:hyperlink>
      <w:r w:rsidRPr="00961473">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w:t>
      </w:r>
      <w:r w:rsidRPr="00961473">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961473" w:rsidRPr="00961473" w:rsidRDefault="00961473" w:rsidP="00961473">
      <w:pPr>
        <w:numPr>
          <w:ilvl w:val="0"/>
          <w:numId w:val="10"/>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u w:val="single"/>
        </w:rPr>
      </w:pPr>
      <w:r w:rsidRPr="00961473">
        <w:rPr>
          <w:rFonts w:ascii="Times New Roman" w:eastAsia="Calibri" w:hAnsi="Times New Roman" w:cs="Times New Roman"/>
          <w:sz w:val="28"/>
          <w:szCs w:val="28"/>
          <w:u w:val="single"/>
        </w:rPr>
        <w:t>Заявление на получение услуги оформлено не в соответствии с административным регламентом: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bookmarkStart w:id="5" w:name="P249"/>
      <w:bookmarkEnd w:id="5"/>
      <w:r w:rsidRPr="00961473">
        <w:rPr>
          <w:rFonts w:ascii="Times New Roman" w:eastAsia="Times New Roman" w:hAnsi="Times New Roman" w:cs="Times New Roman"/>
          <w:bCs/>
          <w:sz w:val="28"/>
          <w:szCs w:val="28"/>
          <w:lang w:eastAsia="ru-RU"/>
        </w:rPr>
        <w:t xml:space="preserve">1.1. Неполное заполнение полей в форме заявления, в том числе в интерактивной форме заявления на ЕПГУ/ПГУ ЛО;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8"/>
          <w:szCs w:val="28"/>
        </w:rPr>
      </w:pPr>
      <w:r w:rsidRPr="00961473">
        <w:rPr>
          <w:rFonts w:ascii="Times New Roman" w:eastAsia="Calibri" w:hAnsi="Times New Roman" w:cs="Times New Roman"/>
          <w:sz w:val="28"/>
          <w:szCs w:val="28"/>
        </w:rPr>
        <w:t xml:space="preserve">2. </w:t>
      </w:r>
      <w:r w:rsidRPr="00961473">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961473">
        <w:rPr>
          <w:rFonts w:ascii="Times New Roman" w:eastAsia="Calibri" w:hAnsi="Times New Roman" w:cs="Times New Roman"/>
          <w:sz w:val="28"/>
          <w:szCs w:val="28"/>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3. </w:t>
      </w:r>
      <w:r w:rsidRPr="00961473">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3.1. Представление неполного комплекта документов.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 xml:space="preserve">4. </w:t>
      </w:r>
      <w:r w:rsidRPr="00961473">
        <w:rPr>
          <w:rFonts w:ascii="Times New Roman" w:eastAsia="Times New Roman" w:hAnsi="Times New Roman" w:cs="Times New Roman"/>
          <w:sz w:val="28"/>
          <w:szCs w:val="28"/>
          <w:u w:val="single"/>
          <w:lang w:eastAsia="ru-RU"/>
        </w:rPr>
        <w:t>Представленные заявителем документы недействительны/указанные в заявлении сведения недостоверны:</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4.1. Наличие противоречивых сведений в заявлении и приложенных к нему документах;</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5. Заявление подано в орган местного самоуправления, в полномочия которых не входит предоставление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961473">
        <w:rPr>
          <w:rFonts w:ascii="Times New Roman" w:eastAsia="Times New Roman" w:hAnsi="Times New Roman" w:cs="Times New Roman"/>
          <w:bCs/>
          <w:sz w:val="28"/>
          <w:szCs w:val="28"/>
          <w:lang w:eastAsia="ru-RU"/>
        </w:rPr>
        <w:br/>
        <w:t xml:space="preserve">ПГУ ЛО не позднее первого рабочего дня, следующего за днем подачи заявления.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61473">
        <w:rPr>
          <w:rFonts w:ascii="Times New Roman" w:eastAsia="Times New Roman" w:hAnsi="Times New Roman" w:cs="Times New Roman"/>
          <w:bCs/>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61473">
        <w:rPr>
          <w:rFonts w:ascii="Times New Roman" w:eastAsia="Times New Roman" w:hAnsi="Times New Roman" w:cs="Times New Roman"/>
          <w:sz w:val="28"/>
          <w:szCs w:val="28"/>
          <w:lang w:eastAsia="ru-RU"/>
        </w:rPr>
        <w:t xml:space="preserve">1. </w:t>
      </w:r>
      <w:r w:rsidRPr="00961473">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961473" w:rsidRDefault="00961473" w:rsidP="00961473">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961473">
        <w:rPr>
          <w:rFonts w:ascii="Times New Roman" w:eastAsia="Times New Roman" w:hAnsi="Times New Roman" w:cs="Times New Roman"/>
          <w:sz w:val="28"/>
          <w:szCs w:val="28"/>
          <w:lang w:eastAsia="ru-RU"/>
        </w:rPr>
        <w:t xml:space="preserve">1.1. В соответствии с пунктом 12 статьи 11.10 Земельного кодекса Российской </w:t>
      </w:r>
      <w:r w:rsidRPr="00961473">
        <w:rPr>
          <w:rFonts w:ascii="Times New Roman" w:eastAsia="Times New Roman" w:hAnsi="Times New Roman" w:cs="Times New Roman"/>
          <w:sz w:val="28"/>
          <w:szCs w:val="28"/>
          <w:lang w:eastAsia="ru-RU"/>
        </w:rPr>
        <w:lastRenderedPageBreak/>
        <w:t>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w:t>
      </w:r>
      <w:r w:rsidRPr="00961473">
        <w:rPr>
          <w:rFonts w:ascii="Times New Roman" w:eastAsia="Times New Roman" w:hAnsi="Times New Roman" w:cs="Times New Roman"/>
          <w:sz w:val="28"/>
          <w:szCs w:val="28"/>
          <w:highlight w:val="yellow"/>
          <w:lang w:eastAsia="ru-RU"/>
        </w:rPr>
        <w:t xml:space="preserve"> </w:t>
      </w:r>
      <w:proofErr w:type="spellStart"/>
      <w:r w:rsidRPr="00961473">
        <w:rPr>
          <w:rFonts w:ascii="Times New Roman" w:eastAsia="Times New Roman" w:hAnsi="Times New Roman" w:cs="Times New Roman"/>
          <w:sz w:val="28"/>
          <w:szCs w:val="28"/>
          <w:lang w:eastAsia="ru-RU"/>
        </w:rPr>
        <w:t>Росреестра</w:t>
      </w:r>
      <w:proofErr w:type="spellEnd"/>
      <w:r w:rsidRPr="00961473">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1.2. В соответствии с подпунктом 4 пункта 16 статьи 11.10 ЗК </w:t>
      </w:r>
      <w:proofErr w:type="gramStart"/>
      <w:r w:rsidRPr="00961473">
        <w:rPr>
          <w:rFonts w:ascii="Times New Roman" w:eastAsia="Times New Roman" w:hAnsi="Times New Roman" w:cs="Times New Roman"/>
          <w:sz w:val="28"/>
          <w:szCs w:val="28"/>
          <w:lang w:eastAsia="ru-RU"/>
        </w:rPr>
        <w:t>РФ  несоответствие</w:t>
      </w:r>
      <w:proofErr w:type="gramEnd"/>
      <w:r w:rsidRPr="00961473">
        <w:rPr>
          <w:rFonts w:ascii="Times New Roman" w:eastAsia="Times New Roman" w:hAnsi="Times New Roman" w:cs="Times New Roman"/>
          <w:sz w:val="28"/>
          <w:szCs w:val="28"/>
          <w:lang w:eastAsia="ru-RU"/>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61473">
        <w:rPr>
          <w:rFonts w:ascii="Times New Roman" w:eastAsia="Times New Roman" w:hAnsi="Times New Roman" w:cs="Times New Roman"/>
          <w:sz w:val="28"/>
          <w:szCs w:val="28"/>
          <w:lang w:eastAsia="ru-RU"/>
        </w:rPr>
        <w:t xml:space="preserve">2. </w:t>
      </w:r>
      <w:r w:rsidRPr="00961473">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2.4. В соответствии с подпунктом 3 пункта 16 статьи 11.10 ЗК </w:t>
      </w:r>
      <w:proofErr w:type="gramStart"/>
      <w:r w:rsidRPr="00961473">
        <w:rPr>
          <w:rFonts w:ascii="Times New Roman" w:eastAsia="Times New Roman" w:hAnsi="Times New Roman" w:cs="Times New Roman"/>
          <w:sz w:val="28"/>
          <w:szCs w:val="28"/>
          <w:lang w:eastAsia="ru-RU"/>
        </w:rPr>
        <w:t>РФ  разработка</w:t>
      </w:r>
      <w:proofErr w:type="gramEnd"/>
      <w:r w:rsidRPr="00961473">
        <w:rPr>
          <w:rFonts w:ascii="Times New Roman" w:eastAsia="Times New Roman" w:hAnsi="Times New Roman" w:cs="Times New Roman"/>
          <w:sz w:val="28"/>
          <w:szCs w:val="28"/>
          <w:lang w:eastAsia="ru-RU"/>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61473">
        <w:rPr>
          <w:rFonts w:ascii="Times New Roman" w:eastAsia="Times New Roman" w:hAnsi="Times New Roman" w:cs="Times New Roman"/>
          <w:sz w:val="28"/>
          <w:szCs w:val="28"/>
          <w:lang w:eastAsia="ru-RU"/>
        </w:rPr>
        <w:t xml:space="preserve">3. </w:t>
      </w:r>
      <w:r w:rsidRPr="00961473">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3.1. Не представлено в письменной форме согласие лиц, указанных в пункте 4 статьи 11.2 ЗК РФ.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61473">
        <w:rPr>
          <w:rFonts w:ascii="Times New Roman" w:eastAsia="Times New Roman" w:hAnsi="Times New Roman" w:cs="Times New Roman"/>
          <w:sz w:val="28"/>
          <w:szCs w:val="28"/>
          <w:lang w:eastAsia="ru-RU"/>
        </w:rPr>
        <w:t>4.</w:t>
      </w:r>
      <w:r w:rsidRPr="00961473">
        <w:rPr>
          <w:rFonts w:ascii="Times New Roman" w:eastAsia="Times New Roman" w:hAnsi="Times New Roman" w:cs="Times New Roman"/>
          <w:sz w:val="28"/>
          <w:szCs w:val="28"/>
          <w:u w:val="single"/>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2.11.1. Муниципальная услуга предоставляется бесплатно.</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при личном обращении - в день поступления запроса;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961473">
        <w:rPr>
          <w:rFonts w:ascii="Times New Roman" w:eastAsia="Times New Roman" w:hAnsi="Times New Roman" w:cs="Times New Roman"/>
          <w:sz w:val="28"/>
          <w:szCs w:val="28"/>
          <w:lang w:eastAsia="ru-RU"/>
        </w:rPr>
        <w:t>ОМСУ  (</w:t>
      </w:r>
      <w:proofErr w:type="gramEnd"/>
      <w:r w:rsidRPr="00961473">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96147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1473">
        <w:rPr>
          <w:rFonts w:ascii="Times New Roman" w:eastAsia="Times New Roman" w:hAnsi="Times New Roman" w:cs="Times New Roman"/>
          <w:sz w:val="28"/>
          <w:szCs w:val="28"/>
          <w:lang w:eastAsia="ru-RU"/>
        </w:rPr>
        <w:t>сурдопереводчика</w:t>
      </w:r>
      <w:proofErr w:type="spellEnd"/>
      <w:r w:rsidRPr="00961473">
        <w:rPr>
          <w:rFonts w:ascii="Times New Roman" w:eastAsia="Times New Roman" w:hAnsi="Times New Roman" w:cs="Times New Roman"/>
          <w:sz w:val="28"/>
          <w:szCs w:val="28"/>
          <w:lang w:eastAsia="ru-RU"/>
        </w:rPr>
        <w:t xml:space="preserve"> и </w:t>
      </w:r>
      <w:proofErr w:type="spellStart"/>
      <w:r w:rsidRPr="00961473">
        <w:rPr>
          <w:rFonts w:ascii="Times New Roman" w:eastAsia="Times New Roman" w:hAnsi="Times New Roman" w:cs="Times New Roman"/>
          <w:sz w:val="28"/>
          <w:szCs w:val="28"/>
          <w:lang w:eastAsia="ru-RU"/>
        </w:rPr>
        <w:t>тифлосурдопереводчика</w:t>
      </w:r>
      <w:proofErr w:type="spellEnd"/>
      <w:r w:rsidRPr="00961473">
        <w:rPr>
          <w:rFonts w:ascii="Times New Roman" w:eastAsia="Times New Roman" w:hAnsi="Times New Roman" w:cs="Times New Roman"/>
          <w:sz w:val="28"/>
          <w:szCs w:val="28"/>
          <w:lang w:eastAsia="ru-RU"/>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применимые в </w:t>
      </w:r>
      <w:r w:rsidRPr="00961473">
        <w:rPr>
          <w:rFonts w:ascii="Times New Roman" w:eastAsia="Times New Roman" w:hAnsi="Times New Roman" w:cs="Times New Roman"/>
          <w:sz w:val="28"/>
          <w:szCs w:val="28"/>
          <w:lang w:eastAsia="ru-RU"/>
        </w:rPr>
        <w:lastRenderedPageBreak/>
        <w:t>отношении инвалидов):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961473">
          <w:rPr>
            <w:rFonts w:ascii="Times New Roman" w:eastAsia="Times New Roman" w:hAnsi="Times New Roman" w:cs="Times New Roman"/>
            <w:sz w:val="28"/>
            <w:szCs w:val="28"/>
            <w:lang w:eastAsia="ru-RU"/>
          </w:rPr>
          <w:t>пункте 2.14</w:t>
        </w:r>
      </w:hyperlink>
      <w:r w:rsidRPr="00961473">
        <w:rPr>
          <w:rFonts w:ascii="Times New Roman" w:eastAsia="Times New Roman" w:hAnsi="Times New Roman" w:cs="Times New Roman"/>
          <w:sz w:val="28"/>
          <w:szCs w:val="28"/>
          <w:lang w:eastAsia="ru-RU"/>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исполнение требований доступности услуг для инвалидов;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2.15.3. Показатели качества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соблюдение срока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Состав, последовательность и сроки выполнения</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административных процедур, требования к порядку</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их выполнения, в том числе особенности выполнения</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административных процедур в электронной форме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 </w:t>
      </w:r>
      <w:r w:rsidRPr="00961473">
        <w:rPr>
          <w:rFonts w:ascii="Times New Roman" w:eastAsia="Times New Roman" w:hAnsi="Times New Roman" w:cs="Times New Roman"/>
          <w:sz w:val="28"/>
          <w:szCs w:val="28"/>
          <w:lang w:eastAsia="ru-RU" w:bidi="ru-RU"/>
        </w:rPr>
        <w:t xml:space="preserve">проверка документов </w:t>
      </w:r>
      <w:r w:rsidRPr="00961473">
        <w:rPr>
          <w:rFonts w:ascii="Times New Roman" w:eastAsia="Times New Roman" w:hAnsi="Times New Roman" w:cs="Times New Roman"/>
          <w:sz w:val="28"/>
          <w:szCs w:val="28"/>
          <w:lang w:eastAsia="ru-RU"/>
        </w:rPr>
        <w:t>и регистрация заявления о предоставлении муниципальной услуги - 1 рабочий день;</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 рассмотрение документов и сведений об оказании муниципальной услуги - 1 </w:t>
      </w:r>
      <w:r w:rsidRPr="00961473">
        <w:rPr>
          <w:rFonts w:ascii="Times New Roman" w:eastAsia="Times New Roman" w:hAnsi="Times New Roman" w:cs="Times New Roman"/>
          <w:sz w:val="28"/>
          <w:szCs w:val="28"/>
          <w:lang w:eastAsia="ru-RU"/>
        </w:rPr>
        <w:lastRenderedPageBreak/>
        <w:t>рабочих дня;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принятие решения об утверждении схемы или решения об отказе в предоставлении муниципальной услуги - 3 рабочий день;</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 выдача результата </w:t>
      </w:r>
      <w:r w:rsidRPr="00961473">
        <w:rPr>
          <w:rFonts w:ascii="Times New Roman" w:eastAsia="Times New Roman" w:hAnsi="Times New Roman" w:cs="Times New Roman"/>
          <w:sz w:val="28"/>
          <w:szCs w:val="28"/>
          <w:lang w:eastAsia="ru-RU" w:bidi="ru-RU"/>
        </w:rPr>
        <w:t xml:space="preserve">на бумажном носителе (опционально) </w:t>
      </w:r>
      <w:r w:rsidRPr="00961473">
        <w:rPr>
          <w:rFonts w:ascii="Times New Roman" w:eastAsia="Times New Roman" w:hAnsi="Times New Roman" w:cs="Times New Roman"/>
          <w:sz w:val="28"/>
          <w:szCs w:val="28"/>
          <w:lang w:eastAsia="ru-RU"/>
        </w:rPr>
        <w:t>- 1 рабочий день;</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в</w:t>
      </w:r>
      <w:r w:rsidRPr="00961473">
        <w:rPr>
          <w:rFonts w:ascii="Times New Roman" w:eastAsia="Times New Roman" w:hAnsi="Times New Roman" w:cs="Times New Roman"/>
          <w:sz w:val="28"/>
          <w:szCs w:val="28"/>
          <w:lang w:eastAsia="ru-RU" w:bidi="ru-RU"/>
        </w:rPr>
        <w:t xml:space="preserve">несение результата муниципальной услуги в реестр решений </w:t>
      </w:r>
      <w:r w:rsidRPr="00961473">
        <w:rPr>
          <w:rFonts w:ascii="Times New Roman" w:eastAsia="Times New Roman" w:hAnsi="Times New Roman" w:cs="Times New Roman"/>
          <w:sz w:val="28"/>
          <w:szCs w:val="28"/>
          <w:lang w:eastAsia="ru-RU"/>
        </w:rPr>
        <w:t>- 1 рабочий день.</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961473">
          <w:rPr>
            <w:rFonts w:ascii="Times New Roman" w:eastAsia="Times New Roman" w:hAnsi="Times New Roman" w:cs="Times New Roman"/>
            <w:sz w:val="28"/>
            <w:szCs w:val="28"/>
            <w:lang w:eastAsia="ru-RU"/>
          </w:rPr>
          <w:t>п. 2.</w:t>
        </w:r>
      </w:hyperlink>
      <w:r w:rsidRPr="00961473">
        <w:rPr>
          <w:rFonts w:ascii="Times New Roman" w:eastAsia="Times New Roman" w:hAnsi="Times New Roman" w:cs="Times New Roman"/>
          <w:sz w:val="28"/>
          <w:szCs w:val="28"/>
          <w:lang w:eastAsia="ru-RU"/>
        </w:rPr>
        <w:t>6 настоящего Административного регламента;</w:t>
      </w:r>
    </w:p>
    <w:p w:rsidR="00961473" w:rsidRPr="00961473" w:rsidRDefault="00961473" w:rsidP="00961473">
      <w:pPr>
        <w:widowControl w:val="0"/>
        <w:autoSpaceDE w:val="0"/>
        <w:autoSpaceDN w:val="0"/>
        <w:spacing w:after="0" w:line="240" w:lineRule="auto"/>
        <w:jc w:val="both"/>
        <w:rPr>
          <w:rFonts w:ascii="Times New Roman" w:eastAsia="Calibri" w:hAnsi="Times New Roman" w:cs="Times New Roman"/>
          <w:sz w:val="28"/>
          <w:szCs w:val="28"/>
        </w:rPr>
      </w:pPr>
      <w:r w:rsidRPr="00961473">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961473">
        <w:rPr>
          <w:rFonts w:ascii="Times New Roman" w:eastAsia="Calibri" w:hAnsi="Times New Roman" w:cs="Times New Roman"/>
          <w:sz w:val="28"/>
          <w:szCs w:val="28"/>
        </w:rPr>
        <w:t xml:space="preserve">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Calibri" w:hAnsi="Times New Roman" w:cs="Times New Roman"/>
          <w:sz w:val="28"/>
          <w:szCs w:val="28"/>
        </w:rPr>
        <w:t xml:space="preserve">1 действие: </w:t>
      </w:r>
      <w:r w:rsidRPr="00961473">
        <w:rPr>
          <w:rFonts w:ascii="Times New Roman" w:eastAsia="Times New Roman" w:hAnsi="Times New Roman" w:cs="Times New Roman"/>
          <w:sz w:val="28"/>
          <w:szCs w:val="28"/>
          <w:lang w:eastAsia="ru-RU"/>
        </w:rPr>
        <w:t>должностное лицо, ответственное за делопроизводство, осуществляет п</w:t>
      </w:r>
      <w:r w:rsidRPr="00961473">
        <w:rPr>
          <w:rFonts w:ascii="Times New Roman" w:eastAsia="Times New Roman" w:hAnsi="Times New Roman" w:cs="Times New Roman"/>
          <w:sz w:val="28"/>
          <w:szCs w:val="28"/>
          <w:lang w:eastAsia="ru-RU"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961473">
        <w:rPr>
          <w:rFonts w:ascii="Times New Roman" w:eastAsia="Calibri" w:hAnsi="Times New Roman" w:cs="Times New Roman"/>
          <w:sz w:val="28"/>
          <w:szCs w:val="28"/>
          <w:lang w:bidi="ru-RU"/>
        </w:rPr>
        <w:t xml:space="preserve"> </w:t>
      </w:r>
      <w:r w:rsidRPr="00961473">
        <w:rPr>
          <w:rFonts w:ascii="Times New Roman" w:eastAsia="Times New Roman" w:hAnsi="Times New Roman" w:cs="Times New Roman"/>
          <w:sz w:val="28"/>
          <w:szCs w:val="28"/>
          <w:lang w:eastAsia="ru-RU" w:bidi="ru-RU"/>
        </w:rPr>
        <w:t>в течение 1 рабочего дня.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 xml:space="preserve">2 действие: Проверка заявления и </w:t>
      </w:r>
      <w:proofErr w:type="gramStart"/>
      <w:r w:rsidRPr="00961473">
        <w:rPr>
          <w:rFonts w:ascii="Times New Roman" w:eastAsia="Times New Roman" w:hAnsi="Times New Roman" w:cs="Times New Roman"/>
          <w:sz w:val="28"/>
          <w:szCs w:val="28"/>
          <w:lang w:eastAsia="ru-RU" w:bidi="ru-RU"/>
        </w:rPr>
        <w:t>документов</w:t>
      </w:r>
      <w:proofErr w:type="gramEnd"/>
      <w:r w:rsidRPr="00961473">
        <w:rPr>
          <w:rFonts w:ascii="Times New Roman" w:eastAsia="Times New Roman" w:hAnsi="Times New Roman" w:cs="Times New Roman"/>
          <w:sz w:val="28"/>
          <w:szCs w:val="28"/>
          <w:lang w:eastAsia="ru-RU" w:bidi="ru-RU"/>
        </w:rPr>
        <w:t xml:space="preserve"> представленных для получения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регистрацию корреспонденции; должностное лицо, ответственное за предоставление муниципальной услуги</w:t>
      </w:r>
      <w:r w:rsidRPr="00961473">
        <w:rPr>
          <w:rFonts w:ascii="Times New Roman" w:eastAsia="Times New Roman" w:hAnsi="Times New Roman" w:cs="Times New Roman"/>
          <w:sz w:val="28"/>
          <w:szCs w:val="28"/>
          <w:lang w:eastAsia="ru-RU"/>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3.1.2.4. Результат выполнения административной процедуры: </w:t>
      </w:r>
      <w:r w:rsidRPr="00961473">
        <w:rPr>
          <w:rFonts w:ascii="Times New Roman" w:eastAsia="Times New Roman" w:hAnsi="Times New Roman" w:cs="Times New Roman"/>
          <w:sz w:val="28"/>
          <w:szCs w:val="28"/>
          <w:lang w:eastAsia="ru-RU"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 xml:space="preserve">3.1.3. </w:t>
      </w:r>
      <w:r w:rsidRPr="00961473">
        <w:rPr>
          <w:rFonts w:ascii="Times New Roman" w:eastAsia="Times New Roman" w:hAnsi="Times New Roman" w:cs="Times New Roman"/>
          <w:sz w:val="28"/>
          <w:szCs w:val="28"/>
          <w:lang w:eastAsia="ru-RU" w:bidi="ru-RU"/>
        </w:rPr>
        <w:t>Получение сведений посредством СМЭВ.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 xml:space="preserve">1 действие: </w:t>
      </w:r>
      <w:r w:rsidRPr="00961473">
        <w:rPr>
          <w:rFonts w:ascii="Times New Roman" w:eastAsia="Times New Roman" w:hAnsi="Times New Roman" w:cs="Times New Roman"/>
          <w:sz w:val="28"/>
          <w:szCs w:val="28"/>
          <w:lang w:eastAsia="ru-RU" w:bidi="ru-RU"/>
        </w:rPr>
        <w:t>направление межведомственных запросов в органы и организации, указанные в пункте 2.7 административного регламента</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в день регистрации заявления и документов;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3.1.3.2. Лицо, ответственное за выполнение административной процедуры:</w:t>
      </w:r>
      <w:r w:rsidRPr="00961473">
        <w:rPr>
          <w:rFonts w:ascii="Times New Roman" w:eastAsia="Times New Roman" w:hAnsi="Times New Roman" w:cs="Times New Roman"/>
          <w:sz w:val="28"/>
          <w:szCs w:val="28"/>
          <w:lang w:eastAsia="ru-RU" w:bidi="ru-RU"/>
        </w:rPr>
        <w:t xml:space="preserve"> </w:t>
      </w:r>
      <w:r w:rsidRPr="00961473">
        <w:rPr>
          <w:rFonts w:ascii="Times New Roman" w:eastAsia="Times New Roman" w:hAnsi="Times New Roman" w:cs="Times New Roman"/>
          <w:sz w:val="28"/>
          <w:szCs w:val="28"/>
          <w:lang w:eastAsia="ru-RU" w:bidi="ru-RU"/>
        </w:rPr>
        <w:lastRenderedPageBreak/>
        <w:t>должностное лицо, ответственное за предоставление муниципальной услуги</w:t>
      </w:r>
      <w:r w:rsidRPr="00961473">
        <w:rPr>
          <w:rFonts w:ascii="Times New Roman" w:eastAsia="Times New Roman" w:hAnsi="Times New Roman" w:cs="Times New Roman"/>
          <w:sz w:val="28"/>
          <w:szCs w:val="28"/>
          <w:lang w:eastAsia="ru-RU"/>
        </w:rPr>
        <w:t>.</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 xml:space="preserve">3.1.3.3. Критерий принятия решения: </w:t>
      </w:r>
      <w:r w:rsidRPr="00961473">
        <w:rPr>
          <w:rFonts w:ascii="Times New Roman" w:eastAsia="Times New Roman" w:hAnsi="Times New Roman" w:cs="Times New Roman"/>
          <w:sz w:val="28"/>
          <w:szCs w:val="28"/>
          <w:lang w:eastAsia="ru-RU" w:bidi="ru-RU"/>
        </w:rPr>
        <w:t>отсутствие документов, необходимых для предоставления муниципальной услуги,</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находящихся в распоряжении государственных органов (организаций).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3.1.3.4. Результат выполнения административной процедуры:</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направление межведомственного запроса в органы (организации), предоставляющие документы (сведения), предусмотренные</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3.1.4. Рассмотрение документов и сведений.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961473">
        <w:rPr>
          <w:rFonts w:ascii="Times New Roman" w:eastAsia="Times New Roman" w:hAnsi="Times New Roman" w:cs="Times New Roman"/>
          <w:sz w:val="28"/>
          <w:szCs w:val="28"/>
          <w:lang w:eastAsia="ru-RU" w:bidi="ru-RU"/>
        </w:rPr>
        <w:t>пакет зарегистрированных документов, поступивших должностному лицу ОМСУ, ответственному за предоставление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1 действие:</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3.1.</w:t>
      </w:r>
      <w:r w:rsidRPr="00961473">
        <w:rPr>
          <w:rFonts w:ascii="Times New Roman" w:eastAsia="Times New Roman" w:hAnsi="Times New Roman" w:cs="Times New Roman"/>
          <w:sz w:val="28"/>
          <w:szCs w:val="28"/>
          <w:lang w:eastAsia="ru-RU"/>
        </w:rPr>
        <w:t>4</w:t>
      </w:r>
      <w:r w:rsidRPr="00961473">
        <w:rPr>
          <w:rFonts w:ascii="Times New Roman" w:eastAsia="Times New Roman" w:hAnsi="Times New Roman" w:cs="Times New Roman"/>
          <w:sz w:val="28"/>
          <w:szCs w:val="28"/>
          <w:lang w:eastAsia="ru-RU" w:bidi="ru-RU"/>
        </w:rPr>
        <w:t>.</w:t>
      </w:r>
      <w:r w:rsidRPr="00961473">
        <w:rPr>
          <w:rFonts w:ascii="Times New Roman" w:eastAsia="Times New Roman" w:hAnsi="Times New Roman" w:cs="Times New Roman"/>
          <w:sz w:val="28"/>
          <w:szCs w:val="28"/>
          <w:lang w:eastAsia="ru-RU"/>
        </w:rPr>
        <w:t>2</w:t>
      </w:r>
      <w:r w:rsidRPr="00961473">
        <w:rPr>
          <w:rFonts w:ascii="Times New Roman" w:eastAsia="Times New Roman" w:hAnsi="Times New Roman" w:cs="Times New Roman"/>
          <w:sz w:val="28"/>
          <w:szCs w:val="28"/>
          <w:lang w:eastAsia="ru-RU" w:bidi="ru-RU"/>
        </w:rPr>
        <w:t>.</w:t>
      </w:r>
      <w:r w:rsidRPr="00961473">
        <w:rPr>
          <w:rFonts w:ascii="Times New Roman" w:eastAsia="Calibri" w:hAnsi="Times New Roman" w:cs="Times New Roman"/>
          <w:sz w:val="28"/>
          <w:szCs w:val="28"/>
        </w:rPr>
        <w:t xml:space="preserve"> </w:t>
      </w:r>
      <w:r w:rsidRPr="00961473">
        <w:rPr>
          <w:rFonts w:ascii="Times New Roman" w:eastAsia="Times New Roman" w:hAnsi="Times New Roman" w:cs="Times New Roman"/>
          <w:sz w:val="28"/>
          <w:szCs w:val="28"/>
          <w:lang w:eastAsia="ru-RU" w:bidi="ru-RU"/>
        </w:rPr>
        <w:t>Критерий принятия решения:</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основания отказа в предоставлении муниципальной услуги, предусмотренные пунктом 2.10 административного регламента.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3.1.4.3. Результат выполнения административной процедуры:</w:t>
      </w:r>
      <w:r w:rsidRPr="00961473">
        <w:rPr>
          <w:rFonts w:ascii="Times New Roman" w:eastAsia="Times New Roman" w:hAnsi="Times New Roman" w:cs="Times New Roman"/>
          <w:sz w:val="24"/>
          <w:szCs w:val="24"/>
          <w:lang w:eastAsia="ru-RU" w:bidi="ru-RU"/>
        </w:rPr>
        <w:t xml:space="preserve"> </w:t>
      </w:r>
      <w:r w:rsidRPr="00961473">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 приведенной в приложении № 1, № 2 к административному регламенту.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3.1.5. Принятие решения о предоставлении муниципальной услуги или об отказе в предоставлении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Основание для начала административной процедуры:</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w:t>
      </w:r>
      <w:r w:rsidRPr="00961473">
        <w:rPr>
          <w:rFonts w:ascii="Times New Roman" w:eastAsia="Times New Roman" w:hAnsi="Times New Roman" w:cs="Times New Roman"/>
          <w:sz w:val="24"/>
          <w:szCs w:val="24"/>
          <w:lang w:eastAsia="ru-RU" w:bidi="ru-RU"/>
        </w:rPr>
        <w:t xml:space="preserve"> </w:t>
      </w:r>
      <w:r w:rsidRPr="00961473">
        <w:rPr>
          <w:rFonts w:ascii="Times New Roman" w:eastAsia="Times New Roman" w:hAnsi="Times New Roman" w:cs="Times New Roman"/>
          <w:sz w:val="28"/>
          <w:szCs w:val="28"/>
          <w:lang w:eastAsia="ru-RU" w:bidi="ru-RU"/>
        </w:rPr>
        <w:t>согласно приложению № 1, № 2 к административному регламенту.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 xml:space="preserve">1 действие: </w:t>
      </w:r>
      <w:r w:rsidRPr="00961473">
        <w:rPr>
          <w:rFonts w:ascii="Times New Roman" w:eastAsia="Times New Roman" w:hAnsi="Times New Roman" w:cs="Times New Roman"/>
          <w:sz w:val="28"/>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3.1.</w:t>
      </w:r>
      <w:r w:rsidRPr="00961473">
        <w:rPr>
          <w:rFonts w:ascii="Times New Roman" w:eastAsia="Times New Roman" w:hAnsi="Times New Roman" w:cs="Times New Roman"/>
          <w:sz w:val="28"/>
          <w:szCs w:val="28"/>
          <w:lang w:eastAsia="ru-RU"/>
        </w:rPr>
        <w:t>5</w:t>
      </w:r>
      <w:r w:rsidRPr="00961473">
        <w:rPr>
          <w:rFonts w:ascii="Times New Roman" w:eastAsia="Times New Roman" w:hAnsi="Times New Roman" w:cs="Times New Roman"/>
          <w:sz w:val="28"/>
          <w:szCs w:val="28"/>
          <w:lang w:eastAsia="ru-RU" w:bidi="ru-RU"/>
        </w:rPr>
        <w:t>.</w:t>
      </w:r>
      <w:r w:rsidRPr="00961473">
        <w:rPr>
          <w:rFonts w:ascii="Times New Roman" w:eastAsia="Times New Roman" w:hAnsi="Times New Roman" w:cs="Times New Roman"/>
          <w:sz w:val="28"/>
          <w:szCs w:val="28"/>
          <w:lang w:eastAsia="ru-RU"/>
        </w:rPr>
        <w:t>1</w:t>
      </w:r>
      <w:r w:rsidRPr="00961473">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961473" w:rsidRPr="00961473" w:rsidRDefault="00961473" w:rsidP="00961473">
      <w:pPr>
        <w:widowControl w:val="0"/>
        <w:autoSpaceDE w:val="0"/>
        <w:autoSpaceDN w:val="0"/>
        <w:spacing w:after="0" w:line="240" w:lineRule="auto"/>
        <w:jc w:val="both"/>
        <w:rPr>
          <w:rFonts w:ascii="Times New Roman" w:eastAsia="Calibri" w:hAnsi="Times New Roman" w:cs="Times New Roman"/>
          <w:sz w:val="28"/>
          <w:szCs w:val="28"/>
          <w:lang w:bidi="ru-RU"/>
        </w:rPr>
      </w:pPr>
      <w:r w:rsidRPr="00961473">
        <w:rPr>
          <w:rFonts w:ascii="Times New Roman" w:eastAsia="Times New Roman" w:hAnsi="Times New Roman" w:cs="Times New Roman"/>
          <w:sz w:val="28"/>
          <w:szCs w:val="28"/>
          <w:lang w:eastAsia="ru-RU"/>
        </w:rPr>
        <w:t>3.1.5.2.</w:t>
      </w:r>
      <w:r w:rsidRPr="00961473">
        <w:rPr>
          <w:rFonts w:ascii="Times New Roman" w:eastAsia="Calibri" w:hAnsi="Times New Roman" w:cs="Times New Roman"/>
          <w:sz w:val="28"/>
          <w:szCs w:val="28"/>
        </w:rPr>
        <w:t xml:space="preserve"> </w:t>
      </w:r>
      <w:r w:rsidRPr="00961473">
        <w:rPr>
          <w:rFonts w:ascii="Times New Roman" w:eastAsia="Calibri" w:hAnsi="Times New Roman" w:cs="Times New Roman"/>
          <w:sz w:val="28"/>
          <w:szCs w:val="28"/>
          <w:lang w:bidi="ru-RU"/>
        </w:rPr>
        <w:t>Критерий принятия решения:</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Arial Unicode MS" w:hAnsi="Times New Roman" w:cs="Times New Roman"/>
          <w:sz w:val="28"/>
          <w:szCs w:val="28"/>
          <w:lang w:eastAsia="ru-RU" w:bidi="ru-RU"/>
        </w:rPr>
        <w:t>наличие/отсутствие</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Calibri" w:hAnsi="Times New Roman" w:cs="Times New Roman"/>
          <w:sz w:val="28"/>
          <w:szCs w:val="28"/>
          <w:lang w:bidi="ru-RU"/>
        </w:rPr>
        <w:t>оснований отказа в предоставлении муниципальной услуги, предусмотренных пунктом 2.10 административного регламента.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rPr>
        <w:t>3.1.5.3.</w:t>
      </w:r>
      <w:r w:rsidRPr="00961473">
        <w:rPr>
          <w:rFonts w:ascii="Times New Roman" w:eastAsia="Calibri" w:hAnsi="Times New Roman" w:cs="Times New Roman"/>
          <w:sz w:val="28"/>
          <w:szCs w:val="28"/>
          <w:lang w:bidi="ru-RU"/>
        </w:rPr>
        <w:t xml:space="preserve"> </w:t>
      </w:r>
      <w:r w:rsidRPr="00961473">
        <w:rPr>
          <w:rFonts w:ascii="Times New Roman" w:eastAsia="Times New Roman" w:hAnsi="Times New Roman" w:cs="Times New Roman"/>
          <w:sz w:val="28"/>
          <w:szCs w:val="28"/>
          <w:lang w:eastAsia="ru-RU" w:bidi="ru-RU"/>
        </w:rPr>
        <w:t>Результат выполнения административной процедуры:</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Результат предоставления муниципальной услуги по форме,</w:t>
      </w:r>
      <w:r w:rsidRPr="00961473">
        <w:rPr>
          <w:rFonts w:ascii="Times New Roman" w:eastAsia="Times New Roman" w:hAnsi="Times New Roman" w:cs="Times New Roman"/>
          <w:sz w:val="24"/>
          <w:szCs w:val="24"/>
          <w:lang w:eastAsia="ru-RU" w:bidi="ru-RU"/>
        </w:rPr>
        <w:t xml:space="preserve"> </w:t>
      </w:r>
      <w:r w:rsidRPr="00961473">
        <w:rPr>
          <w:rFonts w:ascii="Times New Roman" w:eastAsia="Times New Roman" w:hAnsi="Times New Roman" w:cs="Times New Roman"/>
          <w:sz w:val="28"/>
          <w:szCs w:val="28"/>
          <w:lang w:eastAsia="ru-RU"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3.1.6.</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Выдача результата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 xml:space="preserve">Основание для начала административной процедуры: </w:t>
      </w:r>
      <w:r w:rsidRPr="00961473">
        <w:rPr>
          <w:rFonts w:ascii="Times New Roman" w:eastAsia="Times New Roman" w:hAnsi="Times New Roman" w:cs="Times New Roman"/>
          <w:sz w:val="28"/>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bookmarkStart w:id="7" w:name="P441"/>
      <w:bookmarkEnd w:id="7"/>
      <w:r w:rsidRPr="00961473">
        <w:rPr>
          <w:rFonts w:ascii="Times New Roman" w:eastAsia="Times New Roman" w:hAnsi="Times New Roman" w:cs="Times New Roman"/>
          <w:sz w:val="28"/>
          <w:szCs w:val="28"/>
          <w:lang w:eastAsia="ru-RU"/>
        </w:rPr>
        <w:t xml:space="preserve">1 действие: </w:t>
      </w:r>
      <w:r w:rsidRPr="00961473">
        <w:rPr>
          <w:rFonts w:ascii="Times New Roman" w:eastAsia="Times New Roman" w:hAnsi="Times New Roman" w:cs="Times New Roman"/>
          <w:sz w:val="28"/>
          <w:szCs w:val="28"/>
          <w:lang w:eastAsia="ru-RU" w:bidi="ru-RU"/>
        </w:rPr>
        <w:t>Регистрация результата предоставления муниципальной услуги</w:t>
      </w:r>
      <w:r w:rsidRPr="00961473">
        <w:rPr>
          <w:rFonts w:ascii="Times New Roman" w:eastAsia="Times New Roman" w:hAnsi="Times New Roman" w:cs="Times New Roman"/>
          <w:sz w:val="24"/>
          <w:szCs w:val="24"/>
          <w:lang w:eastAsia="ru-RU" w:bidi="ru-RU"/>
        </w:rPr>
        <w:t xml:space="preserve"> </w:t>
      </w:r>
      <w:r w:rsidRPr="00961473">
        <w:rPr>
          <w:rFonts w:ascii="Times New Roman" w:eastAsia="Times New Roman" w:hAnsi="Times New Roman" w:cs="Times New Roman"/>
          <w:sz w:val="28"/>
          <w:szCs w:val="28"/>
          <w:lang w:eastAsia="ru-RU" w:bidi="ru-RU"/>
        </w:rPr>
        <w:t>после окончания процедуры принятия решения – 1 рабочий день с даты подписания решения о предоставлении услуги;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2 действие:</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961473">
        <w:rPr>
          <w:rFonts w:ascii="Times New Roman" w:eastAsia="Times New Roman" w:hAnsi="Times New Roman" w:cs="Times New Roman"/>
          <w:sz w:val="24"/>
          <w:szCs w:val="24"/>
          <w:lang w:eastAsia="ru-RU" w:bidi="ru-RU"/>
        </w:rPr>
        <w:t xml:space="preserve"> </w:t>
      </w:r>
      <w:r w:rsidRPr="00961473">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3 действие:</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Направление заявителю результата предоставления муниципальной услуги в личный кабинет на ЕПГУ/ПГУ ЛО</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в день регистрации результата предоставления муниципальной услуги.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3.1.</w:t>
      </w:r>
      <w:r w:rsidRPr="00961473">
        <w:rPr>
          <w:rFonts w:ascii="Times New Roman" w:eastAsia="Times New Roman" w:hAnsi="Times New Roman" w:cs="Times New Roman"/>
          <w:sz w:val="28"/>
          <w:szCs w:val="28"/>
          <w:lang w:eastAsia="ru-RU"/>
        </w:rPr>
        <w:t>6</w:t>
      </w:r>
      <w:r w:rsidRPr="00961473">
        <w:rPr>
          <w:rFonts w:ascii="Times New Roman" w:eastAsia="Times New Roman" w:hAnsi="Times New Roman" w:cs="Times New Roman"/>
          <w:sz w:val="28"/>
          <w:szCs w:val="28"/>
          <w:lang w:eastAsia="ru-RU" w:bidi="ru-RU"/>
        </w:rPr>
        <w:t>.</w:t>
      </w:r>
      <w:r w:rsidRPr="00961473">
        <w:rPr>
          <w:rFonts w:ascii="Times New Roman" w:eastAsia="Times New Roman" w:hAnsi="Times New Roman" w:cs="Times New Roman"/>
          <w:sz w:val="28"/>
          <w:szCs w:val="28"/>
          <w:lang w:eastAsia="ru-RU"/>
        </w:rPr>
        <w:t>1</w:t>
      </w:r>
      <w:r w:rsidRPr="00961473">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3.1.6.2. </w:t>
      </w:r>
      <w:r w:rsidRPr="00961473">
        <w:rPr>
          <w:rFonts w:ascii="Times New Roman" w:eastAsia="Times New Roman" w:hAnsi="Times New Roman" w:cs="Times New Roman"/>
          <w:sz w:val="28"/>
          <w:szCs w:val="28"/>
          <w:lang w:eastAsia="ru-RU" w:bidi="ru-RU"/>
        </w:rPr>
        <w:t>Критерий принятия решения:</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Указание заявителем в Заявлении способа выдачи результата муниципальной услуги.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3.1.6.3.</w:t>
      </w:r>
      <w:r w:rsidRPr="00961473">
        <w:rPr>
          <w:rFonts w:ascii="Times New Roman" w:eastAsia="Times New Roman" w:hAnsi="Times New Roman" w:cs="Times New Roman"/>
          <w:sz w:val="28"/>
          <w:szCs w:val="28"/>
          <w:lang w:eastAsia="ru-RU" w:bidi="ru-RU"/>
        </w:rPr>
        <w:t xml:space="preserve"> Результат выполнения административной процедуры:</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 результат муниципальной услуги, направленный заявителю на личный кабинет на ЕПГУ/ПГУ ЛО.</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3.1.7.</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Внесение результата муниципальной услуги в реестр решений.</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961473">
        <w:rPr>
          <w:rFonts w:ascii="Times New Roman" w:eastAsia="Times New Roman" w:hAnsi="Times New Roman" w:cs="Times New Roman"/>
          <w:sz w:val="28"/>
          <w:szCs w:val="28"/>
          <w:lang w:eastAsia="ru-RU"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bidi="ru-RU"/>
        </w:rPr>
        <w:t>3.1.7.2. Результат выполнения административной процедуры:</w:t>
      </w:r>
      <w:r w:rsidRPr="00961473">
        <w:rPr>
          <w:rFonts w:ascii="Arial Unicode MS" w:eastAsia="Arial Unicode MS" w:hAnsi="Arial Unicode MS" w:cs="Arial Unicode MS"/>
          <w:sz w:val="24"/>
          <w:szCs w:val="24"/>
          <w:lang w:eastAsia="ru-RU" w:bidi="ru-RU"/>
        </w:rPr>
        <w:t xml:space="preserve"> </w:t>
      </w:r>
      <w:r w:rsidRPr="00961473">
        <w:rPr>
          <w:rFonts w:ascii="Times New Roman" w:eastAsia="Times New Roman" w:hAnsi="Times New Roman" w:cs="Times New Roman"/>
          <w:sz w:val="28"/>
          <w:szCs w:val="28"/>
          <w:lang w:eastAsia="ru-RU" w:bidi="ru-RU"/>
        </w:rPr>
        <w:t xml:space="preserve">Результат предоставления </w:t>
      </w:r>
      <w:r w:rsidRPr="00961473">
        <w:rPr>
          <w:rFonts w:ascii="Times New Roman" w:eastAsia="Times New Roman" w:hAnsi="Times New Roman" w:cs="Times New Roman"/>
          <w:sz w:val="28"/>
          <w:szCs w:val="28"/>
          <w:lang w:eastAsia="ru-RU"/>
        </w:rPr>
        <w:t>муниципальной услуги, указанный в пункте 2.3 административного регламента, внесен в реестр.</w:t>
      </w: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w:t>
      </w:r>
      <w:r w:rsidRPr="00961473">
        <w:rPr>
          <w:rFonts w:ascii="Times New Roman" w:eastAsia="Times New Roman" w:hAnsi="Times New Roman" w:cs="Times New Roman"/>
          <w:sz w:val="28"/>
          <w:szCs w:val="28"/>
          <w:lang w:eastAsia="ru-RU"/>
        </w:rPr>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без личной явки на прием в Администрацию.</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пройти идентификацию и аутентификацию в ЕСИА;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61473">
        <w:rPr>
          <w:rFonts w:ascii="Times New Roman" w:eastAsia="Times New Roman" w:hAnsi="Times New Roman" w:cs="Times New Roman"/>
          <w:sz w:val="28"/>
          <w:szCs w:val="28"/>
          <w:lang w:eastAsia="ru-RU"/>
        </w:rPr>
        <w:t>Межвед</w:t>
      </w:r>
      <w:proofErr w:type="spellEnd"/>
      <w:r w:rsidRPr="0096147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61473">
        <w:rPr>
          <w:rFonts w:ascii="Times New Roman" w:eastAsia="Times New Roman" w:hAnsi="Times New Roman" w:cs="Times New Roman"/>
          <w:sz w:val="28"/>
          <w:szCs w:val="28"/>
          <w:lang w:eastAsia="ru-RU"/>
        </w:rPr>
        <w:t>Межвед</w:t>
      </w:r>
      <w:proofErr w:type="spellEnd"/>
      <w:r w:rsidRPr="0096147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61473">
        <w:rPr>
          <w:rFonts w:ascii="Times New Roman" w:eastAsia="Times New Roman" w:hAnsi="Times New Roman" w:cs="Times New Roman"/>
          <w:sz w:val="28"/>
          <w:szCs w:val="28"/>
          <w:lang w:eastAsia="ru-RU"/>
        </w:rPr>
        <w:t>Межвед</w:t>
      </w:r>
      <w:proofErr w:type="spellEnd"/>
      <w:r w:rsidRPr="00961473">
        <w:rPr>
          <w:rFonts w:ascii="Times New Roman" w:eastAsia="Times New Roman" w:hAnsi="Times New Roman" w:cs="Times New Roman"/>
          <w:sz w:val="28"/>
          <w:szCs w:val="28"/>
          <w:lang w:eastAsia="ru-RU"/>
        </w:rPr>
        <w:t xml:space="preserve"> ЛО»;</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961473">
        <w:rPr>
          <w:rFonts w:ascii="Times New Roman" w:eastAsia="Times New Roman" w:hAnsi="Times New Roman" w:cs="Times New Roman"/>
          <w:sz w:val="28"/>
          <w:szCs w:val="28"/>
          <w:lang w:eastAsia="ru-RU"/>
        </w:rPr>
        <w:lastRenderedPageBreak/>
        <w:t>расположенный на ПГУ ЛО либо на 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 Формы контроля за исполнением административного</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регламента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961473">
        <w:rPr>
          <w:rFonts w:ascii="Times New Roman" w:eastAsia="Times New Roman" w:hAnsi="Times New Roman" w:cs="Times New Roman"/>
          <w:sz w:val="28"/>
          <w:szCs w:val="28"/>
          <w:lang w:eastAsia="ru-RU"/>
        </w:rPr>
        <w:lastRenderedPageBreak/>
        <w:t>ОМСУ проверок исполнения положений настоящего административного регламента, иных нормативных правовых актов.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961473">
        <w:rPr>
          <w:rFonts w:ascii="Times New Roman" w:eastAsia="Times New Roman" w:hAnsi="Times New Roman" w:cs="Times New Roman"/>
          <w:sz w:val="28"/>
          <w:szCs w:val="28"/>
          <w:lang w:eastAsia="ru-RU"/>
        </w:rPr>
        <w:t>требований</w:t>
      </w:r>
      <w:proofErr w:type="gramEnd"/>
      <w:r w:rsidRPr="00961473">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 Досудебный (внесудебный) порядок обжалования решений</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и действий (бездействия) органа, предоставляющего</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муниципальную услугу, а также должностных лиц органа,</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предоставляющего муниципальную услугу,</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либо муниципальных служащих,</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предоставления государственных и муниципальных услуг</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5" w:history="1">
        <w:r w:rsidRPr="00961473">
          <w:rPr>
            <w:rFonts w:ascii="Times New Roman" w:eastAsia="Times New Roman" w:hAnsi="Times New Roman" w:cs="Times New Roman"/>
            <w:sz w:val="28"/>
            <w:szCs w:val="28"/>
            <w:lang w:eastAsia="ru-RU"/>
          </w:rPr>
          <w:t>статье 15.1</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61473">
          <w:rPr>
            <w:rFonts w:ascii="Times New Roman" w:eastAsia="Times New Roman" w:hAnsi="Times New Roman" w:cs="Times New Roman"/>
            <w:sz w:val="28"/>
            <w:szCs w:val="28"/>
            <w:lang w:eastAsia="ru-RU"/>
          </w:rPr>
          <w:t>частью 1.3 статьи 16</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61473">
        <w:rPr>
          <w:rFonts w:ascii="Times New Roman" w:eastAsia="Times New Roman" w:hAnsi="Times New Roman" w:cs="Times New Roman"/>
          <w:sz w:val="28"/>
          <w:szCs w:val="28"/>
          <w:lang w:eastAsia="ru-RU"/>
        </w:rPr>
        <w:lastRenderedPageBreak/>
        <w:t xml:space="preserve">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61473">
          <w:rPr>
            <w:rFonts w:ascii="Times New Roman" w:eastAsia="Times New Roman" w:hAnsi="Times New Roman" w:cs="Times New Roman"/>
            <w:sz w:val="28"/>
            <w:szCs w:val="28"/>
            <w:lang w:eastAsia="ru-RU"/>
          </w:rPr>
          <w:t>частью 1.3 статьи 16</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61473">
          <w:rPr>
            <w:rFonts w:ascii="Times New Roman" w:eastAsia="Times New Roman" w:hAnsi="Times New Roman" w:cs="Times New Roman"/>
            <w:sz w:val="28"/>
            <w:szCs w:val="28"/>
            <w:lang w:eastAsia="ru-RU"/>
          </w:rPr>
          <w:t>частью 1.3 статьи 16</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61473">
          <w:rPr>
            <w:rFonts w:ascii="Times New Roman" w:eastAsia="Times New Roman" w:hAnsi="Times New Roman" w:cs="Times New Roman"/>
            <w:sz w:val="28"/>
            <w:szCs w:val="28"/>
            <w:lang w:eastAsia="ru-RU"/>
          </w:rPr>
          <w:t>частью 1.3 статьи 16</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61473">
          <w:rPr>
            <w:rFonts w:ascii="Times New Roman" w:eastAsia="Times New Roman" w:hAnsi="Times New Roman" w:cs="Times New Roman"/>
            <w:sz w:val="28"/>
            <w:szCs w:val="28"/>
            <w:lang w:eastAsia="ru-RU"/>
          </w:rPr>
          <w:t>пунктом 4 части 1 статьи 7</w:t>
        </w:r>
      </w:hyperlink>
      <w:r w:rsidRPr="00961473">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61473">
        <w:rPr>
          <w:rFonts w:ascii="Times New Roman" w:eastAsia="Times New Roman" w:hAnsi="Times New Roman" w:cs="Times New Roman"/>
          <w:sz w:val="28"/>
          <w:szCs w:val="28"/>
          <w:lang w:eastAsia="ru-RU"/>
        </w:rPr>
        <w:lastRenderedPageBreak/>
        <w:t xml:space="preserve">муниципальных услуг в полном объеме в порядке, определенном </w:t>
      </w:r>
      <w:hyperlink r:id="rId21" w:history="1">
        <w:r w:rsidRPr="00961473">
          <w:rPr>
            <w:rFonts w:ascii="Times New Roman" w:eastAsia="Times New Roman" w:hAnsi="Times New Roman" w:cs="Times New Roman"/>
            <w:sz w:val="28"/>
            <w:szCs w:val="28"/>
            <w:lang w:eastAsia="ru-RU"/>
          </w:rPr>
          <w:t>частью 1.3 статьи 16</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61473">
          <w:rPr>
            <w:rFonts w:ascii="Times New Roman" w:eastAsia="Times New Roman" w:hAnsi="Times New Roman" w:cs="Times New Roman"/>
            <w:sz w:val="28"/>
            <w:szCs w:val="28"/>
            <w:lang w:eastAsia="ru-RU"/>
          </w:rPr>
          <w:t>части 5 статьи 11.2</w:t>
        </w:r>
      </w:hyperlink>
      <w:r w:rsidRPr="00961473">
        <w:rPr>
          <w:rFonts w:ascii="Times New Roman" w:eastAsia="Times New Roman" w:hAnsi="Times New Roman" w:cs="Times New Roman"/>
          <w:sz w:val="28"/>
          <w:szCs w:val="28"/>
          <w:lang w:eastAsia="ru-RU"/>
        </w:rPr>
        <w:t xml:space="preserve"> Федерального закона № 210-ФЗ.</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письменной жалобе в обязательном порядке указываются: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61473">
          <w:rPr>
            <w:rFonts w:ascii="Times New Roman" w:eastAsia="Times New Roman" w:hAnsi="Times New Roman" w:cs="Times New Roman"/>
            <w:sz w:val="28"/>
            <w:szCs w:val="28"/>
            <w:lang w:eastAsia="ru-RU"/>
          </w:rPr>
          <w:t>статьей 11.1</w:t>
        </w:r>
      </w:hyperlink>
      <w:r w:rsidRPr="0096147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2) в удовлетворении жалобы отказывается.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473" w:rsidRPr="00961473" w:rsidRDefault="00961473" w:rsidP="00961473">
      <w:pPr>
        <w:widowControl w:val="0"/>
        <w:autoSpaceDE w:val="0"/>
        <w:autoSpaceDN w:val="0"/>
        <w:spacing w:after="0" w:line="240" w:lineRule="auto"/>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 Особенности выполнения административных процедур</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многофункциональных центрах</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б) определяет предмет обращения;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в) проводит проверку правильности заполнения обращения;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ж) направляет копии документов и реестр документов в ОМСУ: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6.3. При установлении работником МФЦ следующих фактов:</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961473">
          <w:rPr>
            <w:rFonts w:ascii="Times New Roman" w:eastAsia="Times New Roman" w:hAnsi="Times New Roman" w:cs="Times New Roman"/>
            <w:sz w:val="28"/>
            <w:szCs w:val="28"/>
            <w:lang w:eastAsia="ru-RU"/>
          </w:rPr>
          <w:t>пункте 2.6</w:t>
        </w:r>
      </w:hyperlink>
      <w:r w:rsidRPr="00961473">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961473">
          <w:rPr>
            <w:rFonts w:ascii="Times New Roman" w:eastAsia="Times New Roman" w:hAnsi="Times New Roman" w:cs="Times New Roman"/>
            <w:sz w:val="28"/>
            <w:szCs w:val="28"/>
            <w:lang w:eastAsia="ru-RU"/>
          </w:rPr>
          <w:t>пункте 2.9</w:t>
        </w:r>
      </w:hyperlink>
      <w:r w:rsidRPr="00961473">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lastRenderedPageBreak/>
        <w:t xml:space="preserve">выдает </w:t>
      </w:r>
      <w:hyperlink r:id="rId24" w:history="1">
        <w:r w:rsidRPr="00961473">
          <w:rPr>
            <w:rFonts w:ascii="Times New Roman" w:eastAsia="Times New Roman" w:hAnsi="Times New Roman" w:cs="Times New Roman"/>
            <w:color w:val="0000FF"/>
            <w:sz w:val="28"/>
            <w:szCs w:val="28"/>
            <w:lang w:eastAsia="ru-RU"/>
          </w:rPr>
          <w:t>решение</w:t>
        </w:r>
      </w:hyperlink>
      <w:r w:rsidRPr="00961473">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961473">
        <w:rPr>
          <w:rFonts w:ascii="Times New Roman" w:eastAsia="Times New Roman" w:hAnsi="Times New Roman" w:cs="Times New Roman"/>
          <w:sz w:val="28"/>
          <w:szCs w:val="28"/>
          <w:lang w:eastAsia="ru-RU" w:bidi="ru-RU"/>
        </w:rPr>
        <w:t xml:space="preserve"> к административному регламенту</w:t>
      </w:r>
      <w:r w:rsidRPr="00961473">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961473">
          <w:rPr>
            <w:rFonts w:ascii="Times New Roman" w:eastAsia="Times New Roman" w:hAnsi="Times New Roman" w:cs="Times New Roman"/>
            <w:sz w:val="28"/>
            <w:szCs w:val="28"/>
            <w:lang w:eastAsia="ru-RU"/>
          </w:rPr>
          <w:t>требованиями</w:t>
        </w:r>
      </w:hyperlink>
      <w:r w:rsidRPr="00961473">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9614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61473" w:rsidRPr="00961473" w:rsidRDefault="00961473" w:rsidP="00961473">
      <w:pPr>
        <w:widowControl w:val="0"/>
        <w:autoSpaceDE w:val="0"/>
        <w:autoSpaceDN w:val="0"/>
        <w:spacing w:after="0" w:line="240" w:lineRule="auto"/>
        <w:rPr>
          <w:rFonts w:ascii="Times New Roman" w:eastAsia="Times New Roman" w:hAnsi="Times New Roman" w:cs="Times New Roman"/>
          <w:sz w:val="28"/>
          <w:szCs w:val="28"/>
          <w:lang w:eastAsia="ru-RU"/>
        </w:rPr>
      </w:pPr>
      <w:r w:rsidRPr="00961473">
        <w:rPr>
          <w:rFonts w:ascii="Times New Roman" w:eastAsia="Times New Roman" w:hAnsi="Times New Roman" w:cs="Times New Roman"/>
          <w:sz w:val="28"/>
          <w:szCs w:val="28"/>
          <w:lang w:eastAsia="ru-RU"/>
        </w:rPr>
        <w:br w:type="page"/>
      </w:r>
    </w:p>
    <w:p w:rsidR="00961473" w:rsidRPr="00961473" w:rsidRDefault="00961473" w:rsidP="00961473">
      <w:pPr>
        <w:widowControl w:val="0"/>
        <w:autoSpaceDE w:val="0"/>
        <w:autoSpaceDN w:val="0"/>
        <w:spacing w:after="0" w:line="240" w:lineRule="auto"/>
        <w:rPr>
          <w:rFonts w:ascii="Times New Roman" w:eastAsia="Times New Roman" w:hAnsi="Times New Roman" w:cs="Times New Roman"/>
          <w:sz w:val="28"/>
          <w:szCs w:val="28"/>
          <w:lang w:eastAsia="ru-RU"/>
        </w:rPr>
      </w:pPr>
    </w:p>
    <w:p w:rsidR="00961473" w:rsidRPr="00961473" w:rsidRDefault="00961473" w:rsidP="0096147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Приложение № 1</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 Административному регламенту</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по предоставлению</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муниципальной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(наименование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2969"/>
        <w:gridCol w:w="3420"/>
        <w:gridCol w:w="3182"/>
      </w:tblGrid>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r w:rsidRPr="00961473">
              <w:rPr>
                <w:rFonts w:ascii="Times New Roman" w:eastAsia="Times New Roman" w:hAnsi="Times New Roman" w:cs="Times New Roman"/>
                <w:b/>
                <w:sz w:val="24"/>
                <w:szCs w:val="24"/>
                <w:lang w:eastAsia="ru-RU"/>
              </w:rPr>
              <w:t>Форма решения об утверждении схемы расположения земельного участка</w:t>
            </w:r>
          </w:p>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_____________________________________________________________</w:t>
            </w:r>
          </w:p>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961473" w:rsidRPr="00961473" w:rsidTr="00961473">
        <w:tc>
          <w:tcPr>
            <w:tcW w:w="2969" w:type="dxa"/>
            <w:tcBorders>
              <w:top w:val="nil"/>
              <w:left w:val="nil"/>
              <w:bottom w:val="nil"/>
              <w:right w:val="nil"/>
            </w:tcBorders>
          </w:tcPr>
          <w:p w:rsidR="00961473" w:rsidRPr="00961473" w:rsidRDefault="00961473" w:rsidP="00961473">
            <w:pPr>
              <w:widowControl w:val="0"/>
              <w:autoSpaceDE w:val="0"/>
              <w:autoSpaceDN w:val="0"/>
              <w:jc w:val="right"/>
              <w:rPr>
                <w:rFonts w:ascii="Times New Roman" w:eastAsia="Times New Roman" w:hAnsi="Times New Roman" w:cs="Times New Roman"/>
                <w:sz w:val="24"/>
                <w:szCs w:val="24"/>
                <w:lang w:eastAsia="ru-RU"/>
              </w:rPr>
            </w:pPr>
          </w:p>
        </w:tc>
        <w:tc>
          <w:tcPr>
            <w:tcW w:w="3420" w:type="dxa"/>
            <w:tcBorders>
              <w:top w:val="nil"/>
              <w:left w:val="nil"/>
              <w:bottom w:val="nil"/>
              <w:right w:val="nil"/>
            </w:tcBorders>
          </w:tcPr>
          <w:p w:rsidR="00961473" w:rsidRPr="00961473" w:rsidRDefault="00961473" w:rsidP="00961473">
            <w:pPr>
              <w:widowControl w:val="0"/>
              <w:autoSpaceDE w:val="0"/>
              <w:autoSpaceDN w:val="0"/>
              <w:jc w:val="right"/>
              <w:rPr>
                <w:rFonts w:ascii="Times New Roman" w:eastAsia="Times New Roman" w:hAnsi="Times New Roman" w:cs="Times New Roman"/>
                <w:sz w:val="24"/>
                <w:szCs w:val="24"/>
                <w:lang w:eastAsia="ru-RU"/>
              </w:rPr>
            </w:pPr>
          </w:p>
        </w:tc>
        <w:tc>
          <w:tcPr>
            <w:tcW w:w="3182" w:type="dxa"/>
            <w:tcBorders>
              <w:top w:val="nil"/>
              <w:left w:val="nil"/>
              <w:bottom w:val="nil"/>
              <w:right w:val="nil"/>
            </w:tcBorders>
          </w:tcPr>
          <w:p w:rsidR="00961473" w:rsidRPr="00961473" w:rsidRDefault="00961473" w:rsidP="00961473">
            <w:pPr>
              <w:widowControl w:val="0"/>
              <w:autoSpaceDE w:val="0"/>
              <w:autoSpaceDN w:val="0"/>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Кому: _________________ Контактные данные: _______________________ /Представитель: ___________ Контактные данные представителя: _______________________ </w:t>
            </w:r>
          </w:p>
          <w:p w:rsidR="00961473" w:rsidRPr="00961473" w:rsidRDefault="00961473" w:rsidP="00961473">
            <w:pPr>
              <w:widowControl w:val="0"/>
              <w:autoSpaceDE w:val="0"/>
              <w:autoSpaceDN w:val="0"/>
              <w:jc w:val="right"/>
              <w:rPr>
                <w:rFonts w:ascii="Times New Roman" w:eastAsia="Times New Roman" w:hAnsi="Times New Roman" w:cs="Times New Roman"/>
                <w:sz w:val="24"/>
                <w:szCs w:val="24"/>
                <w:lang w:eastAsia="ru-RU"/>
              </w:rPr>
            </w:pPr>
          </w:p>
        </w:tc>
      </w:tr>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r w:rsidRPr="00961473">
              <w:rPr>
                <w:rFonts w:ascii="Times New Roman" w:eastAsia="Times New Roman" w:hAnsi="Times New Roman" w:cs="Times New Roman"/>
                <w:b/>
                <w:sz w:val="24"/>
                <w:szCs w:val="24"/>
                <w:lang w:eastAsia="ru-RU"/>
              </w:rPr>
              <w:t>РЕШЕНИЕ</w:t>
            </w:r>
          </w:p>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4"/>
                <w:szCs w:val="24"/>
                <w:lang w:eastAsia="ru-RU"/>
              </w:rPr>
              <w:t>От_________ №_________</w:t>
            </w:r>
          </w:p>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4"/>
                <w:szCs w:val="24"/>
                <w:lang w:eastAsia="ru-RU"/>
              </w:rPr>
              <w:t>Об утверждении схемы расположения земельного участка (земельных участков) на кадастровом плане территории</w:t>
            </w:r>
          </w:p>
        </w:tc>
      </w:tr>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961473">
              <w:rPr>
                <w:rFonts w:ascii="Times New Roman" w:eastAsia="Times New Roman" w:hAnsi="Times New Roman" w:cs="Times New Roman"/>
                <w:sz w:val="24"/>
                <w:szCs w:val="24"/>
                <w:lang w:eastAsia="ru-RU"/>
              </w:rPr>
              <w:t>номерами)_</w:t>
            </w:r>
            <w:proofErr w:type="gramEnd"/>
            <w:r w:rsidRPr="00961473">
              <w:rPr>
                <w:rFonts w:ascii="Times New Roman" w:eastAsia="Times New Roman" w:hAnsi="Times New Roman" w:cs="Times New Roman"/>
                <w:sz w:val="24"/>
                <w:szCs w:val="24"/>
                <w:lang w:eastAsia="ru-RU"/>
              </w:rPr>
              <w:t>__________путем __________.</w:t>
            </w:r>
          </w:p>
        </w:tc>
      </w:tr>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3. Срок действия настоящего решения составляет два года.</w:t>
            </w:r>
          </w:p>
        </w:tc>
      </w:tr>
    </w:tbl>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Должность уполномоченного лица                                           Ф.И.О. уполномоченного лица</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Электронная подпись</w:t>
      </w: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961473" w:rsidRPr="00961473" w:rsidSect="00961473">
          <w:headerReference w:type="default" r:id="rId26"/>
          <w:headerReference w:type="first" r:id="rId27"/>
          <w:pgSz w:w="11906" w:h="16838"/>
          <w:pgMar w:top="1134" w:right="567" w:bottom="1134" w:left="1134" w:header="709" w:footer="709" w:gutter="0"/>
          <w:cols w:space="708"/>
          <w:titlePg/>
          <w:docGrid w:linePitch="360"/>
        </w:sect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Приложение № 2</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 Административному регламенту</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по предоставлению</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муниципальной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(наименование услуги)</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961473" w:rsidRPr="00961473" w:rsidTr="00961473">
        <w:tc>
          <w:tcPr>
            <w:tcW w:w="9571" w:type="dxa"/>
            <w:gridSpan w:val="4"/>
          </w:tcPr>
          <w:p w:rsidR="00961473" w:rsidRPr="00961473" w:rsidRDefault="00961473" w:rsidP="00961473">
            <w:pPr>
              <w:widowControl w:val="0"/>
              <w:autoSpaceDE w:val="0"/>
              <w:autoSpaceDN w:val="0"/>
              <w:jc w:val="center"/>
              <w:rPr>
                <w:rFonts w:ascii="Calibri" w:eastAsia="Calibri" w:hAnsi="Calibri" w:cs="Times New Roman"/>
              </w:rPr>
            </w:pPr>
            <w:r w:rsidRPr="00961473">
              <w:rPr>
                <w:rFonts w:ascii="Times New Roman" w:eastAsia="Times New Roman" w:hAnsi="Times New Roman" w:cs="Times New Roman"/>
                <w:b/>
                <w:sz w:val="24"/>
                <w:szCs w:val="24"/>
                <w:lang w:eastAsia="ru-RU"/>
              </w:rPr>
              <w:t>Форма решения об отказе в утверждении схемы расположения земельного участка на кадастровом плане территории</w:t>
            </w:r>
            <w:r w:rsidRPr="00961473">
              <w:rPr>
                <w:rFonts w:ascii="Calibri" w:eastAsia="Calibri" w:hAnsi="Calibri" w:cs="Times New Roman"/>
              </w:rPr>
              <w:t xml:space="preserve"> </w:t>
            </w:r>
          </w:p>
          <w:p w:rsidR="00961473" w:rsidRPr="00961473" w:rsidRDefault="00961473" w:rsidP="00961473">
            <w:pPr>
              <w:widowControl w:val="0"/>
              <w:autoSpaceDE w:val="0"/>
              <w:autoSpaceDN w:val="0"/>
              <w:jc w:val="center"/>
              <w:rPr>
                <w:rFonts w:ascii="Calibri" w:eastAsia="Calibri" w:hAnsi="Calibri" w:cs="Times New Roman"/>
              </w:rPr>
            </w:pPr>
            <w:r w:rsidRPr="00961473">
              <w:rPr>
                <w:rFonts w:ascii="Calibri" w:eastAsia="Calibri" w:hAnsi="Calibri" w:cs="Times New Roman"/>
              </w:rPr>
              <w:t>___________________________________________________________________________________</w:t>
            </w:r>
          </w:p>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961473" w:rsidRPr="00961473" w:rsidTr="00961473">
        <w:tc>
          <w:tcPr>
            <w:tcW w:w="2833"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522"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Кому: ___________ Контактные данные: _________________________ /Представитель: ___________ Контактные данные представителя: ________________________</w:t>
            </w:r>
          </w:p>
        </w:tc>
      </w:tr>
      <w:tr w:rsidR="00961473" w:rsidRPr="00961473" w:rsidTr="00961473">
        <w:tc>
          <w:tcPr>
            <w:tcW w:w="9571" w:type="dxa"/>
            <w:gridSpan w:val="4"/>
          </w:tcPr>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r w:rsidRPr="00961473">
              <w:rPr>
                <w:rFonts w:ascii="Times New Roman" w:eastAsia="Times New Roman" w:hAnsi="Times New Roman" w:cs="Times New Roman"/>
                <w:b/>
                <w:sz w:val="24"/>
                <w:szCs w:val="24"/>
                <w:lang w:eastAsia="ru-RU"/>
              </w:rPr>
              <w:t>Решение об отказе в утверждении схемы расположения земельного участка на кадастровом плане территории</w:t>
            </w:r>
          </w:p>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От___________№____________</w:t>
            </w:r>
          </w:p>
        </w:tc>
      </w:tr>
      <w:tr w:rsidR="00961473" w:rsidRPr="00961473" w:rsidTr="00961473">
        <w:tc>
          <w:tcPr>
            <w:tcW w:w="9571" w:type="dxa"/>
            <w:gridSpan w:val="4"/>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61473" w:rsidRPr="00961473" w:rsidTr="00961473">
        <w:tc>
          <w:tcPr>
            <w:tcW w:w="4219"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___________.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Разъяснение причин отказа: ___________.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Дополнительно информируем: __________</w:t>
            </w:r>
          </w:p>
        </w:tc>
        <w:tc>
          <w:tcPr>
            <w:tcW w:w="213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4219"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4219"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Должность уполномоченного лица</w:t>
            </w:r>
          </w:p>
        </w:tc>
        <w:tc>
          <w:tcPr>
            <w:tcW w:w="213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Ф.И.О. уполномоченного лица</w:t>
            </w:r>
          </w:p>
        </w:tc>
      </w:tr>
      <w:tr w:rsidR="00961473" w:rsidRPr="00961473" w:rsidTr="00961473">
        <w:tc>
          <w:tcPr>
            <w:tcW w:w="4219"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Электронная подпись</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bl>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__________________________________</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961473" w:rsidRPr="00961473" w:rsidSect="00961473">
          <w:pgSz w:w="11906" w:h="16838"/>
          <w:pgMar w:top="1134" w:right="567" w:bottom="1134" w:left="1134" w:header="709" w:footer="709" w:gutter="0"/>
          <w:cols w:space="708"/>
          <w:titlePg/>
          <w:docGrid w:linePitch="360"/>
        </w:sect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lastRenderedPageBreak/>
        <w:t>Приложение № 3</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 Административному регламенту</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по предоставлению</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муниципальной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(наименование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817"/>
        <w:gridCol w:w="2373"/>
        <w:gridCol w:w="1595"/>
        <w:gridCol w:w="1570"/>
        <w:gridCol w:w="3216"/>
      </w:tblGrid>
      <w:tr w:rsidR="00961473" w:rsidRPr="00961473" w:rsidTr="00961473">
        <w:tc>
          <w:tcPr>
            <w:tcW w:w="9571" w:type="dxa"/>
            <w:gridSpan w:val="5"/>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r w:rsidRPr="00961473">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tc>
      </w:tr>
      <w:tr w:rsidR="00961473" w:rsidRPr="00961473" w:rsidTr="00961473">
        <w:tc>
          <w:tcPr>
            <w:tcW w:w="4785" w:type="dxa"/>
            <w:gridSpan w:val="3"/>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p>
        </w:tc>
        <w:tc>
          <w:tcPr>
            <w:tcW w:w="4786" w:type="dxa"/>
            <w:gridSpan w:val="2"/>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b/>
                <w:sz w:val="24"/>
                <w:szCs w:val="24"/>
                <w:lang w:eastAsia="ru-RU"/>
              </w:rPr>
            </w:pPr>
            <w:r w:rsidRPr="00961473">
              <w:rPr>
                <w:rFonts w:ascii="Times New Roman" w:eastAsia="Times New Roman" w:hAnsi="Times New Roman" w:cs="Times New Roman"/>
                <w:b/>
                <w:sz w:val="24"/>
                <w:szCs w:val="24"/>
                <w:lang w:eastAsia="ru-RU"/>
              </w:rPr>
              <w:t>В администрацию ______________________________________                                    ______________________________________</w:t>
            </w:r>
          </w:p>
          <w:p w:rsidR="00961473" w:rsidRPr="00961473" w:rsidRDefault="00961473" w:rsidP="00961473">
            <w:pPr>
              <w:widowControl w:val="0"/>
              <w:autoSpaceDE w:val="0"/>
              <w:autoSpaceDN w:val="0"/>
              <w:jc w:val="both"/>
              <w:rPr>
                <w:rFonts w:ascii="Times New Roman" w:eastAsia="Times New Roman" w:hAnsi="Times New Roman" w:cs="Times New Roman"/>
                <w:lang w:eastAsia="ru-RU"/>
              </w:rPr>
            </w:pPr>
            <w:r w:rsidRPr="00961473">
              <w:rPr>
                <w:rFonts w:ascii="Times New Roman" w:eastAsia="Times New Roman" w:hAnsi="Times New Roman" w:cs="Times New Roman"/>
                <w:b/>
                <w:sz w:val="24"/>
                <w:szCs w:val="24"/>
                <w:lang w:eastAsia="ru-RU"/>
              </w:rPr>
              <w:t xml:space="preserve"> От___________________________________                                     ______________________________________                                     ______________________________________                                     ______________________________________                                                                         </w:t>
            </w:r>
            <w:r w:rsidRPr="00961473">
              <w:rPr>
                <w:rFonts w:ascii="Times New Roman" w:eastAsia="Times New Roman" w:hAnsi="Times New Roman" w:cs="Times New Roman"/>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p>
        </w:tc>
      </w:tr>
      <w:tr w:rsidR="00961473" w:rsidRPr="00961473" w:rsidTr="00961473">
        <w:tc>
          <w:tcPr>
            <w:tcW w:w="9571" w:type="dxa"/>
            <w:gridSpan w:val="5"/>
            <w:tcBorders>
              <w:top w:val="nil"/>
            </w:tcBorders>
          </w:tcPr>
          <w:p w:rsidR="00961473" w:rsidRPr="00961473" w:rsidRDefault="00961473" w:rsidP="00961473">
            <w:pPr>
              <w:widowControl w:val="0"/>
              <w:autoSpaceDE w:val="0"/>
              <w:autoSpaceDN w:val="0"/>
              <w:jc w:val="center"/>
              <w:rPr>
                <w:rFonts w:ascii="Times New Roman" w:eastAsia="Times New Roman" w:hAnsi="Times New Roman" w:cs="Times New Roman"/>
                <w:b/>
                <w:sz w:val="26"/>
                <w:szCs w:val="26"/>
                <w:lang w:eastAsia="ru-RU"/>
              </w:rPr>
            </w:pPr>
          </w:p>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6"/>
                <w:szCs w:val="26"/>
                <w:lang w:eastAsia="ru-RU"/>
              </w:rPr>
              <w:t>Заявление об утверждении схемы расположения земельного участка на кадастровом плане территории</w:t>
            </w:r>
          </w:p>
        </w:tc>
      </w:tr>
      <w:tr w:rsidR="00961473" w:rsidRPr="00961473" w:rsidTr="00961473">
        <w:tc>
          <w:tcPr>
            <w:tcW w:w="3190"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 __________ 20___ г.</w:t>
            </w:r>
          </w:p>
        </w:tc>
      </w:tr>
      <w:tr w:rsidR="00961473" w:rsidRPr="00961473" w:rsidTr="00961473">
        <w:tc>
          <w:tcPr>
            <w:tcW w:w="9571" w:type="dxa"/>
            <w:gridSpan w:val="5"/>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____________________________________________________________________________</w:t>
            </w:r>
          </w:p>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tc>
      </w:tr>
      <w:tr w:rsidR="00961473" w:rsidRPr="00961473" w:rsidTr="00961473">
        <w:tc>
          <w:tcPr>
            <w:tcW w:w="3190"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9571" w:type="dxa"/>
            <w:gridSpan w:val="5"/>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961473" w:rsidRPr="00961473" w:rsidTr="00961473">
        <w:tc>
          <w:tcPr>
            <w:tcW w:w="3190"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9571" w:type="dxa"/>
            <w:gridSpan w:val="5"/>
          </w:tcPr>
          <w:p w:rsidR="00961473" w:rsidRPr="00961473" w:rsidRDefault="00961473" w:rsidP="00961473">
            <w:pPr>
              <w:widowControl w:val="0"/>
              <w:autoSpaceDE w:val="0"/>
              <w:autoSpaceDN w:val="0"/>
              <w:jc w:val="both"/>
              <w:rPr>
                <w:rFonts w:ascii="Times New Roman" w:eastAsia="Times New Roman" w:hAnsi="Times New Roman" w:cs="Times New Roman"/>
                <w:b/>
                <w:sz w:val="24"/>
                <w:szCs w:val="24"/>
                <w:lang w:eastAsia="ru-RU"/>
              </w:rPr>
            </w:pPr>
            <w:r w:rsidRPr="00961473">
              <w:rPr>
                <w:rFonts w:ascii="Times New Roman" w:eastAsia="Times New Roman" w:hAnsi="Times New Roman" w:cs="Times New Roman"/>
                <w:b/>
                <w:sz w:val="24"/>
                <w:szCs w:val="24"/>
                <w:lang w:eastAsia="ru-RU"/>
              </w:rPr>
              <w:t>1. Сведения о заявителе (в случае, если заявитель обращается через представителя)</w:t>
            </w: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1.1.1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Фамилия, имя, отчество (при наличии)</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1.1.2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1.1.3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регистрации</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1.1.4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проживания</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1.1.5</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Номер телефона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1.1.6</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электронной почты</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lastRenderedPageBreak/>
              <w:t>1.2.1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1.2.2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1.2.3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1.2.4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Номер телефона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1.2.5</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электронной почты</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Сведения о юридическом лице:</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1.3.1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1.3.2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1.3.3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1.3.4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Номер телефона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1.3.5</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электронной почты</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9571" w:type="dxa"/>
            <w:gridSpan w:val="5"/>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4"/>
                <w:szCs w:val="24"/>
                <w:lang w:eastAsia="ru-RU"/>
              </w:rPr>
              <w:t>2. Сведения о заявителе</w:t>
            </w: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val="en-US" w:eastAsia="ru-RU"/>
              </w:rPr>
            </w:pPr>
            <w:r w:rsidRPr="00961473">
              <w:rPr>
                <w:rFonts w:ascii="Times New Roman" w:eastAsia="Times New Roman" w:hAnsi="Times New Roman" w:cs="Times New Roman"/>
                <w:sz w:val="24"/>
                <w:szCs w:val="24"/>
                <w:lang w:eastAsia="ru-RU"/>
              </w:rPr>
              <w:t>2.1.1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Фамилия, имя, отчество (при наличии)</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2.1.2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2.1.3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регистрации</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2.1.4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проживания</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2.1.5</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Номер телефона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2.1.6</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электронной почты</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2.2.1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2.2.2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2.2.3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2.2.4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Номер телефона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2.2.5</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электронной почты</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Сведения о юридическом лице:</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2.3.1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1.2.2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2.3.3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2.3.4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Номер телефона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2.3.5</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Адрес электронной почты</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9571" w:type="dxa"/>
            <w:gridSpan w:val="5"/>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4"/>
                <w:szCs w:val="24"/>
                <w:lang w:eastAsia="ru-RU"/>
              </w:rPr>
              <w:t>3. Сведения по услуге</w:t>
            </w: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3.1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3.2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3.3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3.4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Исходный земельный участок находится в залоге?</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9571" w:type="dxa"/>
            <w:gridSpan w:val="5"/>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4"/>
                <w:szCs w:val="24"/>
                <w:lang w:eastAsia="ru-RU"/>
              </w:rPr>
              <w:t>4. Сведения о земельном участке(-ах)</w:t>
            </w: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4.1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Кадастровый номер земельного участка</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4.2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Кадастровый номер земельного участка (возможность добавления сведений о земельных </w:t>
            </w:r>
            <w:r w:rsidRPr="00961473">
              <w:rPr>
                <w:rFonts w:ascii="Times New Roman" w:eastAsia="Times New Roman" w:hAnsi="Times New Roman" w:cs="Times New Roman"/>
                <w:sz w:val="24"/>
                <w:szCs w:val="24"/>
                <w:lang w:eastAsia="ru-RU"/>
              </w:rPr>
              <w:lastRenderedPageBreak/>
              <w:t>участках, при объединении)</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9571" w:type="dxa"/>
            <w:gridSpan w:val="5"/>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4"/>
                <w:szCs w:val="24"/>
                <w:lang w:eastAsia="ru-RU"/>
              </w:rPr>
              <w:t>5. Прикладываемые документы</w:t>
            </w:r>
          </w:p>
        </w:tc>
      </w:tr>
      <w:tr w:rsidR="00961473" w:rsidRPr="00961473" w:rsidTr="00961473">
        <w:tc>
          <w:tcPr>
            <w:tcW w:w="817" w:type="dxa"/>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w:t>
            </w:r>
          </w:p>
        </w:tc>
        <w:tc>
          <w:tcPr>
            <w:tcW w:w="5538" w:type="dxa"/>
            <w:gridSpan w:val="3"/>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Наименование документа</w:t>
            </w:r>
          </w:p>
        </w:tc>
        <w:tc>
          <w:tcPr>
            <w:tcW w:w="3216" w:type="dxa"/>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Наименование прикладываемого документа</w:t>
            </w:r>
          </w:p>
        </w:tc>
      </w:tr>
      <w:tr w:rsidR="00961473" w:rsidRPr="00961473" w:rsidTr="00961473">
        <w:tc>
          <w:tcPr>
            <w:tcW w:w="817" w:type="dxa"/>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1</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Документ, подтверждающий полномочия представителя</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val="en-US" w:eastAsia="ru-RU"/>
              </w:rPr>
            </w:pPr>
            <w:r w:rsidRPr="00961473">
              <w:rPr>
                <w:rFonts w:ascii="Times New Roman" w:eastAsia="Times New Roman" w:hAnsi="Times New Roman" w:cs="Times New Roman"/>
                <w:sz w:val="24"/>
                <w:szCs w:val="24"/>
                <w:lang w:val="en-US" w:eastAsia="ru-RU"/>
              </w:rPr>
              <w:t>2</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val="en-US" w:eastAsia="ru-RU"/>
              </w:rPr>
            </w:pPr>
            <w:r w:rsidRPr="00961473">
              <w:rPr>
                <w:rFonts w:ascii="Times New Roman" w:eastAsia="Times New Roman" w:hAnsi="Times New Roman" w:cs="Times New Roman"/>
                <w:sz w:val="24"/>
                <w:szCs w:val="24"/>
                <w:lang w:val="en-US" w:eastAsia="ru-RU"/>
              </w:rPr>
              <w:t>3</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val="en-US" w:eastAsia="ru-RU"/>
              </w:rPr>
            </w:pPr>
            <w:r w:rsidRPr="00961473">
              <w:rPr>
                <w:rFonts w:ascii="Times New Roman" w:eastAsia="Times New Roman" w:hAnsi="Times New Roman" w:cs="Times New Roman"/>
                <w:sz w:val="24"/>
                <w:szCs w:val="24"/>
                <w:lang w:val="en-US" w:eastAsia="ru-RU"/>
              </w:rPr>
              <w:t>4</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Согласие залогодержателей</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817" w:type="dxa"/>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val="en-US" w:eastAsia="ru-RU"/>
              </w:rPr>
            </w:pPr>
            <w:r w:rsidRPr="00961473">
              <w:rPr>
                <w:rFonts w:ascii="Times New Roman" w:eastAsia="Times New Roman" w:hAnsi="Times New Roman" w:cs="Times New Roman"/>
                <w:sz w:val="24"/>
                <w:szCs w:val="24"/>
                <w:lang w:val="en-US" w:eastAsia="ru-RU"/>
              </w:rPr>
              <w:t>5</w:t>
            </w:r>
          </w:p>
        </w:tc>
        <w:tc>
          <w:tcPr>
            <w:tcW w:w="5538" w:type="dxa"/>
            <w:gridSpan w:val="3"/>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Согласие землепользователей</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6355" w:type="dxa"/>
            <w:gridSpan w:val="4"/>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Результат предоставления услуги прошу:</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6355" w:type="dxa"/>
            <w:gridSpan w:val="4"/>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6355" w:type="dxa"/>
            <w:gridSpan w:val="4"/>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на адрес электронной почты</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6355" w:type="dxa"/>
            <w:gridSpan w:val="4"/>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961473">
              <w:rPr>
                <w:rFonts w:ascii="Times New Roman" w:eastAsia="Times New Roman" w:hAnsi="Times New Roman" w:cs="Times New Roman"/>
                <w:sz w:val="24"/>
                <w:szCs w:val="24"/>
                <w:lang w:eastAsia="ru-RU"/>
              </w:rPr>
              <w:t>*:_</w:t>
            </w:r>
            <w:proofErr w:type="gramEnd"/>
            <w:r w:rsidRPr="00961473">
              <w:rPr>
                <w:rFonts w:ascii="Times New Roman" w:eastAsia="Times New Roman" w:hAnsi="Times New Roman" w:cs="Times New Roman"/>
                <w:sz w:val="24"/>
                <w:szCs w:val="24"/>
                <w:lang w:eastAsia="ru-RU"/>
              </w:rPr>
              <w:t>_____________________________________</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6355" w:type="dxa"/>
            <w:gridSpan w:val="4"/>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направить на бумажном носителе на почтовый адрес (указать адрес): _________________________</w:t>
            </w:r>
          </w:p>
        </w:tc>
        <w:tc>
          <w:tcPr>
            <w:tcW w:w="3216" w:type="dxa"/>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r w:rsidR="00961473" w:rsidRPr="00961473" w:rsidTr="00961473">
        <w:tc>
          <w:tcPr>
            <w:tcW w:w="9571" w:type="dxa"/>
            <w:gridSpan w:val="5"/>
            <w:tcBorders>
              <w:bottom w:val="nil"/>
            </w:tcBorders>
          </w:tcPr>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i/>
                <w:sz w:val="20"/>
                <w:szCs w:val="20"/>
                <w:lang w:eastAsia="ru-RU"/>
              </w:rPr>
              <w:t>Указывается один из перечисленных способов</w:t>
            </w:r>
          </w:p>
        </w:tc>
      </w:tr>
      <w:tr w:rsidR="00961473" w:rsidRPr="00961473" w:rsidTr="00961473">
        <w:tc>
          <w:tcPr>
            <w:tcW w:w="6355" w:type="dxa"/>
            <w:gridSpan w:val="4"/>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 xml:space="preserve">                                                    _________</w:t>
            </w:r>
          </w:p>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(подпись)</w:t>
            </w:r>
          </w:p>
        </w:tc>
        <w:tc>
          <w:tcPr>
            <w:tcW w:w="3216" w:type="dxa"/>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______________________________</w:t>
            </w:r>
          </w:p>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(фамилия, имя, отчество (последнее - при наличии)</w:t>
            </w:r>
          </w:p>
        </w:tc>
      </w:tr>
      <w:tr w:rsidR="00961473" w:rsidRPr="00961473" w:rsidTr="00961473">
        <w:tc>
          <w:tcPr>
            <w:tcW w:w="6355" w:type="dxa"/>
            <w:gridSpan w:val="4"/>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Дата</w:t>
            </w:r>
          </w:p>
        </w:tc>
        <w:tc>
          <w:tcPr>
            <w:tcW w:w="3216" w:type="dxa"/>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r>
    </w:tbl>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w:t>
      </w:r>
    </w:p>
    <w:p w:rsidR="00961473" w:rsidRPr="00961473" w:rsidRDefault="00961473" w:rsidP="00961473">
      <w:pPr>
        <w:widowControl w:val="0"/>
        <w:autoSpaceDE w:val="0"/>
        <w:autoSpaceDN w:val="0"/>
        <w:spacing w:after="0" w:line="240" w:lineRule="auto"/>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&lt;*&gt; Адрес МФЦ указывается при подаче документов посредством ПГУ ЛО/ЕПГУ.</w:t>
      </w:r>
    </w:p>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961473" w:rsidRPr="00961473" w:rsidSect="00961473">
          <w:pgSz w:w="11906" w:h="16838"/>
          <w:pgMar w:top="1134" w:right="567" w:bottom="1134" w:left="1134" w:header="709" w:footer="709" w:gutter="0"/>
          <w:cols w:space="708"/>
          <w:titlePg/>
          <w:docGrid w:linePitch="360"/>
        </w:sect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lastRenderedPageBreak/>
        <w:t>Приложение № 4</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 Административному регламенту</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по предоставлению</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муниципальной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(наименование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1407"/>
        <w:gridCol w:w="2231"/>
        <w:gridCol w:w="6567"/>
      </w:tblGrid>
      <w:tr w:rsidR="00961473" w:rsidRPr="00961473" w:rsidTr="00961473">
        <w:tc>
          <w:tcPr>
            <w:tcW w:w="4956" w:type="dxa"/>
            <w:gridSpan w:val="2"/>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tc>
        <w:tc>
          <w:tcPr>
            <w:tcW w:w="4615" w:type="dxa"/>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кому: ____________________________________________</w:t>
            </w:r>
            <w:proofErr w:type="gramStart"/>
            <w:r w:rsidRPr="00961473">
              <w:rPr>
                <w:rFonts w:ascii="Times New Roman" w:eastAsia="Times New Roman" w:hAnsi="Times New Roman" w:cs="Times New Roman"/>
                <w:sz w:val="24"/>
                <w:szCs w:val="24"/>
                <w:lang w:eastAsia="ru-RU"/>
              </w:rPr>
              <w:t>_(</w:t>
            </w:r>
            <w:proofErr w:type="gramEnd"/>
            <w:r w:rsidRPr="00961473">
              <w:rPr>
                <w:rFonts w:ascii="Times New Roman" w:eastAsia="Times New Roman" w:hAnsi="Times New Roman" w:cs="Times New Roman"/>
                <w:sz w:val="24"/>
                <w:szCs w:val="24"/>
                <w:lang w:eastAsia="ru-RU"/>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p>
          <w:p w:rsidR="00961473" w:rsidRPr="00961473" w:rsidRDefault="00961473" w:rsidP="00961473">
            <w:pPr>
              <w:widowControl w:val="0"/>
              <w:autoSpaceDE w:val="0"/>
              <w:autoSpaceDN w:val="0"/>
              <w:jc w:val="center"/>
              <w:rPr>
                <w:rFonts w:ascii="Times New Roman" w:eastAsia="Times New Roman" w:hAnsi="Times New Roman" w:cs="Times New Roman"/>
                <w:b/>
                <w:sz w:val="24"/>
                <w:szCs w:val="24"/>
                <w:lang w:eastAsia="ru-RU"/>
              </w:rPr>
            </w:pPr>
            <w:r w:rsidRPr="00961473">
              <w:rPr>
                <w:rFonts w:ascii="Times New Roman" w:eastAsia="Times New Roman" w:hAnsi="Times New Roman" w:cs="Times New Roman"/>
                <w:b/>
                <w:sz w:val="24"/>
                <w:szCs w:val="24"/>
                <w:lang w:eastAsia="ru-RU"/>
              </w:rPr>
              <w:t>РЕШЕНИЕ</w:t>
            </w:r>
          </w:p>
          <w:p w:rsidR="00961473" w:rsidRPr="00961473" w:rsidRDefault="00961473" w:rsidP="00961473">
            <w:pPr>
              <w:widowControl w:val="0"/>
              <w:autoSpaceDE w:val="0"/>
              <w:autoSpaceDN w:val="0"/>
              <w:jc w:val="center"/>
              <w:rPr>
                <w:rFonts w:ascii="Times New Roman" w:eastAsia="Times New Roman" w:hAnsi="Times New Roman" w:cs="Times New Roman"/>
                <w:sz w:val="24"/>
                <w:szCs w:val="24"/>
                <w:lang w:eastAsia="ru-RU"/>
              </w:rPr>
            </w:pPr>
            <w:r w:rsidRPr="00961473">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tc>
      </w:tr>
      <w:tr w:rsidR="00961473" w:rsidRPr="00961473" w:rsidTr="00961473">
        <w:tc>
          <w:tcPr>
            <w:tcW w:w="9571" w:type="dxa"/>
            <w:gridSpan w:val="3"/>
            <w:tcBorders>
              <w:top w:val="nil"/>
              <w:left w:val="nil"/>
              <w:bottom w:val="nil"/>
              <w:right w:val="nil"/>
            </w:tcBorders>
          </w:tcPr>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3. Представление неполного комплекта документов;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rsidR="00961473" w:rsidRPr="00961473" w:rsidRDefault="00961473" w:rsidP="00961473">
            <w:pPr>
              <w:widowControl w:val="0"/>
              <w:autoSpaceDE w:val="0"/>
              <w:autoSpaceDN w:val="0"/>
              <w:jc w:val="both"/>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961473" w:rsidRPr="00961473" w:rsidTr="00961473">
        <w:tc>
          <w:tcPr>
            <w:tcW w:w="2478" w:type="dxa"/>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_____________</w:t>
            </w:r>
          </w:p>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(должность)</w:t>
            </w:r>
          </w:p>
        </w:tc>
        <w:tc>
          <w:tcPr>
            <w:tcW w:w="2478" w:type="dxa"/>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______________________</w:t>
            </w:r>
          </w:p>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(подпись)</w:t>
            </w:r>
          </w:p>
        </w:tc>
        <w:tc>
          <w:tcPr>
            <w:tcW w:w="4615" w:type="dxa"/>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________________________________________</w:t>
            </w:r>
          </w:p>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(фамилия, имя, отчество (последнее - при наличии))</w:t>
            </w:r>
          </w:p>
        </w:tc>
      </w:tr>
      <w:tr w:rsidR="00961473" w:rsidRPr="00961473" w:rsidTr="00961473">
        <w:tc>
          <w:tcPr>
            <w:tcW w:w="2478" w:type="dxa"/>
            <w:tcBorders>
              <w:top w:val="nil"/>
              <w:left w:val="nil"/>
              <w:bottom w:val="nil"/>
              <w:right w:val="nil"/>
            </w:tcBorders>
          </w:tcPr>
          <w:p w:rsidR="00961473" w:rsidRPr="00961473" w:rsidRDefault="00961473" w:rsidP="00961473">
            <w:pPr>
              <w:widowControl w:val="0"/>
              <w:autoSpaceDE w:val="0"/>
              <w:autoSpaceDN w:val="0"/>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Дата</w:t>
            </w:r>
          </w:p>
        </w:tc>
        <w:tc>
          <w:tcPr>
            <w:tcW w:w="2478" w:type="dxa"/>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p>
        </w:tc>
        <w:tc>
          <w:tcPr>
            <w:tcW w:w="4615" w:type="dxa"/>
            <w:tcBorders>
              <w:top w:val="nil"/>
              <w:left w:val="nil"/>
              <w:bottom w:val="nil"/>
              <w:right w:val="nil"/>
            </w:tcBorders>
          </w:tcPr>
          <w:p w:rsidR="00961473" w:rsidRPr="00961473" w:rsidRDefault="00961473" w:rsidP="00961473">
            <w:pPr>
              <w:widowControl w:val="0"/>
              <w:autoSpaceDE w:val="0"/>
              <w:autoSpaceDN w:val="0"/>
              <w:jc w:val="center"/>
              <w:rPr>
                <w:rFonts w:ascii="Times New Roman" w:eastAsia="Times New Roman" w:hAnsi="Times New Roman" w:cs="Times New Roman"/>
                <w:sz w:val="20"/>
                <w:szCs w:val="20"/>
                <w:lang w:eastAsia="ru-RU"/>
              </w:rPr>
            </w:pPr>
          </w:p>
        </w:tc>
      </w:tr>
    </w:tbl>
    <w:p w:rsidR="00961473" w:rsidRPr="00961473" w:rsidRDefault="00961473" w:rsidP="009614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961473" w:rsidRPr="00961473" w:rsidSect="00961473">
          <w:pgSz w:w="11906" w:h="16838"/>
          <w:pgMar w:top="1134" w:right="567" w:bottom="1134" w:left="1134" w:header="709" w:footer="709" w:gutter="0"/>
          <w:cols w:space="708"/>
          <w:titlePg/>
          <w:docGrid w:linePitch="360"/>
        </w:sectPr>
      </w:pP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lastRenderedPageBreak/>
        <w:t>Приложение № 5</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к Административному регламенту</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по предоставлению</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муниципальной услуги</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1473">
        <w:rPr>
          <w:rFonts w:ascii="Times New Roman" w:eastAsia="Times New Roman" w:hAnsi="Times New Roman" w:cs="Times New Roman"/>
          <w:sz w:val="24"/>
          <w:szCs w:val="24"/>
          <w:lang w:eastAsia="ru-RU"/>
        </w:rPr>
        <w:t>_______________________</w:t>
      </w:r>
    </w:p>
    <w:p w:rsidR="00961473" w:rsidRPr="00961473" w:rsidRDefault="00961473" w:rsidP="0096147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61473">
        <w:rPr>
          <w:rFonts w:ascii="Times New Roman" w:eastAsia="Times New Roman" w:hAnsi="Times New Roman" w:cs="Times New Roman"/>
          <w:sz w:val="20"/>
          <w:szCs w:val="20"/>
          <w:lang w:eastAsia="ru-RU"/>
        </w:rPr>
        <w:t>(наименование услуги)</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_____________________________________________________</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(Ф.И.О. физического лица и адрес проживания / наименование организации и ИНН)</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 xml:space="preserve">_____________________________________________________ </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(Ф.И.О. представителя заявителя и реквизиты доверенности)</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_____________________________________________________</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Контактная информация:</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тел. __________________________________________________</w:t>
      </w:r>
    </w:p>
    <w:p w:rsidR="00961473" w:rsidRPr="00961473" w:rsidRDefault="00961473" w:rsidP="00961473">
      <w:pPr>
        <w:autoSpaceDE w:val="0"/>
        <w:autoSpaceDN w:val="0"/>
        <w:adjustRightInd w:val="0"/>
        <w:spacing w:after="0" w:line="360" w:lineRule="auto"/>
        <w:jc w:val="both"/>
        <w:rPr>
          <w:rFonts w:ascii="Times New Roman" w:eastAsia="Calibri" w:hAnsi="Times New Roman" w:cs="Times New Roman"/>
          <w:sz w:val="20"/>
          <w:szCs w:val="20"/>
        </w:rPr>
      </w:pPr>
      <w:r w:rsidRPr="00961473">
        <w:rPr>
          <w:rFonts w:ascii="Times New Roman" w:eastAsia="Calibri" w:hAnsi="Times New Roman" w:cs="Times New Roman"/>
          <w:sz w:val="20"/>
          <w:szCs w:val="20"/>
        </w:rPr>
        <w:t>эл. почта ______________________________________________</w:t>
      </w:r>
    </w:p>
    <w:p w:rsidR="00961473" w:rsidRPr="00961473" w:rsidRDefault="00961473" w:rsidP="00961473">
      <w:pPr>
        <w:autoSpaceDE w:val="0"/>
        <w:autoSpaceDN w:val="0"/>
        <w:adjustRightInd w:val="0"/>
        <w:spacing w:after="0" w:line="240" w:lineRule="auto"/>
        <w:jc w:val="center"/>
        <w:rPr>
          <w:rFonts w:ascii="Times New Roman" w:eastAsia="Calibri" w:hAnsi="Times New Roman" w:cs="Times New Roman"/>
          <w:sz w:val="26"/>
          <w:szCs w:val="26"/>
        </w:rPr>
      </w:pPr>
    </w:p>
    <w:p w:rsidR="00961473" w:rsidRPr="00961473" w:rsidRDefault="00961473" w:rsidP="00961473">
      <w:pPr>
        <w:autoSpaceDE w:val="0"/>
        <w:autoSpaceDN w:val="0"/>
        <w:adjustRightInd w:val="0"/>
        <w:spacing w:after="0" w:line="240" w:lineRule="auto"/>
        <w:jc w:val="center"/>
        <w:rPr>
          <w:rFonts w:ascii="Times New Roman" w:eastAsia="Calibri" w:hAnsi="Times New Roman" w:cs="Times New Roman"/>
          <w:sz w:val="24"/>
          <w:szCs w:val="24"/>
        </w:rPr>
      </w:pPr>
      <w:r w:rsidRPr="00961473">
        <w:rPr>
          <w:rFonts w:ascii="Times New Roman" w:eastAsia="Calibri" w:hAnsi="Times New Roman" w:cs="Times New Roman"/>
          <w:sz w:val="24"/>
          <w:szCs w:val="24"/>
        </w:rPr>
        <w:t xml:space="preserve">РЕШЕНИЕ </w:t>
      </w:r>
    </w:p>
    <w:p w:rsidR="00961473" w:rsidRPr="00961473" w:rsidRDefault="00961473" w:rsidP="00961473">
      <w:pPr>
        <w:autoSpaceDE w:val="0"/>
        <w:autoSpaceDN w:val="0"/>
        <w:adjustRightInd w:val="0"/>
        <w:spacing w:after="0" w:line="240" w:lineRule="auto"/>
        <w:jc w:val="center"/>
        <w:rPr>
          <w:rFonts w:ascii="Times New Roman" w:eastAsia="Calibri" w:hAnsi="Times New Roman" w:cs="Times New Roman"/>
          <w:sz w:val="26"/>
          <w:szCs w:val="26"/>
        </w:rPr>
      </w:pPr>
      <w:r w:rsidRPr="00961473">
        <w:rPr>
          <w:rFonts w:ascii="Times New Roman" w:eastAsia="Calibri" w:hAnsi="Times New Roman" w:cs="Times New Roman"/>
          <w:sz w:val="24"/>
          <w:szCs w:val="24"/>
        </w:rPr>
        <w:t>об отказе в приеме заявления и документов, необходимых</w:t>
      </w:r>
      <w:r w:rsidRPr="00961473">
        <w:rPr>
          <w:rFonts w:ascii="Times New Roman" w:eastAsia="Calibri" w:hAnsi="Times New Roman" w:cs="Times New Roman"/>
          <w:sz w:val="24"/>
          <w:szCs w:val="24"/>
        </w:rPr>
        <w:br/>
        <w:t>для предоставления муниципальной услуги</w:t>
      </w: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6"/>
          <w:szCs w:val="26"/>
        </w:rPr>
      </w:pP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4"/>
          <w:szCs w:val="24"/>
        </w:rPr>
      </w:pPr>
      <w:r w:rsidRPr="00961473">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961473" w:rsidRPr="00961473" w:rsidRDefault="00961473" w:rsidP="00961473">
      <w:pPr>
        <w:autoSpaceDE w:val="0"/>
        <w:autoSpaceDN w:val="0"/>
        <w:adjustRightInd w:val="0"/>
        <w:spacing w:after="200" w:line="240" w:lineRule="auto"/>
        <w:jc w:val="both"/>
        <w:rPr>
          <w:rFonts w:ascii="Times New Roman" w:eastAsia="Calibri" w:hAnsi="Times New Roman" w:cs="Times New Roman"/>
          <w:sz w:val="16"/>
          <w:szCs w:val="16"/>
        </w:rPr>
      </w:pPr>
      <w:r w:rsidRPr="00961473">
        <w:rPr>
          <w:rFonts w:ascii="Courier New" w:eastAsia="Calibri" w:hAnsi="Courier New" w:cs="Courier New"/>
          <w:sz w:val="20"/>
          <w:szCs w:val="20"/>
        </w:rPr>
        <w:t xml:space="preserve">                                 </w:t>
      </w:r>
      <w:r w:rsidRPr="00961473">
        <w:rPr>
          <w:rFonts w:ascii="Times New Roman" w:eastAsia="Calibri" w:hAnsi="Times New Roman" w:cs="Times New Roman"/>
          <w:sz w:val="16"/>
          <w:szCs w:val="16"/>
        </w:rPr>
        <w:t>(наименование услуги в соответствии административным регламентом)</w:t>
      </w: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4"/>
          <w:szCs w:val="24"/>
        </w:rPr>
      </w:pPr>
      <w:r w:rsidRPr="00961473">
        <w:rPr>
          <w:rFonts w:ascii="Times New Roman" w:eastAsia="Calibri" w:hAnsi="Times New Roman" w:cs="Times New Roman"/>
          <w:sz w:val="24"/>
          <w:szCs w:val="24"/>
        </w:rPr>
        <w:t>были выявлены следующие основания для отказа в приеме документов:</w:t>
      </w: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6"/>
          <w:szCs w:val="26"/>
        </w:rPr>
      </w:pPr>
      <w:r w:rsidRPr="00961473">
        <w:rPr>
          <w:rFonts w:ascii="Times New Roman" w:eastAsia="Calibri" w:hAnsi="Times New Roman" w:cs="Times New Roman"/>
          <w:sz w:val="26"/>
          <w:szCs w:val="26"/>
        </w:rPr>
        <w:t>____________________________________________________________________</w:t>
      </w: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6"/>
          <w:szCs w:val="26"/>
        </w:rPr>
      </w:pP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6"/>
          <w:szCs w:val="26"/>
        </w:rPr>
      </w:pPr>
      <w:r w:rsidRPr="00961473">
        <w:rPr>
          <w:rFonts w:ascii="Times New Roman" w:eastAsia="Calibri" w:hAnsi="Times New Roman" w:cs="Times New Roman"/>
          <w:sz w:val="26"/>
          <w:szCs w:val="26"/>
        </w:rPr>
        <w:t>____________________________________________________________________</w:t>
      </w:r>
    </w:p>
    <w:p w:rsidR="00961473" w:rsidRPr="00961473" w:rsidRDefault="00961473" w:rsidP="00961473">
      <w:pPr>
        <w:autoSpaceDE w:val="0"/>
        <w:autoSpaceDN w:val="0"/>
        <w:adjustRightInd w:val="0"/>
        <w:spacing w:after="0" w:line="240" w:lineRule="auto"/>
        <w:jc w:val="center"/>
        <w:rPr>
          <w:rFonts w:ascii="Times New Roman" w:eastAsia="Calibri" w:hAnsi="Times New Roman" w:cs="Times New Roman"/>
          <w:sz w:val="16"/>
          <w:szCs w:val="16"/>
        </w:rPr>
      </w:pPr>
      <w:r w:rsidRPr="00961473">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961473" w:rsidRPr="00961473" w:rsidRDefault="00961473" w:rsidP="00961473">
      <w:pPr>
        <w:autoSpaceDE w:val="0"/>
        <w:autoSpaceDN w:val="0"/>
        <w:adjustRightInd w:val="0"/>
        <w:spacing w:after="200" w:line="240" w:lineRule="auto"/>
        <w:jc w:val="both"/>
        <w:rPr>
          <w:rFonts w:ascii="Times New Roman" w:eastAsia="Calibri" w:hAnsi="Times New Roman" w:cs="Times New Roman"/>
        </w:rPr>
      </w:pPr>
    </w:p>
    <w:p w:rsidR="00961473" w:rsidRPr="00961473" w:rsidRDefault="00961473" w:rsidP="00961473">
      <w:pPr>
        <w:autoSpaceDE w:val="0"/>
        <w:autoSpaceDN w:val="0"/>
        <w:adjustRightInd w:val="0"/>
        <w:spacing w:after="200" w:line="240" w:lineRule="auto"/>
        <w:jc w:val="both"/>
        <w:rPr>
          <w:rFonts w:ascii="Times New Roman" w:eastAsia="Calibri" w:hAnsi="Times New Roman" w:cs="Times New Roman"/>
          <w:sz w:val="28"/>
          <w:szCs w:val="28"/>
        </w:rPr>
      </w:pPr>
      <w:r w:rsidRPr="00961473">
        <w:rPr>
          <w:rFonts w:ascii="Times New Roman" w:eastAsia="Calibri" w:hAnsi="Times New Roman" w:cs="Times New Roman"/>
          <w:sz w:val="28"/>
          <w:szCs w:val="28"/>
        </w:rPr>
        <w:t xml:space="preserve">В связи с </w:t>
      </w:r>
      <w:proofErr w:type="gramStart"/>
      <w:r w:rsidRPr="00961473">
        <w:rPr>
          <w:rFonts w:ascii="Times New Roman" w:eastAsia="Calibri" w:hAnsi="Times New Roman" w:cs="Times New Roman"/>
          <w:sz w:val="28"/>
          <w:szCs w:val="28"/>
        </w:rPr>
        <w:t>изложенным  принято</w:t>
      </w:r>
      <w:proofErr w:type="gramEnd"/>
      <w:r w:rsidRPr="00961473">
        <w:rPr>
          <w:rFonts w:ascii="Times New Roman" w:eastAsia="Calibri"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rsidR="00961473" w:rsidRPr="00961473" w:rsidRDefault="00961473" w:rsidP="00961473">
      <w:pPr>
        <w:autoSpaceDE w:val="0"/>
        <w:autoSpaceDN w:val="0"/>
        <w:adjustRightInd w:val="0"/>
        <w:spacing w:after="0" w:line="240" w:lineRule="auto"/>
        <w:jc w:val="both"/>
        <w:rPr>
          <w:rFonts w:ascii="Times New Roman" w:eastAsia="Calibri" w:hAnsi="Times New Roman" w:cs="Times New Roman"/>
          <w:sz w:val="28"/>
          <w:szCs w:val="28"/>
        </w:rPr>
      </w:pPr>
      <w:r w:rsidRPr="00961473">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961473" w:rsidRPr="00961473" w:rsidRDefault="00961473" w:rsidP="00961473">
      <w:pPr>
        <w:autoSpaceDE w:val="0"/>
        <w:autoSpaceDN w:val="0"/>
        <w:adjustRightInd w:val="0"/>
        <w:spacing w:before="240" w:after="0" w:line="240" w:lineRule="auto"/>
        <w:jc w:val="both"/>
        <w:rPr>
          <w:rFonts w:ascii="Times New Roman" w:eastAsia="Calibri" w:hAnsi="Times New Roman" w:cs="Times New Roman"/>
          <w:sz w:val="26"/>
          <w:szCs w:val="26"/>
        </w:rPr>
      </w:pPr>
      <w:r w:rsidRPr="00961473">
        <w:rPr>
          <w:rFonts w:ascii="Times New Roman" w:eastAsia="Calibri" w:hAnsi="Times New Roman" w:cs="Times New Roman"/>
          <w:sz w:val="26"/>
          <w:szCs w:val="26"/>
        </w:rPr>
        <w:t>________________________________________________________________________</w:t>
      </w:r>
    </w:p>
    <w:p w:rsidR="00961473" w:rsidRPr="00961473" w:rsidRDefault="00961473" w:rsidP="00961473">
      <w:pPr>
        <w:autoSpaceDE w:val="0"/>
        <w:autoSpaceDN w:val="0"/>
        <w:adjustRightInd w:val="0"/>
        <w:spacing w:after="0" w:line="240" w:lineRule="auto"/>
        <w:jc w:val="center"/>
        <w:rPr>
          <w:rFonts w:ascii="Times New Roman" w:eastAsia="Calibri" w:hAnsi="Times New Roman" w:cs="Times New Roman"/>
          <w:sz w:val="16"/>
          <w:szCs w:val="16"/>
        </w:rPr>
      </w:pPr>
      <w:r w:rsidRPr="00961473">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961473" w:rsidRPr="00961473" w:rsidRDefault="00961473" w:rsidP="00961473">
      <w:pPr>
        <w:autoSpaceDE w:val="0"/>
        <w:autoSpaceDN w:val="0"/>
        <w:adjustRightInd w:val="0"/>
        <w:spacing w:after="0" w:line="240" w:lineRule="auto"/>
        <w:jc w:val="center"/>
        <w:rPr>
          <w:rFonts w:ascii="Times New Roman" w:eastAsia="Calibri" w:hAnsi="Times New Roman" w:cs="Times New Roman"/>
          <w:sz w:val="16"/>
          <w:szCs w:val="16"/>
        </w:rPr>
      </w:pPr>
      <w:r w:rsidRPr="00961473">
        <w:rPr>
          <w:rFonts w:ascii="Times New Roman" w:eastAsia="Calibri" w:hAnsi="Times New Roman" w:cs="Times New Roman"/>
          <w:sz w:val="16"/>
          <w:szCs w:val="16"/>
        </w:rPr>
        <w:t>представление неполного комплекта документов)</w:t>
      </w:r>
    </w:p>
    <w:p w:rsidR="00961473" w:rsidRPr="00961473" w:rsidRDefault="00961473" w:rsidP="00961473">
      <w:pPr>
        <w:autoSpaceDE w:val="0"/>
        <w:autoSpaceDN w:val="0"/>
        <w:adjustRightInd w:val="0"/>
        <w:spacing w:before="120" w:after="0" w:line="240" w:lineRule="auto"/>
        <w:rPr>
          <w:rFonts w:ascii="Times New Roman" w:eastAsia="Calibri" w:hAnsi="Times New Roman" w:cs="Times New Roman"/>
          <w:sz w:val="20"/>
          <w:szCs w:val="20"/>
        </w:rPr>
      </w:pPr>
      <w:r w:rsidRPr="00961473">
        <w:rPr>
          <w:rFonts w:ascii="Times New Roman" w:eastAsia="Calibri" w:hAnsi="Times New Roman" w:cs="Times New Roman"/>
          <w:sz w:val="20"/>
          <w:szCs w:val="20"/>
        </w:rPr>
        <w:t>______________________________ _________________________________________________________________</w:t>
      </w:r>
    </w:p>
    <w:p w:rsidR="00961473" w:rsidRPr="00961473" w:rsidRDefault="00961473" w:rsidP="00961473">
      <w:pPr>
        <w:autoSpaceDE w:val="0"/>
        <w:autoSpaceDN w:val="0"/>
        <w:adjustRightInd w:val="0"/>
        <w:spacing w:after="0" w:line="240" w:lineRule="auto"/>
        <w:rPr>
          <w:rFonts w:ascii="Times New Roman" w:eastAsia="Calibri" w:hAnsi="Times New Roman" w:cs="Times New Roman"/>
          <w:sz w:val="16"/>
          <w:szCs w:val="16"/>
        </w:rPr>
      </w:pPr>
      <w:r w:rsidRPr="00961473">
        <w:rPr>
          <w:rFonts w:ascii="Times New Roman" w:eastAsia="Calibri" w:hAnsi="Times New Roman" w:cs="Times New Roman"/>
          <w:sz w:val="16"/>
          <w:szCs w:val="16"/>
        </w:rPr>
        <w:t xml:space="preserve">(должностное лицо (специалист </w:t>
      </w:r>
      <w:proofErr w:type="gramStart"/>
      <w:r w:rsidRPr="00961473">
        <w:rPr>
          <w:rFonts w:ascii="Times New Roman" w:eastAsia="Calibri" w:hAnsi="Times New Roman" w:cs="Times New Roman"/>
          <w:sz w:val="16"/>
          <w:szCs w:val="16"/>
        </w:rPr>
        <w:t xml:space="preserve">МФЦ)   </w:t>
      </w:r>
      <w:proofErr w:type="gramEnd"/>
      <w:r w:rsidRPr="00961473">
        <w:rPr>
          <w:rFonts w:ascii="Times New Roman" w:eastAsia="Calibri" w:hAnsi="Times New Roman" w:cs="Times New Roman"/>
          <w:sz w:val="16"/>
          <w:szCs w:val="16"/>
        </w:rPr>
        <w:t xml:space="preserve">                (подпись)                                                                 (инициалы, фамилия)                    (дата)</w:t>
      </w:r>
    </w:p>
    <w:p w:rsidR="00961473" w:rsidRPr="00961473" w:rsidRDefault="00961473" w:rsidP="00961473">
      <w:pPr>
        <w:autoSpaceDE w:val="0"/>
        <w:autoSpaceDN w:val="0"/>
        <w:adjustRightInd w:val="0"/>
        <w:spacing w:after="0" w:line="240" w:lineRule="auto"/>
        <w:rPr>
          <w:rFonts w:ascii="Times New Roman" w:eastAsia="Calibri" w:hAnsi="Times New Roman" w:cs="Times New Roman"/>
          <w:sz w:val="20"/>
          <w:szCs w:val="20"/>
        </w:rPr>
      </w:pPr>
    </w:p>
    <w:p w:rsidR="00961473" w:rsidRPr="00961473" w:rsidRDefault="00961473" w:rsidP="00961473">
      <w:pPr>
        <w:autoSpaceDE w:val="0"/>
        <w:autoSpaceDN w:val="0"/>
        <w:adjustRightInd w:val="0"/>
        <w:spacing w:after="0" w:line="240" w:lineRule="auto"/>
        <w:rPr>
          <w:rFonts w:ascii="Times New Roman" w:eastAsia="Calibri" w:hAnsi="Times New Roman" w:cs="Times New Roman"/>
          <w:sz w:val="20"/>
          <w:szCs w:val="20"/>
        </w:rPr>
      </w:pPr>
      <w:r w:rsidRPr="00961473">
        <w:rPr>
          <w:rFonts w:ascii="Times New Roman" w:eastAsia="Calibri" w:hAnsi="Times New Roman" w:cs="Times New Roman"/>
          <w:sz w:val="20"/>
          <w:szCs w:val="20"/>
        </w:rPr>
        <w:t>М.П.</w:t>
      </w:r>
    </w:p>
    <w:p w:rsidR="00961473" w:rsidRPr="00961473" w:rsidRDefault="00961473" w:rsidP="00961473">
      <w:pPr>
        <w:autoSpaceDE w:val="0"/>
        <w:autoSpaceDN w:val="0"/>
        <w:adjustRightInd w:val="0"/>
        <w:spacing w:after="0" w:line="240" w:lineRule="auto"/>
        <w:rPr>
          <w:rFonts w:ascii="Times New Roman" w:eastAsia="Calibri" w:hAnsi="Times New Roman" w:cs="Times New Roman"/>
          <w:sz w:val="20"/>
          <w:szCs w:val="20"/>
        </w:rPr>
      </w:pPr>
    </w:p>
    <w:p w:rsidR="00961473" w:rsidRPr="00961473" w:rsidRDefault="00961473" w:rsidP="00961473">
      <w:pPr>
        <w:autoSpaceDE w:val="0"/>
        <w:autoSpaceDN w:val="0"/>
        <w:adjustRightInd w:val="0"/>
        <w:spacing w:after="0" w:line="240" w:lineRule="auto"/>
        <w:rPr>
          <w:rFonts w:ascii="Times New Roman" w:eastAsia="Calibri" w:hAnsi="Times New Roman" w:cs="Times New Roman"/>
        </w:rPr>
      </w:pPr>
      <w:r w:rsidRPr="00961473">
        <w:rPr>
          <w:rFonts w:ascii="Times New Roman" w:eastAsia="Calibri" w:hAnsi="Times New Roman" w:cs="Times New Roman"/>
        </w:rPr>
        <w:t>Подпись заявителя, подтверждающая получение решения об отказе в приеме документов</w:t>
      </w:r>
    </w:p>
    <w:p w:rsidR="00961473" w:rsidRPr="00961473" w:rsidRDefault="00961473" w:rsidP="00961473">
      <w:pPr>
        <w:autoSpaceDE w:val="0"/>
        <w:autoSpaceDN w:val="0"/>
        <w:adjustRightInd w:val="0"/>
        <w:spacing w:before="240" w:after="0" w:line="240" w:lineRule="auto"/>
        <w:rPr>
          <w:rFonts w:ascii="Times New Roman" w:eastAsia="Calibri" w:hAnsi="Times New Roman" w:cs="Times New Roman"/>
        </w:rPr>
      </w:pPr>
      <w:r w:rsidRPr="00961473">
        <w:rPr>
          <w:rFonts w:ascii="Times New Roman" w:eastAsia="Calibri" w:hAnsi="Times New Roman" w:cs="Times New Roman"/>
        </w:rPr>
        <w:t xml:space="preserve">____________       ____________________________________ _________ </w:t>
      </w:r>
      <w:r w:rsidRPr="00961473">
        <w:rPr>
          <w:rFonts w:ascii="Times New Roman" w:eastAsia="Calibri" w:hAnsi="Times New Roman" w:cs="Times New Roman"/>
        </w:rPr>
        <w:softHyphen/>
      </w:r>
      <w:r w:rsidRPr="00961473">
        <w:rPr>
          <w:rFonts w:ascii="Times New Roman" w:eastAsia="Calibri" w:hAnsi="Times New Roman" w:cs="Times New Roman"/>
        </w:rPr>
        <w:softHyphen/>
        <w:t xml:space="preserve">      _____________</w:t>
      </w:r>
    </w:p>
    <w:p w:rsidR="00961473" w:rsidRPr="00961473" w:rsidRDefault="00961473" w:rsidP="00961473">
      <w:pPr>
        <w:spacing w:after="200" w:line="276" w:lineRule="auto"/>
        <w:rPr>
          <w:rFonts w:ascii="Times New Roman" w:eastAsia="Calibri" w:hAnsi="Times New Roman" w:cs="Times New Roman"/>
          <w:sz w:val="16"/>
          <w:szCs w:val="16"/>
        </w:rPr>
      </w:pPr>
      <w:r w:rsidRPr="00961473">
        <w:rPr>
          <w:rFonts w:ascii="Times New Roman" w:eastAsia="Calibri" w:hAnsi="Times New Roman" w:cs="Times New Roman"/>
          <w:sz w:val="16"/>
          <w:szCs w:val="16"/>
        </w:rPr>
        <w:t xml:space="preserve">         (</w:t>
      </w:r>
      <w:proofErr w:type="gramStart"/>
      <w:r w:rsidRPr="00961473">
        <w:rPr>
          <w:rFonts w:ascii="Times New Roman" w:eastAsia="Calibri" w:hAnsi="Times New Roman" w:cs="Times New Roman"/>
          <w:sz w:val="16"/>
          <w:szCs w:val="16"/>
        </w:rPr>
        <w:t xml:space="preserve">подпись)   </w:t>
      </w:r>
      <w:proofErr w:type="gramEnd"/>
      <w:r w:rsidRPr="00961473">
        <w:rPr>
          <w:rFonts w:ascii="Times New Roman" w:eastAsia="Calibri" w:hAnsi="Times New Roman" w:cs="Times New Roman"/>
          <w:sz w:val="16"/>
          <w:szCs w:val="16"/>
        </w:rPr>
        <w:t xml:space="preserve">                                     (Ф.И.О. заявителя/представителя заявителя)                                                         (дата)</w:t>
      </w:r>
    </w:p>
    <w:p w:rsidR="00961473" w:rsidRDefault="00961473" w:rsidP="00961473">
      <w:pPr>
        <w:autoSpaceDE w:val="0"/>
        <w:autoSpaceDN w:val="0"/>
        <w:adjustRightInd w:val="0"/>
        <w:spacing w:after="0" w:line="240" w:lineRule="auto"/>
        <w:jc w:val="center"/>
      </w:pPr>
    </w:p>
    <w:p w:rsidR="00D55C16" w:rsidRDefault="00D55C16"/>
    <w:sectPr w:rsidR="00D55C16" w:rsidSect="00961473">
      <w:headerReference w:type="default" r:id="rId28"/>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15" w:rsidRDefault="00F40F15" w:rsidP="00961473">
      <w:pPr>
        <w:spacing w:after="0" w:line="240" w:lineRule="auto"/>
      </w:pPr>
      <w:r>
        <w:separator/>
      </w:r>
    </w:p>
  </w:endnote>
  <w:endnote w:type="continuationSeparator" w:id="0">
    <w:p w:rsidR="00F40F15" w:rsidRDefault="00F40F15" w:rsidP="0096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15" w:rsidRDefault="00F40F15" w:rsidP="00961473">
      <w:pPr>
        <w:spacing w:after="0" w:line="240" w:lineRule="auto"/>
      </w:pPr>
      <w:r>
        <w:separator/>
      </w:r>
    </w:p>
  </w:footnote>
  <w:footnote w:type="continuationSeparator" w:id="0">
    <w:p w:rsidR="00F40F15" w:rsidRDefault="00F40F15" w:rsidP="00961473">
      <w:pPr>
        <w:spacing w:after="0" w:line="240" w:lineRule="auto"/>
      </w:pPr>
      <w:r>
        <w:continuationSeparator/>
      </w:r>
    </w:p>
  </w:footnote>
  <w:footnote w:id="1">
    <w:p w:rsidR="005D1C39" w:rsidRDefault="005D1C39" w:rsidP="005D1C39">
      <w:pPr>
        <w:pStyle w:val="a5"/>
      </w:pPr>
      <w:r>
        <w:rPr>
          <w:rStyle w:val="a4"/>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 w:id="2">
    <w:p w:rsidR="00961473" w:rsidRDefault="00961473" w:rsidP="00961473">
      <w:pPr>
        <w:pStyle w:val="a5"/>
      </w:pPr>
      <w:r>
        <w:rPr>
          <w:rStyle w:val="a4"/>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961473" w:rsidRDefault="00961473">
        <w:pPr>
          <w:pStyle w:val="a7"/>
          <w:jc w:val="center"/>
        </w:pPr>
        <w:r>
          <w:fldChar w:fldCharType="begin"/>
        </w:r>
        <w:r>
          <w:instrText>PAGE   \* MERGEFORMAT</w:instrText>
        </w:r>
        <w:r>
          <w:fldChar w:fldCharType="separate"/>
        </w:r>
        <w:r w:rsidR="003C5DFD">
          <w:rPr>
            <w:noProof/>
          </w:rPr>
          <w:t>3</w:t>
        </w:r>
        <w:r>
          <w:fldChar w:fldCharType="end"/>
        </w:r>
      </w:p>
    </w:sdtContent>
  </w:sdt>
  <w:p w:rsidR="00961473" w:rsidRDefault="0096147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1791"/>
      <w:docPartObj>
        <w:docPartGallery w:val="Page Numbers (Top of Page)"/>
        <w:docPartUnique/>
      </w:docPartObj>
    </w:sdtPr>
    <w:sdtContent>
      <w:p w:rsidR="00961473" w:rsidRDefault="00961473">
        <w:pPr>
          <w:pStyle w:val="a7"/>
          <w:jc w:val="center"/>
        </w:pPr>
        <w:r>
          <w:fldChar w:fldCharType="begin"/>
        </w:r>
        <w:r>
          <w:instrText>PAGE   \* MERGEFORMAT</w:instrText>
        </w:r>
        <w:r>
          <w:fldChar w:fldCharType="separate"/>
        </w:r>
        <w:r w:rsidR="003C5DFD">
          <w:rPr>
            <w:noProof/>
          </w:rPr>
          <w:t>1</w:t>
        </w:r>
        <w:r>
          <w:fldChar w:fldCharType="end"/>
        </w:r>
      </w:p>
    </w:sdtContent>
  </w:sdt>
  <w:p w:rsidR="00961473" w:rsidRDefault="0096147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Content>
      <w:p w:rsidR="00961473" w:rsidRDefault="00961473">
        <w:pPr>
          <w:pStyle w:val="a7"/>
          <w:jc w:val="center"/>
        </w:pPr>
        <w:r>
          <w:fldChar w:fldCharType="begin"/>
        </w:r>
        <w:r>
          <w:instrText>PAGE   \* MERGEFORMAT</w:instrText>
        </w:r>
        <w:r>
          <w:fldChar w:fldCharType="separate"/>
        </w:r>
        <w:r>
          <w:rPr>
            <w:noProof/>
          </w:rPr>
          <w:t>3</w:t>
        </w:r>
        <w:r>
          <w:fldChar w:fldCharType="end"/>
        </w:r>
      </w:p>
    </w:sdtContent>
  </w:sdt>
  <w:p w:rsidR="00961473" w:rsidRDefault="009614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9"/>
  </w:num>
  <w:num w:numId="6">
    <w:abstractNumId w:val="1"/>
  </w:num>
  <w:num w:numId="7">
    <w:abstractNumId w:val="5"/>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73"/>
    <w:rsid w:val="003C5DFD"/>
    <w:rsid w:val="005D1C39"/>
    <w:rsid w:val="00961473"/>
    <w:rsid w:val="00D55C16"/>
    <w:rsid w:val="00F4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40A39-B552-4F75-84B4-46B86806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473"/>
    <w:rPr>
      <w:color w:val="0563C1" w:themeColor="hyperlink"/>
      <w:u w:val="single"/>
    </w:rPr>
  </w:style>
  <w:style w:type="character" w:styleId="a4">
    <w:name w:val="footnote reference"/>
    <w:basedOn w:val="a0"/>
    <w:uiPriority w:val="99"/>
    <w:semiHidden/>
    <w:unhideWhenUsed/>
    <w:rsid w:val="00961473"/>
    <w:rPr>
      <w:vertAlign w:val="superscript"/>
    </w:rPr>
  </w:style>
  <w:style w:type="paragraph" w:styleId="a5">
    <w:name w:val="footnote text"/>
    <w:basedOn w:val="a"/>
    <w:link w:val="a6"/>
    <w:uiPriority w:val="99"/>
    <w:semiHidden/>
    <w:unhideWhenUsed/>
    <w:rsid w:val="00961473"/>
    <w:pPr>
      <w:spacing w:after="0" w:line="240" w:lineRule="auto"/>
    </w:pPr>
    <w:rPr>
      <w:sz w:val="20"/>
      <w:szCs w:val="20"/>
    </w:rPr>
  </w:style>
  <w:style w:type="character" w:customStyle="1" w:styleId="a6">
    <w:name w:val="Текст сноски Знак"/>
    <w:basedOn w:val="a0"/>
    <w:link w:val="a5"/>
    <w:uiPriority w:val="99"/>
    <w:semiHidden/>
    <w:rsid w:val="00961473"/>
    <w:rPr>
      <w:sz w:val="20"/>
      <w:szCs w:val="20"/>
    </w:rPr>
  </w:style>
  <w:style w:type="paragraph" w:styleId="a7">
    <w:name w:val="header"/>
    <w:basedOn w:val="a"/>
    <w:link w:val="a8"/>
    <w:uiPriority w:val="99"/>
    <w:unhideWhenUsed/>
    <w:rsid w:val="009614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1473"/>
  </w:style>
  <w:style w:type="numbering" w:customStyle="1" w:styleId="1">
    <w:name w:val="Нет списка1"/>
    <w:next w:val="a2"/>
    <w:uiPriority w:val="99"/>
    <w:semiHidden/>
    <w:unhideWhenUsed/>
    <w:rsid w:val="00961473"/>
  </w:style>
  <w:style w:type="paragraph" w:styleId="a9">
    <w:name w:val="footer"/>
    <w:basedOn w:val="a"/>
    <w:link w:val="aa"/>
    <w:uiPriority w:val="99"/>
    <w:unhideWhenUsed/>
    <w:rsid w:val="009614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1473"/>
  </w:style>
  <w:style w:type="paragraph" w:customStyle="1" w:styleId="ConsPlusNormal">
    <w:name w:val="ConsPlusNormal"/>
    <w:rsid w:val="009614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47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6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96147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961473"/>
    <w:pPr>
      <w:spacing w:after="200" w:line="276" w:lineRule="auto"/>
      <w:ind w:left="720"/>
      <w:contextualSpacing/>
    </w:pPr>
  </w:style>
  <w:style w:type="paragraph" w:styleId="ae">
    <w:name w:val="Balloon Text"/>
    <w:basedOn w:val="a"/>
    <w:link w:val="af"/>
    <w:uiPriority w:val="99"/>
    <w:semiHidden/>
    <w:unhideWhenUsed/>
    <w:rsid w:val="009614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1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header" Target="header3.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12546</Words>
  <Characters>71514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2023-12-08T11:26:00Z</dcterms:created>
  <dcterms:modified xsi:type="dcterms:W3CDTF">2023-12-08T11:39:00Z</dcterms:modified>
</cp:coreProperties>
</file>