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16DE1551" wp14:editId="60E4798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sz w:val="28"/>
          <w:szCs w:val="24"/>
          <w:lang w:eastAsia="ru-RU"/>
        </w:rPr>
        <w:t>А Д М И Н И С Т Р А Ц И Я</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Муниципального образования</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Вындиноостровское</w:t>
      </w:r>
      <w:proofErr w:type="spellEnd"/>
      <w:r w:rsidRPr="00275F5B">
        <w:rPr>
          <w:rFonts w:ascii="Times New Roman" w:eastAsia="Times New Roman" w:hAnsi="Times New Roman" w:cs="Times New Roman"/>
          <w:sz w:val="24"/>
          <w:szCs w:val="24"/>
          <w:lang w:eastAsia="ru-RU"/>
        </w:rPr>
        <w:t xml:space="preserve"> сельское поселение</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муниципального района Ленинградской области</w:t>
      </w:r>
    </w:p>
    <w:p w:rsidR="00170822" w:rsidRPr="00275F5B" w:rsidRDefault="00EC3176" w:rsidP="001708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70822" w:rsidRDefault="00170822" w:rsidP="00170822">
      <w:pPr>
        <w:keepNext/>
        <w:spacing w:after="0" w:line="240" w:lineRule="auto"/>
        <w:jc w:val="center"/>
        <w:outlineLvl w:val="1"/>
        <w:rPr>
          <w:rFonts w:ascii="Times New Roman" w:eastAsia="Times New Roman" w:hAnsi="Times New Roman" w:cs="Times New Roman"/>
          <w:b/>
          <w:sz w:val="32"/>
          <w:szCs w:val="20"/>
          <w:lang w:eastAsia="ru-RU"/>
        </w:rPr>
      </w:pPr>
      <w:r w:rsidRPr="00275F5B">
        <w:rPr>
          <w:rFonts w:ascii="Times New Roman" w:eastAsia="Times New Roman" w:hAnsi="Times New Roman" w:cs="Times New Roman"/>
          <w:b/>
          <w:sz w:val="24"/>
          <w:szCs w:val="20"/>
          <w:lang w:eastAsia="ru-RU"/>
        </w:rPr>
        <w:t xml:space="preserve"> </w:t>
      </w:r>
      <w:proofErr w:type="gramStart"/>
      <w:r w:rsidRPr="00275F5B">
        <w:rPr>
          <w:rFonts w:ascii="Times New Roman" w:eastAsia="Times New Roman" w:hAnsi="Times New Roman" w:cs="Times New Roman"/>
          <w:b/>
          <w:sz w:val="32"/>
          <w:szCs w:val="20"/>
          <w:lang w:eastAsia="ru-RU"/>
        </w:rPr>
        <w:t>П  О</w:t>
      </w:r>
      <w:proofErr w:type="gramEnd"/>
      <w:r w:rsidRPr="00275F5B">
        <w:rPr>
          <w:rFonts w:ascii="Times New Roman" w:eastAsia="Times New Roman" w:hAnsi="Times New Roman" w:cs="Times New Roman"/>
          <w:b/>
          <w:sz w:val="32"/>
          <w:szCs w:val="20"/>
          <w:lang w:eastAsia="ru-RU"/>
        </w:rPr>
        <w:t xml:space="preserve">  С  Т  А  Н  О  В  Л  Е  Н  И  Е</w:t>
      </w:r>
    </w:p>
    <w:p w:rsidR="00170822" w:rsidRPr="00275F5B" w:rsidRDefault="00170822" w:rsidP="00170822">
      <w:pPr>
        <w:spacing w:after="0" w:line="240" w:lineRule="auto"/>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 xml:space="preserve">                                                              дер. </w:t>
      </w:r>
      <w:proofErr w:type="spellStart"/>
      <w:r w:rsidRPr="00275F5B">
        <w:rPr>
          <w:rFonts w:ascii="Times New Roman" w:eastAsia="Times New Roman" w:hAnsi="Times New Roman" w:cs="Times New Roman"/>
          <w:sz w:val="24"/>
          <w:szCs w:val="24"/>
          <w:lang w:eastAsia="ru-RU"/>
        </w:rPr>
        <w:t>Вындин</w:t>
      </w:r>
      <w:proofErr w:type="spellEnd"/>
      <w:r w:rsidRPr="00275F5B">
        <w:rPr>
          <w:rFonts w:ascii="Times New Roman" w:eastAsia="Times New Roman" w:hAnsi="Times New Roman" w:cs="Times New Roman"/>
          <w:sz w:val="24"/>
          <w:szCs w:val="24"/>
          <w:lang w:eastAsia="ru-RU"/>
        </w:rPr>
        <w:t xml:space="preserve"> Остров</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района, Ленинградской области</w:t>
      </w:r>
    </w:p>
    <w:p w:rsidR="00170822" w:rsidRPr="00275F5B" w:rsidRDefault="00170822" w:rsidP="0017082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75F5B">
        <w:rPr>
          <w:rFonts w:ascii="Times New Roman" w:eastAsia="Times New Roman" w:hAnsi="Times New Roman" w:cs="Times New Roman"/>
          <w:bCs/>
          <w:i/>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от </w:t>
      </w:r>
      <w:r w:rsidR="00EC3176">
        <w:rPr>
          <w:rFonts w:ascii="Times New Roman" w:eastAsia="Times New Roman" w:hAnsi="Times New Roman" w:cs="Times New Roman"/>
          <w:bCs/>
          <w:iCs/>
          <w:color w:val="000000"/>
          <w:sz w:val="28"/>
          <w:szCs w:val="28"/>
          <w:lang w:eastAsia="ru-RU"/>
        </w:rPr>
        <w:t xml:space="preserve">«» </w:t>
      </w:r>
      <w:r w:rsidR="00FA12E3">
        <w:rPr>
          <w:rFonts w:ascii="Times New Roman" w:eastAsia="Times New Roman" w:hAnsi="Times New Roman" w:cs="Times New Roman"/>
          <w:bCs/>
          <w:iCs/>
          <w:color w:val="000000"/>
          <w:sz w:val="28"/>
          <w:szCs w:val="28"/>
          <w:lang w:eastAsia="ru-RU"/>
        </w:rPr>
        <w:t>января</w:t>
      </w:r>
      <w:r w:rsidR="00EC3176">
        <w:rPr>
          <w:rFonts w:ascii="Times New Roman" w:eastAsia="Times New Roman" w:hAnsi="Times New Roman" w:cs="Times New Roman"/>
          <w:bCs/>
          <w:iCs/>
          <w:color w:val="000000"/>
          <w:sz w:val="28"/>
          <w:szCs w:val="28"/>
          <w:lang w:eastAsia="ru-RU"/>
        </w:rPr>
        <w:t xml:space="preserve"> 2023</w:t>
      </w:r>
      <w:r w:rsidR="00FA12E3">
        <w:rPr>
          <w:rFonts w:ascii="Times New Roman" w:eastAsia="Times New Roman" w:hAnsi="Times New Roman" w:cs="Times New Roman"/>
          <w:bCs/>
          <w:iCs/>
          <w:color w:val="000000"/>
          <w:sz w:val="28"/>
          <w:szCs w:val="28"/>
          <w:lang w:eastAsia="ru-RU"/>
        </w:rPr>
        <w:t>4</w:t>
      </w:r>
      <w:r w:rsidRPr="00275F5B">
        <w:rPr>
          <w:rFonts w:ascii="Times New Roman" w:eastAsia="Times New Roman" w:hAnsi="Times New Roman" w:cs="Times New Roman"/>
          <w:bCs/>
          <w:iCs/>
          <w:color w:val="000000"/>
          <w:sz w:val="28"/>
          <w:szCs w:val="28"/>
          <w:lang w:eastAsia="ru-RU"/>
        </w:rPr>
        <w:t xml:space="preserve">                                                   </w:t>
      </w:r>
      <w:r w:rsidR="00EC3176">
        <w:rPr>
          <w:rFonts w:ascii="Times New Roman" w:eastAsia="Times New Roman" w:hAnsi="Times New Roman" w:cs="Times New Roman"/>
          <w:bCs/>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    №  </w:t>
      </w:r>
    </w:p>
    <w:p w:rsidR="00170822" w:rsidRPr="00275F5B" w:rsidRDefault="00170822" w:rsidP="0017082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75F5B">
        <w:rPr>
          <w:rFonts w:ascii="Times New Roman" w:eastAsia="Times New Roman" w:hAnsi="Times New Roman" w:cs="Times New Roman"/>
          <w:sz w:val="28"/>
          <w:szCs w:val="28"/>
          <w:lang w:eastAsia="ru-RU"/>
        </w:rPr>
        <w:t xml:space="preserve">                                                    </w:t>
      </w:r>
    </w:p>
    <w:p w:rsidR="00170822" w:rsidRPr="00275F5B" w:rsidRDefault="00170822" w:rsidP="00170822">
      <w:pPr>
        <w:widowControl w:val="0"/>
        <w:snapToGrid w:val="0"/>
        <w:spacing w:after="0" w:line="240" w:lineRule="auto"/>
        <w:jc w:val="center"/>
        <w:rPr>
          <w:rFonts w:ascii="Times New Roman" w:eastAsia="Times New Roman" w:hAnsi="Times New Roman" w:cs="Times New Roman"/>
          <w:b/>
          <w:sz w:val="24"/>
          <w:szCs w:val="24"/>
          <w:lang w:eastAsia="ru-RU"/>
        </w:rPr>
      </w:pPr>
    </w:p>
    <w:p w:rsidR="00170822" w:rsidRPr="004A2959" w:rsidRDefault="00170822" w:rsidP="00170822">
      <w:pPr>
        <w:tabs>
          <w:tab w:val="left" w:pos="1722"/>
        </w:tabs>
        <w:spacing w:after="0" w:line="240" w:lineRule="auto"/>
        <w:ind w:left="-540"/>
        <w:jc w:val="center"/>
        <w:rPr>
          <w:rFonts w:ascii="Times New Roman" w:hAnsi="Times New Roman" w:cs="Times New Roman"/>
          <w:b/>
          <w:sz w:val="28"/>
          <w:szCs w:val="28"/>
        </w:rPr>
      </w:pPr>
      <w:r w:rsidRPr="004A295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A2959">
        <w:rPr>
          <w:rFonts w:ascii="Times New Roman" w:hAnsi="Times New Roman" w:cs="Times New Roman"/>
          <w:b/>
          <w:sz w:val="28"/>
          <w:szCs w:val="28"/>
        </w:rPr>
        <w:t>по</w:t>
      </w:r>
    </w:p>
    <w:p w:rsidR="00170822" w:rsidRPr="004A2959" w:rsidRDefault="00170822" w:rsidP="00170822">
      <w:pPr>
        <w:tabs>
          <w:tab w:val="left" w:pos="1722"/>
        </w:tabs>
        <w:spacing w:after="0" w:line="240" w:lineRule="auto"/>
        <w:ind w:left="-540"/>
        <w:jc w:val="center"/>
        <w:rPr>
          <w:rFonts w:ascii="Times New Roman" w:hAnsi="Times New Roman" w:cs="Times New Roman"/>
          <w:b/>
          <w:sz w:val="28"/>
          <w:szCs w:val="28"/>
        </w:rPr>
      </w:pPr>
      <w:r w:rsidRPr="004A2959">
        <w:rPr>
          <w:rFonts w:ascii="Times New Roman" w:hAnsi="Times New Roman" w:cs="Times New Roman"/>
          <w:b/>
          <w:sz w:val="28"/>
          <w:szCs w:val="28"/>
        </w:rPr>
        <w:t>предоставлению муниципальной услуги: № 71 от 26.04.2017</w:t>
      </w:r>
    </w:p>
    <w:p w:rsidR="00170822" w:rsidRPr="004A2959"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959">
        <w:rPr>
          <w:rFonts w:ascii="Times New Roman" w:eastAsia="Times New Roman" w:hAnsi="Times New Roman" w:cs="Times New Roman"/>
          <w:b/>
          <w:bCs/>
          <w:sz w:val="28"/>
          <w:szCs w:val="28"/>
          <w:lang w:eastAsia="ru-RU"/>
        </w:rPr>
        <w:t>«</w:t>
      </w:r>
      <w:r w:rsidR="0057778D" w:rsidRPr="0057778D">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A2959">
        <w:rPr>
          <w:rFonts w:ascii="Times New Roman" w:eastAsia="Times New Roman" w:hAnsi="Times New Roman" w:cs="Times New Roman"/>
          <w:b/>
          <w:bCs/>
          <w:sz w:val="28"/>
          <w:szCs w:val="28"/>
          <w:lang w:eastAsia="ru-RU"/>
        </w:rPr>
        <w:t>»</w:t>
      </w:r>
    </w:p>
    <w:p w:rsidR="00170822" w:rsidRPr="004A2959" w:rsidRDefault="00170822" w:rsidP="00170822">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170822" w:rsidRPr="004A2959" w:rsidRDefault="00170822" w:rsidP="00170822">
      <w:pPr>
        <w:spacing w:after="200" w:line="240" w:lineRule="atLeast"/>
        <w:jc w:val="both"/>
        <w:rPr>
          <w:rFonts w:ascii="Times New Roman" w:eastAsia="Times New Roman" w:hAnsi="Times New Roman" w:cs="Times New Roman"/>
          <w:b/>
          <w:sz w:val="28"/>
          <w:szCs w:val="28"/>
          <w:lang w:eastAsia="ru-RU"/>
        </w:rPr>
      </w:pPr>
      <w:r w:rsidRPr="004A2959">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sidR="0072394B">
        <w:rPr>
          <w:rFonts w:ascii="Times New Roman" w:eastAsia="Times New Roman" w:hAnsi="Times New Roman" w:cs="Times New Roman"/>
          <w:sz w:val="28"/>
          <w:szCs w:val="28"/>
          <w:lang w:eastAsia="ru-RU"/>
        </w:rPr>
        <w:t xml:space="preserve">луг в Ленинградской области от </w:t>
      </w:r>
      <w:r w:rsidR="00FA12E3">
        <w:rPr>
          <w:rFonts w:ascii="Times New Roman" w:eastAsia="Times New Roman" w:hAnsi="Times New Roman" w:cs="Times New Roman"/>
          <w:sz w:val="28"/>
          <w:szCs w:val="28"/>
          <w:lang w:eastAsia="ru-RU"/>
        </w:rPr>
        <w:t xml:space="preserve">07.12.2023 </w:t>
      </w:r>
      <w:r w:rsidRPr="004A2959">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w:t>
      </w:r>
      <w:proofErr w:type="spellStart"/>
      <w:r w:rsidRPr="004A2959">
        <w:rPr>
          <w:rFonts w:ascii="Times New Roman" w:eastAsia="Times New Roman" w:hAnsi="Times New Roman" w:cs="Times New Roman"/>
          <w:sz w:val="28"/>
          <w:szCs w:val="28"/>
          <w:lang w:eastAsia="ru-RU"/>
        </w:rPr>
        <w:t>Волховского</w:t>
      </w:r>
      <w:proofErr w:type="spellEnd"/>
      <w:r w:rsidRPr="004A2959">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w:t>
      </w:r>
      <w:r w:rsidRPr="004A2959">
        <w:rPr>
          <w:rFonts w:ascii="Times New Roman" w:eastAsia="Times New Roman" w:hAnsi="Times New Roman" w:cs="Times New Roman"/>
          <w:b/>
          <w:sz w:val="28"/>
          <w:szCs w:val="28"/>
          <w:lang w:eastAsia="ru-RU"/>
        </w:rPr>
        <w:t>постановляет:</w:t>
      </w:r>
    </w:p>
    <w:p w:rsidR="00170822" w:rsidRPr="004A2959" w:rsidRDefault="00170822" w:rsidP="00170822">
      <w:pPr>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70822" w:rsidRPr="004A2959" w:rsidRDefault="00170822" w:rsidP="00170822">
      <w:pPr>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3011D7" w:rsidRPr="003011D7">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A2959">
        <w:rPr>
          <w:rFonts w:ascii="Times New Roman" w:eastAsia="Times New Roman" w:hAnsi="Times New Roman" w:cs="Times New Roman"/>
          <w:bCs/>
          <w:sz w:val="28"/>
          <w:szCs w:val="28"/>
          <w:lang w:eastAsia="ru-RU"/>
        </w:rPr>
        <w:t>»</w:t>
      </w:r>
    </w:p>
    <w:p w:rsidR="00170822" w:rsidRPr="004A2959" w:rsidRDefault="00170822" w:rsidP="00170822">
      <w:pPr>
        <w:spacing w:after="0"/>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lastRenderedPageBreak/>
        <w:t xml:space="preserve">  читать в следующей редакции:</w:t>
      </w:r>
    </w:p>
    <w:p w:rsidR="003011D7" w:rsidRDefault="003011D7" w:rsidP="003011D7">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п.1.2;</w:t>
      </w:r>
    </w:p>
    <w:p w:rsidR="00EC41E0" w:rsidRDefault="00EC41E0" w:rsidP="003011D7">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EC41E0">
        <w:rPr>
          <w:rFonts w:ascii="Times New Roman" w:eastAsia="Times New Roman" w:hAnsi="Times New Roman" w:cs="Times New Roman"/>
          <w:sz w:val="28"/>
          <w:szCs w:val="28"/>
          <w:lang w:eastAsia="ru-RU"/>
        </w:rPr>
        <w:t>являются:</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физические лица;</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индивидуальные предприниматели;</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 юридические лица </w:t>
      </w:r>
      <w:r w:rsidRPr="00EC41E0">
        <w:rPr>
          <w:rFonts w:ascii="Times New Roman" w:eastAsia="Times New Roman" w:hAnsi="Times New Roman" w:cs="Calibri"/>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C41E0">
        <w:rPr>
          <w:rFonts w:ascii="Times New Roman" w:eastAsia="Times New Roman" w:hAnsi="Times New Roman" w:cs="Times New Roman"/>
          <w:sz w:val="28"/>
          <w:szCs w:val="28"/>
          <w:lang w:eastAsia="ru-RU"/>
        </w:rPr>
        <w:t xml:space="preserve"> (далее – заявитель).</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Представлять интересы заявителя могут:</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EC41E0" w:rsidRPr="00EC41E0" w:rsidRDefault="00EC41E0" w:rsidP="00EC41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170822" w:rsidRPr="00EC41E0" w:rsidRDefault="00170822" w:rsidP="00CB6F9C">
      <w:pPr>
        <w:pStyle w:val="ConsPlusNormal"/>
        <w:jc w:val="both"/>
        <w:rPr>
          <w:rFonts w:ascii="Times New Roman" w:hAnsi="Times New Roman" w:cs="Times New Roman"/>
          <w:sz w:val="28"/>
          <w:szCs w:val="28"/>
        </w:rPr>
      </w:pPr>
      <w:r w:rsidRPr="00EC41E0">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EC41E0">
        <w:rPr>
          <w:rFonts w:ascii="Times New Roman" w:hAnsi="Times New Roman" w:cs="Times New Roman"/>
          <w:sz w:val="28"/>
          <w:szCs w:val="28"/>
        </w:rPr>
        <w:t>Волховские</w:t>
      </w:r>
      <w:proofErr w:type="spellEnd"/>
      <w:r w:rsidRPr="00EC41E0">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170822" w:rsidRPr="00EC41E0" w:rsidRDefault="00170822" w:rsidP="00170822">
      <w:pPr>
        <w:spacing w:after="0" w:line="240" w:lineRule="auto"/>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70822" w:rsidRPr="00EC41E0"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EC41E0"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EC41E0"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EC41E0" w:rsidRDefault="00170822" w:rsidP="00170822">
      <w:pPr>
        <w:spacing w:after="0" w:line="240" w:lineRule="auto"/>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Глава администрации                                                     Е. В. </w:t>
      </w:r>
      <w:proofErr w:type="spellStart"/>
      <w:r w:rsidRPr="00EC41E0">
        <w:rPr>
          <w:rFonts w:ascii="Times New Roman" w:eastAsia="Times New Roman" w:hAnsi="Times New Roman" w:cs="Times New Roman"/>
          <w:sz w:val="28"/>
          <w:szCs w:val="28"/>
          <w:lang w:eastAsia="ru-RU"/>
        </w:rPr>
        <w:t>Черемхина</w:t>
      </w:r>
      <w:proofErr w:type="spellEnd"/>
    </w:p>
    <w:p w:rsidR="00170822" w:rsidRPr="00EC41E0" w:rsidRDefault="00170822" w:rsidP="001708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822" w:rsidRPr="00EC41E0" w:rsidRDefault="00170822" w:rsidP="001708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822" w:rsidRPr="00EC41E0" w:rsidRDefault="00170822" w:rsidP="00170822"/>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t xml:space="preserve">                   </w:t>
      </w: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Default="00170822"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41E0" w:rsidRPr="00EC41E0" w:rsidRDefault="00EC41E0" w:rsidP="00EC41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EC41E0"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lastRenderedPageBreak/>
        <w:t xml:space="preserve">                    УТВЕРЖДЕН:</w:t>
      </w:r>
    </w:p>
    <w:p w:rsidR="00170822" w:rsidRPr="00EC41E0"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t xml:space="preserve">                                                            постановлением </w:t>
      </w:r>
    </w:p>
    <w:p w:rsidR="00170822" w:rsidRPr="00EC41E0"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t xml:space="preserve"> администрации МО </w:t>
      </w:r>
    </w:p>
    <w:p w:rsidR="00170822" w:rsidRPr="00EC41E0"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t xml:space="preserve">                                                                              </w:t>
      </w:r>
      <w:proofErr w:type="spellStart"/>
      <w:r w:rsidRPr="00EC41E0">
        <w:rPr>
          <w:rFonts w:ascii="Times New Roman" w:eastAsia="Times New Roman" w:hAnsi="Times New Roman" w:cs="Times New Roman"/>
          <w:sz w:val="24"/>
          <w:szCs w:val="24"/>
          <w:lang w:eastAsia="ru-RU"/>
        </w:rPr>
        <w:t>Вындиноостровское</w:t>
      </w:r>
      <w:proofErr w:type="spellEnd"/>
      <w:r w:rsidRPr="00EC41E0">
        <w:rPr>
          <w:rFonts w:ascii="Times New Roman" w:eastAsia="Times New Roman" w:hAnsi="Times New Roman" w:cs="Times New Roman"/>
          <w:sz w:val="24"/>
          <w:szCs w:val="24"/>
          <w:lang w:eastAsia="ru-RU"/>
        </w:rPr>
        <w:t xml:space="preserve"> сельское </w:t>
      </w:r>
    </w:p>
    <w:p w:rsidR="00170822" w:rsidRPr="00EC41E0"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C41E0">
        <w:rPr>
          <w:rFonts w:ascii="Times New Roman" w:eastAsia="Times New Roman" w:hAnsi="Times New Roman" w:cs="Times New Roman"/>
          <w:sz w:val="24"/>
          <w:szCs w:val="24"/>
          <w:lang w:eastAsia="ru-RU"/>
        </w:rPr>
        <w:t xml:space="preserve">поселении от 26.04.2017 №71 </w:t>
      </w:r>
    </w:p>
    <w:p w:rsidR="00170822"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EC41E0">
        <w:rPr>
          <w:rFonts w:ascii="Times New Roman" w:eastAsia="Times New Roman" w:hAnsi="Times New Roman" w:cs="Times New Roman"/>
          <w:color w:val="0D0D0D" w:themeColor="text1" w:themeTint="F2"/>
          <w:sz w:val="24"/>
          <w:szCs w:val="24"/>
          <w:lang w:eastAsia="ru-RU"/>
        </w:rPr>
        <w:t xml:space="preserve">                                                                              </w:t>
      </w:r>
      <w:r w:rsidR="00FA12E3" w:rsidRPr="00EC41E0">
        <w:rPr>
          <w:rFonts w:ascii="Times New Roman" w:eastAsia="Times New Roman" w:hAnsi="Times New Roman" w:cs="Times New Roman"/>
          <w:color w:val="0D0D0D" w:themeColor="text1" w:themeTint="F2"/>
          <w:sz w:val="24"/>
          <w:szCs w:val="24"/>
          <w:lang w:eastAsia="ru-RU"/>
        </w:rPr>
        <w:t xml:space="preserve">            </w:t>
      </w:r>
      <w:r w:rsidRPr="00EC41E0">
        <w:rPr>
          <w:rFonts w:ascii="Times New Roman" w:eastAsia="Times New Roman" w:hAnsi="Times New Roman" w:cs="Times New Roman"/>
          <w:color w:val="0D0D0D" w:themeColor="text1" w:themeTint="F2"/>
          <w:sz w:val="24"/>
          <w:szCs w:val="24"/>
          <w:lang w:eastAsia="ru-RU"/>
        </w:rPr>
        <w:t xml:space="preserve">  (с изменениями от 10.01.2022 №11;   </w:t>
      </w:r>
    </w:p>
    <w:p w:rsidR="00FA12E3"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EC41E0">
        <w:rPr>
          <w:rFonts w:ascii="Times New Roman" w:eastAsia="Times New Roman" w:hAnsi="Times New Roman" w:cs="Times New Roman"/>
          <w:color w:val="0D0D0D" w:themeColor="text1" w:themeTint="F2"/>
          <w:sz w:val="24"/>
          <w:szCs w:val="24"/>
          <w:lang w:eastAsia="ru-RU"/>
        </w:rPr>
        <w:t xml:space="preserve">                                                                </w:t>
      </w:r>
      <w:r w:rsidR="00FA12E3" w:rsidRPr="00EC41E0">
        <w:rPr>
          <w:rFonts w:ascii="Times New Roman" w:eastAsia="Times New Roman" w:hAnsi="Times New Roman" w:cs="Times New Roman"/>
          <w:color w:val="0D0D0D" w:themeColor="text1" w:themeTint="F2"/>
          <w:sz w:val="24"/>
          <w:szCs w:val="24"/>
          <w:lang w:eastAsia="ru-RU"/>
        </w:rPr>
        <w:t xml:space="preserve">                    </w:t>
      </w:r>
      <w:r w:rsidRPr="00EC41E0">
        <w:rPr>
          <w:rFonts w:ascii="Times New Roman" w:eastAsia="Times New Roman" w:hAnsi="Times New Roman" w:cs="Times New Roman"/>
          <w:color w:val="0D0D0D" w:themeColor="text1" w:themeTint="F2"/>
          <w:sz w:val="24"/>
          <w:szCs w:val="24"/>
          <w:lang w:eastAsia="ru-RU"/>
        </w:rPr>
        <w:t xml:space="preserve"> от 29.12.2022 №215; от </w:t>
      </w:r>
      <w:r w:rsidR="00FA12E3" w:rsidRPr="00EC41E0">
        <w:rPr>
          <w:rFonts w:ascii="Times New Roman" w:eastAsia="Times New Roman" w:hAnsi="Times New Roman" w:cs="Times New Roman"/>
          <w:color w:val="0D0D0D" w:themeColor="text1" w:themeTint="F2"/>
          <w:sz w:val="24"/>
          <w:szCs w:val="24"/>
          <w:lang w:eastAsia="ru-RU"/>
        </w:rPr>
        <w:t>26</w:t>
      </w:r>
      <w:r w:rsidR="00FE2F0F" w:rsidRPr="00EC41E0">
        <w:rPr>
          <w:rFonts w:ascii="Times New Roman" w:eastAsia="Times New Roman" w:hAnsi="Times New Roman" w:cs="Times New Roman"/>
          <w:color w:val="0D0D0D" w:themeColor="text1" w:themeTint="F2"/>
          <w:sz w:val="24"/>
          <w:szCs w:val="24"/>
          <w:lang w:eastAsia="ru-RU"/>
        </w:rPr>
        <w:t>.05</w:t>
      </w:r>
      <w:r w:rsidR="00FA12E3" w:rsidRPr="00EC41E0">
        <w:rPr>
          <w:rFonts w:ascii="Times New Roman" w:eastAsia="Times New Roman" w:hAnsi="Times New Roman" w:cs="Times New Roman"/>
          <w:color w:val="0D0D0D" w:themeColor="text1" w:themeTint="F2"/>
          <w:sz w:val="24"/>
          <w:szCs w:val="24"/>
          <w:lang w:eastAsia="ru-RU"/>
        </w:rPr>
        <w:t>.</w:t>
      </w:r>
      <w:r w:rsidR="00FE2F0F" w:rsidRPr="00EC41E0">
        <w:rPr>
          <w:rFonts w:ascii="Times New Roman" w:eastAsia="Times New Roman" w:hAnsi="Times New Roman" w:cs="Times New Roman"/>
          <w:color w:val="0D0D0D" w:themeColor="text1" w:themeTint="F2"/>
          <w:sz w:val="24"/>
          <w:szCs w:val="24"/>
          <w:lang w:eastAsia="ru-RU"/>
        </w:rPr>
        <w:t>2023 №</w:t>
      </w:r>
      <w:r w:rsidR="00FA12E3" w:rsidRPr="00EC41E0">
        <w:rPr>
          <w:rFonts w:ascii="Times New Roman" w:eastAsia="Times New Roman" w:hAnsi="Times New Roman" w:cs="Times New Roman"/>
          <w:color w:val="0D0D0D" w:themeColor="text1" w:themeTint="F2"/>
          <w:sz w:val="24"/>
          <w:szCs w:val="24"/>
          <w:lang w:eastAsia="ru-RU"/>
        </w:rPr>
        <w:t>79;</w:t>
      </w:r>
    </w:p>
    <w:p w:rsidR="00170822" w:rsidRPr="00EC41E0" w:rsidRDefault="00FA12E3"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EC41E0">
        <w:rPr>
          <w:rFonts w:ascii="Times New Roman" w:eastAsia="Times New Roman" w:hAnsi="Times New Roman" w:cs="Times New Roman"/>
          <w:color w:val="0D0D0D" w:themeColor="text1" w:themeTint="F2"/>
          <w:sz w:val="24"/>
          <w:szCs w:val="24"/>
          <w:lang w:eastAsia="ru-RU"/>
        </w:rPr>
        <w:t xml:space="preserve">                                                                                                                        от 00.01.2024 №00</w:t>
      </w:r>
      <w:r w:rsidR="00170822" w:rsidRPr="00EC41E0">
        <w:rPr>
          <w:rFonts w:ascii="Times New Roman" w:eastAsia="Times New Roman" w:hAnsi="Times New Roman" w:cs="Times New Roman"/>
          <w:color w:val="0D0D0D" w:themeColor="text1" w:themeTint="F2"/>
          <w:sz w:val="24"/>
          <w:szCs w:val="24"/>
          <w:lang w:eastAsia="ru-RU"/>
        </w:rPr>
        <w:t xml:space="preserve">)  </w:t>
      </w:r>
    </w:p>
    <w:p w:rsidR="00170822"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EC41E0"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EC41E0" w:rsidRDefault="00170822" w:rsidP="00170822">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EC41E0">
        <w:rPr>
          <w:rFonts w:ascii="Times New Roman" w:eastAsia="Times New Roman" w:hAnsi="Times New Roman" w:cs="Times New Roman"/>
          <w:b/>
          <w:bCs/>
          <w:color w:val="0D0D0D" w:themeColor="text1" w:themeTint="F2"/>
          <w:sz w:val="24"/>
          <w:szCs w:val="24"/>
          <w:lang w:eastAsia="ru-RU"/>
        </w:rPr>
        <w:t xml:space="preserve">                                  </w:t>
      </w:r>
      <w:r w:rsidRPr="00EC41E0">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170822" w:rsidRPr="00EC41E0"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41E0">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A12E3" w:rsidRPr="00EC41E0" w:rsidRDefault="00FA12E3" w:rsidP="00FA12E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(Сокращенное наименование – Перераспределение земель и (или) земельных участков) </w:t>
      </w:r>
    </w:p>
    <w:p w:rsidR="00FA12E3" w:rsidRPr="00EC41E0" w:rsidRDefault="00FA12E3" w:rsidP="00FA12E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(далее – административный регламент, муниципальная услуга)</w:t>
      </w:r>
    </w:p>
    <w:p w:rsidR="00FA12E3" w:rsidRPr="00EC41E0" w:rsidRDefault="00FA12E3" w:rsidP="00FA12E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FA12E3" w:rsidRPr="00EC41E0"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1. Общие положения</w:t>
      </w:r>
    </w:p>
    <w:p w:rsidR="00FA12E3" w:rsidRPr="00EC41E0" w:rsidRDefault="00FA12E3" w:rsidP="00FA1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A12E3" w:rsidRPr="00EC41E0" w:rsidRDefault="00FA12E3" w:rsidP="003011D7">
      <w:pPr>
        <w:widowControl w:val="0"/>
        <w:numPr>
          <w:ilvl w:val="1"/>
          <w:numId w:val="11"/>
        </w:numPr>
        <w:autoSpaceDE w:val="0"/>
        <w:autoSpaceDN w:val="0"/>
        <w:spacing w:after="0" w:line="240" w:lineRule="auto"/>
        <w:ind w:left="284" w:firstLine="425"/>
        <w:contextualSpacing/>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FA12E3" w:rsidRPr="00EC41E0" w:rsidRDefault="00FA12E3" w:rsidP="00FA1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FA12E3" w:rsidRPr="00EC41E0" w:rsidRDefault="00FA12E3" w:rsidP="00FA12E3">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физические лица;</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индивидуальные предприниматели;</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 юридические лица </w:t>
      </w:r>
      <w:r w:rsidRPr="00EC41E0">
        <w:rPr>
          <w:rFonts w:ascii="Times New Roman" w:eastAsia="Times New Roman" w:hAnsi="Times New Roman" w:cs="Calibri"/>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C41E0">
        <w:rPr>
          <w:rFonts w:ascii="Times New Roman" w:eastAsia="Times New Roman" w:hAnsi="Times New Roman" w:cs="Times New Roman"/>
          <w:sz w:val="28"/>
          <w:szCs w:val="28"/>
          <w:lang w:eastAsia="ru-RU"/>
        </w:rPr>
        <w:t xml:space="preserve"> (далее – заявитель).</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Представлять интересы заявителя могут:</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lastRenderedPageBreak/>
        <w:t>- представители, действующие от имени заявителя в силу полномочий на основании доверенности или договора.</w:t>
      </w:r>
    </w:p>
    <w:p w:rsidR="00FA12E3" w:rsidRPr="00EC41E0" w:rsidRDefault="00FA12E3" w:rsidP="00FA12E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на сайте Администраций;</w:t>
      </w:r>
    </w:p>
    <w:p w:rsidR="00FA12E3" w:rsidRPr="00EC41E0"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41E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C41E0">
        <w:rPr>
          <w:rFonts w:ascii="Times New Roman" w:eastAsia="Times New Roman" w:hAnsi="Times New Roman" w:cs="Times New Roman"/>
          <w:sz w:val="28"/>
          <w:szCs w:val="28"/>
          <w:lang w:eastAsia="ru-RU"/>
        </w:rPr>
        <w:t>ЛО)/</w:t>
      </w:r>
      <w:proofErr w:type="gramEnd"/>
      <w:r w:rsidRPr="00EC41E0">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EC41E0">
          <w:rPr>
            <w:rFonts w:ascii="Times New Roman" w:eastAsia="Times New Roman" w:hAnsi="Times New Roman" w:cs="Times New Roman"/>
            <w:color w:val="0000FF"/>
            <w:sz w:val="28"/>
            <w:szCs w:val="28"/>
            <w:u w:val="single"/>
            <w:lang w:eastAsia="ru-RU"/>
          </w:rPr>
          <w:t>www.gosuslugi.ru</w:t>
        </w:r>
      </w:hyperlink>
      <w:r w:rsidRPr="00EC41E0">
        <w:rPr>
          <w:rFonts w:ascii="Times New Roman" w:eastAsia="Times New Roman" w:hAnsi="Times New Roman" w:cs="Times New Roman"/>
          <w:sz w:val="28"/>
          <w:szCs w:val="28"/>
          <w:lang w:eastAsia="ru-RU"/>
        </w:rPr>
        <w:t>;</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Стандарт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 Полное наименование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Сокращенное наименование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Перераспределение земель и(или) земельных участков.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2.2. Муниципальную услугу предоставляет:</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Администрация</w:t>
      </w:r>
      <w:r w:rsidR="003011D7">
        <w:rPr>
          <w:rFonts w:ascii="Times New Roman" w:eastAsia="Times New Roman" w:hAnsi="Times New Roman" w:cs="Times New Roman"/>
          <w:sz w:val="28"/>
          <w:szCs w:val="28"/>
          <w:lang w:eastAsia="ru-RU"/>
        </w:rPr>
        <w:t xml:space="preserve"> МО </w:t>
      </w:r>
      <w:proofErr w:type="spellStart"/>
      <w:r w:rsidR="003011D7">
        <w:rPr>
          <w:rFonts w:ascii="Times New Roman" w:eastAsia="Times New Roman" w:hAnsi="Times New Roman" w:cs="Times New Roman"/>
          <w:sz w:val="28"/>
          <w:szCs w:val="28"/>
          <w:lang w:eastAsia="ru-RU"/>
        </w:rPr>
        <w:t>Вындиноостровское</w:t>
      </w:r>
      <w:proofErr w:type="spellEnd"/>
      <w:r w:rsidR="003011D7">
        <w:rPr>
          <w:rFonts w:ascii="Times New Roman" w:eastAsia="Times New Roman" w:hAnsi="Times New Roman" w:cs="Times New Roman"/>
          <w:sz w:val="28"/>
          <w:szCs w:val="28"/>
          <w:lang w:eastAsia="ru-RU"/>
        </w:rPr>
        <w:t xml:space="preserve"> сельское поселение </w:t>
      </w:r>
      <w:proofErr w:type="spellStart"/>
      <w:r w:rsidR="003011D7">
        <w:rPr>
          <w:rFonts w:ascii="Times New Roman" w:eastAsia="Times New Roman" w:hAnsi="Times New Roman" w:cs="Times New Roman"/>
          <w:sz w:val="28"/>
          <w:szCs w:val="28"/>
          <w:lang w:eastAsia="ru-RU"/>
        </w:rPr>
        <w:t>Волховского</w:t>
      </w:r>
      <w:proofErr w:type="spellEnd"/>
      <w:r w:rsidR="003011D7">
        <w:rPr>
          <w:rFonts w:ascii="Times New Roman" w:eastAsia="Times New Roman" w:hAnsi="Times New Roman" w:cs="Times New Roman"/>
          <w:sz w:val="28"/>
          <w:szCs w:val="28"/>
          <w:lang w:eastAsia="ru-RU"/>
        </w:rPr>
        <w:t xml:space="preserve"> муниципального района </w:t>
      </w:r>
      <w:r w:rsidRPr="00FA12E3">
        <w:rPr>
          <w:rFonts w:ascii="Times New Roman" w:eastAsia="Times New Roman" w:hAnsi="Times New Roman" w:cs="Times New Roman"/>
          <w:sz w:val="28"/>
          <w:szCs w:val="28"/>
          <w:lang w:eastAsia="ru-RU"/>
        </w:rPr>
        <w:t>Ленинградской области.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предоставлении услуги участвуют:</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Федеральная налоговая служба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w:t>
      </w:r>
      <w:r w:rsidRPr="00FA12E3">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при личной явке: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 xml:space="preserve">в Администрации;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без личной явки: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посредством ПГУ ЛО/ЕПГУ – в Администрацию,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по телефону – в Администрацию,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2.3.1. При предоставлении муниципальной услуги, указанной в пункте 1.1.1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 решение об отказе в предоставлении муниципальной услуги (приложение </w:t>
      </w:r>
      <w:r w:rsidRPr="00FA12E3">
        <w:rPr>
          <w:rFonts w:ascii="Times New Roman" w:eastAsia="Times New Roman" w:hAnsi="Times New Roman" w:cs="Times New Roman"/>
          <w:sz w:val="28"/>
          <w:szCs w:val="28"/>
          <w:lang w:eastAsia="ru-RU"/>
        </w:rPr>
        <w:lastRenderedPageBreak/>
        <w:t>5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2.3.2. При предоставлении муниципальной услуги, указанной в пункте 1.1.2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проект соглашения о перераспределении земельных участков (приложение 6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решение об отказе в предоставлении муниципальной услуги (приложение 5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2.3.3. Результат предоставления муниципальной услуги предоставляется: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при личной явке: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Администрации;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филиалах, отделах, удаленных рабочих местах ГБУ ЛО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без личной явки: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посредством ПГУ ЛО/ЕПГУ (при технической реализации);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2.4. Срок предоставления муниципальной услуги составляет:</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2.4.1.</w:t>
      </w:r>
      <w:r w:rsidRPr="00FA12E3">
        <w:rPr>
          <w:rFonts w:ascii="Calibri" w:eastAsia="Times New Roman" w:hAnsi="Calibri" w:cs="Calibri"/>
          <w:szCs w:val="20"/>
          <w:lang w:eastAsia="ru-RU"/>
        </w:rPr>
        <w:t xml:space="preserve"> </w:t>
      </w:r>
      <w:r w:rsidRPr="00FA12E3">
        <w:rPr>
          <w:rFonts w:ascii="Times New Roman" w:eastAsia="Times New Roman" w:hAnsi="Times New Roman" w:cs="Times New Roman"/>
          <w:sz w:val="28"/>
          <w:szCs w:val="28"/>
          <w:lang w:eastAsia="ru-RU"/>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FA12E3">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Calibri" w:hAnsi="Times New Roman" w:cs="Times New Roman"/>
          <w:sz w:val="28"/>
          <w:szCs w:val="28"/>
        </w:rPr>
        <w:t>Гражданский кодекс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Земельный кодекс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Times New Roman" w:hAnsi="Times New Roman" w:cs="Times New Roman"/>
          <w:sz w:val="28"/>
          <w:szCs w:val="28"/>
          <w:lang w:eastAsia="ru-RU"/>
        </w:rPr>
        <w:t xml:space="preserve"> </w:t>
      </w:r>
      <w:r w:rsidRPr="00FA12E3">
        <w:rPr>
          <w:rFonts w:ascii="Times New Roman" w:eastAsia="Calibri" w:hAnsi="Times New Roman" w:cs="Times New Roman"/>
          <w:sz w:val="28"/>
          <w:szCs w:val="28"/>
        </w:rPr>
        <w:t xml:space="preserve">- </w:t>
      </w:r>
      <w:hyperlink r:id="rId9" w:history="1">
        <w:r w:rsidRPr="00FA12E3">
          <w:rPr>
            <w:rFonts w:ascii="Times New Roman" w:eastAsia="Calibri" w:hAnsi="Times New Roman" w:cs="Times New Roman"/>
            <w:sz w:val="28"/>
            <w:szCs w:val="28"/>
          </w:rPr>
          <w:t>приказ Минэкономразвития России от 14.01.2015 № 7 «Об утверждении порядка и способов подачи заявлений</w:t>
        </w:r>
      </w:hyperlink>
      <w:r w:rsidRPr="00FA12E3">
        <w:rPr>
          <w:rFonts w:ascii="Times New Roman" w:eastAsia="Calibri"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FA12E3">
        <w:rPr>
          <w:rFonts w:ascii="Times New Roman" w:eastAsia="Calibri" w:hAnsi="Times New Roman" w:cs="Times New Roman"/>
          <w:sz w:val="28"/>
          <w:szCs w:val="28"/>
        </w:rPr>
        <w:lastRenderedPageBreak/>
        <w:t>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2.6.1. При предоставлении муниципальной услуги, указанной в пункте 1.1.1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FA12E3">
        <w:rPr>
          <w:rFonts w:ascii="Times New Roman" w:eastAsia="Times New Roman" w:hAnsi="Times New Roman" w:cs="Times New Roman"/>
          <w:sz w:val="28"/>
          <w:szCs w:val="28"/>
          <w:lang w:eastAsia="ru-RU"/>
        </w:rPr>
        <w:t xml:space="preserve">1) заявление о предоставлении услуги (приложение 1 к административному регламенту).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а) </w:t>
      </w:r>
      <w:r w:rsidRPr="00FA12E3">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б) </w:t>
      </w:r>
      <w:r w:rsidRPr="00FA12E3">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в) </w:t>
      </w:r>
      <w:r w:rsidRPr="00FA12E3">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г) </w:t>
      </w:r>
      <w:r w:rsidRPr="00FA12E3">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д) </w:t>
      </w:r>
      <w:r w:rsidRPr="00FA12E3">
        <w:rPr>
          <w:rFonts w:ascii="Times New Roman" w:eastAsia="Times New Roman" w:hAnsi="Times New Roman" w:cs="Times New Roman"/>
          <w:sz w:val="28"/>
          <w:szCs w:val="28"/>
          <w:lang w:eastAsia="ru-RU"/>
        </w:rPr>
        <w:tab/>
        <w:t>адрес электронной почты для связи с заявителем;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w:t>
      </w:r>
      <w:r w:rsidRPr="00FA12E3">
        <w:rPr>
          <w:rFonts w:ascii="Times New Roman" w:eastAsia="Times New Roman" w:hAnsi="Times New Roman" w:cs="Times New Roman"/>
          <w:sz w:val="28"/>
          <w:szCs w:val="28"/>
          <w:lang w:eastAsia="ru-RU"/>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FA12E3">
        <w:rPr>
          <w:rFonts w:ascii="Times New Roman" w:eastAsia="Times New Roman" w:hAnsi="Times New Roman" w:cs="Times New Roman"/>
          <w:sz w:val="28"/>
          <w:szCs w:val="28"/>
          <w:lang w:eastAsia="ru-RU"/>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 </w:t>
      </w:r>
      <w:r w:rsidRPr="00FA12E3">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4) </w:t>
      </w:r>
      <w:r w:rsidRPr="00FA12E3">
        <w:rPr>
          <w:rFonts w:ascii="Times New Roman" w:eastAsia="Times New Roman" w:hAnsi="Times New Roman" w:cs="Times New Roman"/>
          <w:sz w:val="28"/>
          <w:szCs w:val="28"/>
          <w:lang w:eastAsia="ru-RU"/>
        </w:rPr>
        <w:tab/>
        <w:t xml:space="preserve">копии правоустанавливающих или </w:t>
      </w:r>
      <w:proofErr w:type="spellStart"/>
      <w:r w:rsidRPr="00FA12E3">
        <w:rPr>
          <w:rFonts w:ascii="Times New Roman" w:eastAsia="Times New Roman" w:hAnsi="Times New Roman" w:cs="Times New Roman"/>
          <w:sz w:val="28"/>
          <w:szCs w:val="28"/>
          <w:lang w:eastAsia="ru-RU"/>
        </w:rPr>
        <w:t>правоудостоверяющих</w:t>
      </w:r>
      <w:proofErr w:type="spellEnd"/>
      <w:r w:rsidRPr="00FA12E3">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w:t>
      </w:r>
      <w:r w:rsidRPr="00FA12E3">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FA12E3" w:rsidRPr="00FA12E3" w:rsidRDefault="00FA12E3" w:rsidP="00FA12E3">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FA12E3">
        <w:rPr>
          <w:rFonts w:ascii="Times New Roman" w:eastAsia="Times New Roman" w:hAnsi="Times New Roman" w:cs="Times New Roman"/>
          <w:sz w:val="28"/>
          <w:szCs w:val="28"/>
        </w:rPr>
        <w:t xml:space="preserve">6) </w:t>
      </w:r>
      <w:r w:rsidRPr="00FA12E3">
        <w:rPr>
          <w:rFonts w:ascii="Times New Roman" w:eastAsia="Times New Roman" w:hAnsi="Times New Roman" w:cs="Times New Roman"/>
          <w:sz w:val="28"/>
          <w:szCs w:val="28"/>
        </w:rPr>
        <w:tab/>
      </w:r>
      <w:r w:rsidRPr="00FA12E3">
        <w:rPr>
          <w:rFonts w:ascii="Times New Roman" w:eastAsia="Times New Roman" w:hAnsi="Times New Roman" w:cs="Times New Roman"/>
          <w:color w:val="000000"/>
          <w:sz w:val="28"/>
          <w:szCs w:val="28"/>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FA12E3" w:rsidRPr="00FA12E3" w:rsidRDefault="00FA12E3" w:rsidP="00FA12E3">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FA12E3">
        <w:rPr>
          <w:rFonts w:ascii="Times New Roman" w:eastAsia="Times New Roman" w:hAnsi="Times New Roman" w:cs="Times New Roman"/>
          <w:color w:val="000000"/>
          <w:sz w:val="28"/>
          <w:szCs w:val="28"/>
          <w:lang w:eastAsia="ru-RU" w:bidi="ru-RU"/>
        </w:rPr>
        <w:t>7)</w:t>
      </w:r>
      <w:r w:rsidRPr="00FA12E3">
        <w:rPr>
          <w:rFonts w:ascii="Times New Roman" w:eastAsia="Times New Roman" w:hAnsi="Times New Roman" w:cs="Times New Roman"/>
          <w:color w:val="000000"/>
          <w:sz w:val="28"/>
          <w:szCs w:val="28"/>
          <w:lang w:eastAsia="ru-RU" w:bidi="ru-RU"/>
        </w:rPr>
        <w:tab/>
      </w:r>
      <w:r w:rsidRPr="00FA12E3">
        <w:rPr>
          <w:rFonts w:ascii="Times New Roman" w:eastAsia="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8) </w:t>
      </w:r>
      <w:r w:rsidRPr="00FA12E3">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2E3" w:rsidRPr="00FA12E3" w:rsidRDefault="00FA12E3" w:rsidP="00FA12E3">
      <w:pPr>
        <w:widowControl w:val="0"/>
        <w:spacing w:after="0"/>
        <w:ind w:firstLine="720"/>
        <w:jc w:val="both"/>
        <w:rPr>
          <w:rFonts w:ascii="Times New Roman" w:eastAsia="Times New Roman" w:hAnsi="Times New Roman" w:cs="Times New Roman"/>
          <w:sz w:val="28"/>
          <w:szCs w:val="28"/>
        </w:rPr>
      </w:pPr>
      <w:r w:rsidRPr="00FA12E3">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FA12E3" w:rsidRPr="00FA12E3" w:rsidRDefault="00FA12E3" w:rsidP="00FA12E3">
      <w:pPr>
        <w:widowControl w:val="0"/>
        <w:spacing w:after="0"/>
        <w:ind w:firstLine="720"/>
        <w:jc w:val="both"/>
        <w:rPr>
          <w:rFonts w:ascii="Times New Roman" w:eastAsia="Times New Roman" w:hAnsi="Times New Roman" w:cs="Times New Roman"/>
          <w:sz w:val="28"/>
          <w:szCs w:val="28"/>
        </w:rPr>
      </w:pPr>
      <w:r w:rsidRPr="00FA12E3">
        <w:rPr>
          <w:rFonts w:ascii="Times New Roman" w:eastAsia="Times New Roman" w:hAnsi="Times New Roman" w:cs="Times New Roman"/>
          <w:sz w:val="28"/>
          <w:szCs w:val="28"/>
        </w:rPr>
        <w:t>2.6.2. При предоставлении муниципальной услуги, указанной в пункте 1.1.2 административного регламента:</w:t>
      </w:r>
    </w:p>
    <w:p w:rsidR="00FA12E3" w:rsidRPr="00FA12E3" w:rsidRDefault="00FA12E3" w:rsidP="00FA12E3">
      <w:pPr>
        <w:widowControl w:val="0"/>
        <w:spacing w:after="0"/>
        <w:ind w:firstLine="720"/>
        <w:jc w:val="both"/>
        <w:rPr>
          <w:rFonts w:ascii="Times New Roman" w:eastAsia="Times New Roman" w:hAnsi="Times New Roman" w:cs="Times New Roman"/>
          <w:sz w:val="28"/>
          <w:szCs w:val="28"/>
        </w:rPr>
      </w:pPr>
      <w:r w:rsidRPr="00FA12E3">
        <w:rPr>
          <w:rFonts w:ascii="Times New Roman" w:eastAsia="Times New Roman" w:hAnsi="Times New Roman" w:cs="Times New Roman"/>
          <w:sz w:val="28"/>
          <w:szCs w:val="28"/>
        </w:rPr>
        <w:t>1) заявление о заключении соглашения о перераспределении земельных участков (приложение 1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w:t>
      </w:r>
      <w:r w:rsidRPr="00FA12E3">
        <w:rPr>
          <w:rFonts w:ascii="Times New Roman" w:eastAsia="Times New Roman" w:hAnsi="Times New Roman" w:cs="Times New Roman"/>
          <w:sz w:val="28"/>
          <w:szCs w:val="28"/>
          <w:lang w:eastAsia="ru-RU"/>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 </w:t>
      </w:r>
      <w:r w:rsidRPr="00FA12E3">
        <w:rPr>
          <w:rFonts w:ascii="Times New Roman" w:eastAsia="Times New Roman" w:hAnsi="Times New Roman" w:cs="Times New Roman"/>
          <w:sz w:val="28"/>
          <w:szCs w:val="28"/>
          <w:lang w:eastAsia="ru-RU"/>
        </w:rPr>
        <w:tab/>
        <w:t xml:space="preserve">документ, удостоверяющий право (полномочия) представителя </w:t>
      </w:r>
      <w:r w:rsidRPr="00FA12E3">
        <w:rPr>
          <w:rFonts w:ascii="Times New Roman" w:eastAsia="Times New Roman" w:hAnsi="Times New Roman" w:cs="Times New Roman"/>
          <w:sz w:val="28"/>
          <w:szCs w:val="28"/>
          <w:lang w:eastAsia="ru-RU"/>
        </w:rPr>
        <w:lastRenderedPageBreak/>
        <w:t>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FA12E3" w:rsidRPr="00FA12E3" w:rsidRDefault="00FA12E3" w:rsidP="00FA12E3">
      <w:pPr>
        <w:widowControl w:val="0"/>
        <w:tabs>
          <w:tab w:val="left" w:pos="1592"/>
        </w:tabs>
        <w:spacing w:after="0"/>
        <w:ind w:firstLine="709"/>
        <w:jc w:val="both"/>
        <w:rPr>
          <w:rFonts w:ascii="Times New Roman" w:eastAsia="Times New Roman" w:hAnsi="Times New Roman" w:cs="Times New Roman"/>
          <w:color w:val="000000"/>
          <w:sz w:val="28"/>
          <w:szCs w:val="28"/>
          <w:lang w:eastAsia="ru-RU" w:bidi="ru-RU"/>
        </w:rPr>
      </w:pPr>
      <w:r w:rsidRPr="00FA12E3">
        <w:rPr>
          <w:rFonts w:ascii="Times New Roman" w:eastAsia="Times New Roman" w:hAnsi="Times New Roman" w:cs="Times New Roman"/>
          <w:sz w:val="28"/>
          <w:szCs w:val="28"/>
        </w:rPr>
        <w:t xml:space="preserve">- </w:t>
      </w:r>
      <w:r w:rsidRPr="00FA12E3">
        <w:rPr>
          <w:rFonts w:ascii="Times New Roman" w:eastAsia="Times New Roman" w:hAnsi="Times New Roman" w:cs="Times New Roman"/>
          <w:sz w:val="28"/>
          <w:szCs w:val="28"/>
        </w:rPr>
        <w:tab/>
      </w:r>
      <w:r w:rsidRPr="00FA12E3">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FA12E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w:t>
      </w:r>
      <w:r w:rsidRPr="00FA12E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w:t>
      </w:r>
      <w:r w:rsidRPr="00FA12E3">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FA12E3">
        <w:rPr>
          <w:rFonts w:ascii="Times New Roman" w:eastAsia="Times New Roman" w:hAnsi="Times New Roman" w:cs="Times New Roman"/>
          <w:sz w:val="28"/>
          <w:szCs w:val="28"/>
          <w:lang w:eastAsia="ru-RU"/>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w:t>
      </w:r>
      <w:r w:rsidRPr="00FA12E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FA12E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FA12E3">
        <w:rPr>
          <w:rFonts w:ascii="Times New Roman" w:eastAsia="Calibri" w:hAnsi="Times New Roman" w:cs="Times New Roman"/>
          <w:sz w:val="28"/>
          <w:szCs w:val="28"/>
        </w:rPr>
        <w:t xml:space="preserve">2.9. Основания для </w:t>
      </w:r>
      <w:r w:rsidRPr="00FA12E3">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FA12E3" w:rsidRPr="00FA12E3" w:rsidRDefault="00FA12E3" w:rsidP="00FA12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Calibri" w:hAnsi="Times New Roman" w:cs="Times New Roman"/>
          <w:sz w:val="28"/>
          <w:szCs w:val="28"/>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FA12E3">
          <w:rPr>
            <w:rFonts w:ascii="Times New Roman" w:eastAsia="Times New Roman" w:hAnsi="Times New Roman" w:cs="Times New Roman"/>
            <w:sz w:val="28"/>
            <w:szCs w:val="28"/>
            <w:lang w:eastAsia="ru-RU"/>
          </w:rPr>
          <w:t>пунктами 2.6</w:t>
        </w:r>
      </w:hyperlink>
      <w:r w:rsidRPr="00FA12E3">
        <w:rPr>
          <w:rFonts w:ascii="Times New Roman" w:eastAsia="Times New Roman" w:hAnsi="Times New Roman" w:cs="Times New Roman"/>
          <w:sz w:val="28"/>
          <w:szCs w:val="28"/>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FA12E3">
        <w:rPr>
          <w:rFonts w:ascii="Times New Roman" w:eastAsia="Calibri" w:hAnsi="Times New Roman" w:cs="Times New Roman"/>
          <w:sz w:val="28"/>
          <w:szCs w:val="28"/>
        </w:rPr>
        <w:t>:</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наличие противоречивых сведений в заявлении и приложенных к нему документах;</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u w:val="single"/>
        </w:rPr>
        <w:t>Отсутствие права на предоставление муниципальной услуги</w:t>
      </w:r>
      <w:r w:rsidRPr="00FA12E3">
        <w:rPr>
          <w:rFonts w:ascii="Times New Roman" w:eastAsia="Calibri" w:hAnsi="Times New Roman" w:cs="Times New Roman"/>
          <w:sz w:val="28"/>
          <w:szCs w:val="28"/>
        </w:rPr>
        <w:t>:</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 </w:t>
      </w:r>
      <w:r w:rsidRPr="00FA12E3">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FA12E3">
          <w:rPr>
            <w:rFonts w:ascii="Times New Roman" w:eastAsia="Calibri" w:hAnsi="Times New Roman" w:cs="Times New Roman"/>
            <w:sz w:val="28"/>
            <w:szCs w:val="28"/>
          </w:rPr>
          <w:t>пунктом 1 статьи 39.28</w:t>
        </w:r>
      </w:hyperlink>
      <w:r w:rsidRPr="00FA12E3">
        <w:rPr>
          <w:rFonts w:ascii="Times New Roman" w:eastAsia="Calibri" w:hAnsi="Times New Roman" w:cs="Times New Roman"/>
          <w:sz w:val="28"/>
          <w:szCs w:val="28"/>
        </w:rPr>
        <w:t xml:space="preserve"> Земельного кодекса Российской Федерации;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2)</w:t>
      </w:r>
      <w:r w:rsidRPr="00FA12E3">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1" w:history="1">
        <w:r w:rsidRPr="00FA12E3">
          <w:rPr>
            <w:rFonts w:ascii="Times New Roman" w:eastAsia="Calibri" w:hAnsi="Times New Roman" w:cs="Times New Roman"/>
            <w:sz w:val="28"/>
            <w:szCs w:val="28"/>
          </w:rPr>
          <w:t>пункте 4 статьи 11.2</w:t>
        </w:r>
      </w:hyperlink>
      <w:r w:rsidRPr="00FA12E3">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w:t>
      </w:r>
      <w:r w:rsidRPr="00FA12E3">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Pr="00FA12E3">
        <w:rPr>
          <w:rFonts w:ascii="Times New Roman" w:eastAsia="Calibri" w:hAnsi="Times New Roman" w:cs="Times New Roman"/>
          <w:sz w:val="28"/>
          <w:szCs w:val="28"/>
        </w:rPr>
        <w:lastRenderedPageBreak/>
        <w:t xml:space="preserve">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FA12E3">
          <w:rPr>
            <w:rFonts w:ascii="Times New Roman" w:eastAsia="Calibri" w:hAnsi="Times New Roman" w:cs="Times New Roman"/>
            <w:sz w:val="28"/>
            <w:szCs w:val="28"/>
          </w:rPr>
          <w:t>пунктом 3 статьи 39.36</w:t>
        </w:r>
      </w:hyperlink>
      <w:r w:rsidRPr="00FA12E3">
        <w:rPr>
          <w:rFonts w:ascii="Times New Roman" w:eastAsia="Calibri" w:hAnsi="Times New Roman" w:cs="Times New Roman"/>
          <w:sz w:val="28"/>
          <w:szCs w:val="28"/>
        </w:rPr>
        <w:t xml:space="preserve"> Земельного кодекса Российской Федерации;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4)</w:t>
      </w:r>
      <w:r w:rsidRPr="00FA12E3">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FA12E3">
          <w:rPr>
            <w:rFonts w:ascii="Times New Roman" w:eastAsia="Calibri" w:hAnsi="Times New Roman" w:cs="Times New Roman"/>
            <w:sz w:val="28"/>
            <w:szCs w:val="28"/>
          </w:rPr>
          <w:t>подпункте 7 пункта 5 статьи 27</w:t>
        </w:r>
      </w:hyperlink>
      <w:r w:rsidRPr="00FA12E3">
        <w:rPr>
          <w:rFonts w:ascii="Times New Roman" w:eastAsia="Calibri" w:hAnsi="Times New Roman" w:cs="Times New Roman"/>
          <w:sz w:val="28"/>
          <w:szCs w:val="28"/>
        </w:rPr>
        <w:t xml:space="preserve"> Земельного кодекса Российской Федерации;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5)</w:t>
      </w:r>
      <w:r w:rsidRPr="00FA12E3">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6)</w:t>
      </w:r>
      <w:r w:rsidRPr="00FA12E3">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FA12E3">
          <w:rPr>
            <w:rFonts w:ascii="Times New Roman" w:eastAsia="Calibri" w:hAnsi="Times New Roman" w:cs="Times New Roman"/>
            <w:sz w:val="28"/>
            <w:szCs w:val="28"/>
          </w:rPr>
          <w:t>пунктом 19 статьи 39.11</w:t>
        </w:r>
      </w:hyperlink>
      <w:r w:rsidRPr="00FA12E3">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7)</w:t>
      </w:r>
      <w:r w:rsidRPr="00FA12E3">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8)</w:t>
      </w:r>
      <w:r w:rsidRPr="00FA12E3">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9)</w:t>
      </w:r>
      <w:r w:rsidRPr="00FA12E3">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FA12E3">
          <w:rPr>
            <w:rFonts w:ascii="Times New Roman" w:eastAsia="Calibri" w:hAnsi="Times New Roman" w:cs="Times New Roman"/>
            <w:sz w:val="28"/>
            <w:szCs w:val="28"/>
          </w:rPr>
          <w:t>статьей 11.9</w:t>
        </w:r>
      </w:hyperlink>
      <w:r w:rsidRPr="00FA12E3">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FA12E3">
          <w:rPr>
            <w:rFonts w:ascii="Times New Roman" w:eastAsia="Calibri" w:hAnsi="Times New Roman" w:cs="Times New Roman"/>
            <w:sz w:val="28"/>
            <w:szCs w:val="28"/>
          </w:rPr>
          <w:t>подпунктами 1</w:t>
        </w:r>
      </w:hyperlink>
      <w:r w:rsidRPr="00FA12E3">
        <w:rPr>
          <w:rFonts w:ascii="Times New Roman" w:eastAsia="Calibri" w:hAnsi="Times New Roman" w:cs="Times New Roman"/>
          <w:sz w:val="28"/>
          <w:szCs w:val="28"/>
        </w:rPr>
        <w:t xml:space="preserve"> и </w:t>
      </w:r>
      <w:hyperlink r:id="rId17" w:history="1">
        <w:r w:rsidRPr="00FA12E3">
          <w:rPr>
            <w:rFonts w:ascii="Times New Roman" w:eastAsia="Calibri" w:hAnsi="Times New Roman" w:cs="Times New Roman"/>
            <w:sz w:val="28"/>
            <w:szCs w:val="28"/>
          </w:rPr>
          <w:t>4 пункта 1 статьи 39.28</w:t>
        </w:r>
      </w:hyperlink>
      <w:r w:rsidRPr="00FA12E3">
        <w:rPr>
          <w:rFonts w:ascii="Times New Roman" w:eastAsia="Calibri" w:hAnsi="Times New Roman" w:cs="Times New Roman"/>
          <w:sz w:val="28"/>
          <w:szCs w:val="28"/>
        </w:rPr>
        <w:t xml:space="preserve"> Земельного кодекса Российской Федерации;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lastRenderedPageBreak/>
        <w:t>10)</w:t>
      </w:r>
      <w:r w:rsidRPr="00FA12E3">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FA12E3">
          <w:rPr>
            <w:rFonts w:ascii="Times New Roman" w:eastAsia="Calibri" w:hAnsi="Times New Roman" w:cs="Times New Roman"/>
            <w:sz w:val="28"/>
            <w:szCs w:val="28"/>
          </w:rPr>
          <w:t>законом</w:t>
        </w:r>
      </w:hyperlink>
      <w:r w:rsidRPr="00FA12E3">
        <w:rPr>
          <w:rFonts w:ascii="Times New Roman" w:eastAsia="Calibri" w:hAnsi="Times New Roman" w:cs="Times New Roman"/>
          <w:sz w:val="28"/>
          <w:szCs w:val="28"/>
        </w:rPr>
        <w:t xml:space="preserve"> «О государственной регистрации недвижимости»;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12) </w:t>
      </w:r>
      <w:r w:rsidRPr="00FA12E3">
        <w:rPr>
          <w:rFonts w:ascii="Times New Roman" w:eastAsia="Calibri"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13) </w:t>
      </w:r>
      <w:r w:rsidRPr="00FA12E3">
        <w:rPr>
          <w:rFonts w:ascii="Times New Roman" w:eastAsia="Calibri"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15) </w:t>
      </w:r>
      <w:r w:rsidRPr="00FA12E3">
        <w:rPr>
          <w:rFonts w:ascii="Times New Roman" w:eastAsia="Calibri"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16)</w:t>
      </w:r>
      <w:r w:rsidRPr="00FA12E3">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17) </w:t>
      </w:r>
      <w:r w:rsidRPr="00FA12E3">
        <w:rPr>
          <w:rFonts w:ascii="Times New Roman" w:eastAsia="Calibri"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FA12E3">
        <w:rPr>
          <w:rFonts w:ascii="Times New Roman" w:eastAsia="Calibri" w:hAnsi="Times New Roman" w:cs="Times New Roman"/>
          <w:sz w:val="28"/>
          <w:szCs w:val="28"/>
        </w:rPr>
        <w:t>муниципальной  собственности</w:t>
      </w:r>
      <w:proofErr w:type="gramEnd"/>
      <w:r w:rsidRPr="00FA12E3">
        <w:rPr>
          <w:rFonts w:ascii="Times New Roman" w:eastAsia="Calibri" w:hAnsi="Times New Roman" w:cs="Times New Roman"/>
          <w:sz w:val="28"/>
          <w:szCs w:val="28"/>
        </w:rPr>
        <w:t xml:space="preserve"> (государственная собственность на которые не разграничена);</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18) </w:t>
      </w:r>
      <w:r w:rsidRPr="00FA12E3">
        <w:rPr>
          <w:rFonts w:ascii="Times New Roman" w:eastAsia="Calibri"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19)</w:t>
      </w:r>
      <w:r w:rsidRPr="00FA12E3">
        <w:rPr>
          <w:rFonts w:ascii="Times New Roman" w:eastAsia="Calibri"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lastRenderedPageBreak/>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1) </w:t>
      </w:r>
      <w:r w:rsidRPr="00FA12E3">
        <w:rPr>
          <w:rFonts w:ascii="Times New Roman" w:eastAsia="Calibri" w:hAnsi="Times New Roman" w:cs="Times New Roman"/>
          <w:sz w:val="28"/>
          <w:szCs w:val="28"/>
        </w:rPr>
        <w:tab/>
        <w:t>заявление не соответствует требованиям подпункта 1 пункта 2.6.1 административного регламента;</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2) </w:t>
      </w:r>
      <w:r w:rsidRPr="00FA12E3">
        <w:rPr>
          <w:rFonts w:ascii="Times New Roman" w:eastAsia="Calibri"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w:t>
      </w:r>
      <w:r w:rsidRPr="00FA12E3">
        <w:rPr>
          <w:rFonts w:ascii="Times New Roman" w:eastAsia="Calibri"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2.11. Муниципальная услуга предоставляется бесплатно.</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2.11.2. Плата за осуществление государственного кадастрового учета не взимается.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A12E3" w:rsidRPr="00FA12E3" w:rsidRDefault="00FA12E3" w:rsidP="00FA12E3">
      <w:pPr>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FA12E3" w:rsidRPr="00FA12E3" w:rsidRDefault="00FA12E3" w:rsidP="00FA12E3">
      <w:pPr>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FA12E3" w:rsidRPr="00FA12E3" w:rsidRDefault="00FA12E3" w:rsidP="00FA12E3">
      <w:pPr>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при направлении запроса из МФЦ в Администрацию (при наличии соглашения) – в день поступления запроса в Администрацию;</w:t>
      </w:r>
    </w:p>
    <w:p w:rsidR="00FA12E3" w:rsidRPr="00FA12E3" w:rsidRDefault="00FA12E3" w:rsidP="00FA12E3">
      <w:pPr>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FA12E3">
        <w:rPr>
          <w:rFonts w:ascii="Times New Roman" w:eastAsia="Times New Roman"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12E3">
        <w:rPr>
          <w:rFonts w:ascii="Times New Roman" w:eastAsia="Times New Roman" w:hAnsi="Times New Roman" w:cs="Times New Roman"/>
          <w:sz w:val="28"/>
          <w:szCs w:val="28"/>
          <w:lang w:eastAsia="ru-RU"/>
        </w:rPr>
        <w:t>сурдопереводчика</w:t>
      </w:r>
      <w:proofErr w:type="spellEnd"/>
      <w:r w:rsidRPr="00FA12E3">
        <w:rPr>
          <w:rFonts w:ascii="Times New Roman" w:eastAsia="Times New Roman" w:hAnsi="Times New Roman" w:cs="Times New Roman"/>
          <w:sz w:val="28"/>
          <w:szCs w:val="28"/>
          <w:lang w:eastAsia="ru-RU"/>
        </w:rPr>
        <w:t xml:space="preserve"> и </w:t>
      </w:r>
      <w:proofErr w:type="spellStart"/>
      <w:r w:rsidRPr="00FA12E3">
        <w:rPr>
          <w:rFonts w:ascii="Times New Roman" w:eastAsia="Times New Roman" w:hAnsi="Times New Roman" w:cs="Times New Roman"/>
          <w:sz w:val="28"/>
          <w:szCs w:val="28"/>
          <w:lang w:eastAsia="ru-RU"/>
        </w:rPr>
        <w:t>тифлосурдопереводчика</w:t>
      </w:r>
      <w:proofErr w:type="spellEnd"/>
      <w:r w:rsidRPr="00FA12E3">
        <w:rPr>
          <w:rFonts w:ascii="Times New Roman" w:eastAsia="Times New Roman" w:hAnsi="Times New Roman" w:cs="Times New Roman"/>
          <w:sz w:val="28"/>
          <w:szCs w:val="28"/>
          <w:lang w:eastAsia="ru-RU"/>
        </w:rPr>
        <w:t>.</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A12E3">
          <w:rPr>
            <w:rFonts w:ascii="Times New Roman" w:eastAsia="Times New Roman" w:hAnsi="Times New Roman" w:cs="Times New Roman"/>
            <w:sz w:val="28"/>
            <w:szCs w:val="28"/>
            <w:lang w:eastAsia="ru-RU"/>
          </w:rPr>
          <w:t>п. 2.14</w:t>
        </w:r>
      </w:hyperlink>
      <w:r w:rsidRPr="00FA12E3">
        <w:rPr>
          <w:rFonts w:ascii="Times New Roman" w:eastAsia="Times New Roman" w:hAnsi="Times New Roman" w:cs="Times New Roman"/>
          <w:sz w:val="28"/>
          <w:szCs w:val="28"/>
          <w:lang w:eastAsia="ru-RU"/>
        </w:rPr>
        <w:t xml:space="preserve"> настоящего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исполнение требований доступности услуг для инвалидов;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2.15.3. Показатели качества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соблюдение срока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FA12E3">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12E3" w:rsidRPr="00FA12E3" w:rsidRDefault="00FA12E3" w:rsidP="00FA12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Состав, последовательность и сроки выполнения</w:t>
      </w: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административных процедур, требования к порядку их</w:t>
      </w: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выполнения, в том числе особенности выполнения</w:t>
      </w: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административных процедур в электронной форме</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 При предоставлении муниципальной услуги, указанной в пункте 1.1.1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1) </w:t>
      </w:r>
      <w:r w:rsidRPr="00FA12E3">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 </w:t>
      </w:r>
      <w:r w:rsidRPr="00FA12E3">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в случае, предусмотренном пунктом 2.4.1.1 административного регламента, – не более 32 календарных дней;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w:t>
      </w:r>
      <w:r w:rsidRPr="00FA12E3">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4) </w:t>
      </w:r>
      <w:r w:rsidRPr="00FA12E3">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 Прием и регистрация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FA12E3">
        <w:rPr>
          <w:rFonts w:ascii="Times New Roman" w:eastAsia="Times New Roman" w:hAnsi="Times New Roman" w:cs="Times New Roman"/>
          <w:sz w:val="28"/>
          <w:szCs w:val="28"/>
          <w:lang w:eastAsia="ru-RU"/>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3.1.1.1.3. Лицо, ответственное за выполнение административной процедуры: работник Администрации, ответственный за обработку входящих документов,</w:t>
      </w:r>
      <w:r w:rsidRPr="00FA12E3">
        <w:rPr>
          <w:rFonts w:ascii="Calibri" w:eastAsia="Times New Roman" w:hAnsi="Calibri" w:cs="Calibri"/>
          <w:szCs w:val="20"/>
          <w:lang w:eastAsia="ru-RU"/>
        </w:rPr>
        <w:t xml:space="preserve"> </w:t>
      </w:r>
      <w:r w:rsidRPr="00FA12E3">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3.1.1.1.5. Результат выполнения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3.1.1.2. Рассмотрение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3.1.1.2.2. Содержание административного действия (административных действий), продолжительность и(или) максимальный срок его (их) выполнения:</w:t>
      </w:r>
    </w:p>
    <w:p w:rsidR="00FA12E3" w:rsidRPr="00FA12E3" w:rsidRDefault="00FA12E3" w:rsidP="00FA12E3">
      <w:pPr>
        <w:widowControl w:val="0"/>
        <w:autoSpaceDE w:val="0"/>
        <w:autoSpaceDN w:val="0"/>
        <w:spacing w:after="0" w:line="240" w:lineRule="auto"/>
        <w:ind w:firstLine="709"/>
        <w:jc w:val="both"/>
        <w:rPr>
          <w:rFonts w:ascii="Calibri" w:eastAsia="Times New Roman" w:hAnsi="Calibri" w:cs="Calibri"/>
          <w:szCs w:val="20"/>
          <w:lang w:eastAsia="ru-RU"/>
        </w:rPr>
      </w:pPr>
      <w:r w:rsidRPr="00FA12E3">
        <w:rPr>
          <w:rFonts w:ascii="Times New Roman" w:eastAsia="Times New Roman" w:hAnsi="Times New Roman" w:cs="Times New Roman"/>
          <w:sz w:val="28"/>
          <w:szCs w:val="28"/>
          <w:u w:val="single"/>
          <w:lang w:eastAsia="ru-RU"/>
        </w:rPr>
        <w:t>1 действие:</w:t>
      </w:r>
      <w:r w:rsidRPr="00FA12E3">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A12E3">
        <w:rPr>
          <w:rFonts w:ascii="Calibri" w:eastAsia="Times New Roman" w:hAnsi="Calibri" w:cs="Calibri"/>
          <w:szCs w:val="20"/>
          <w:lang w:eastAsia="ru-RU"/>
        </w:rPr>
        <w:t xml:space="preserve">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u w:val="single"/>
          <w:lang w:eastAsia="ru-RU"/>
        </w:rPr>
        <w:t>2 действие</w:t>
      </w:r>
      <w:r w:rsidRPr="00FA12E3">
        <w:rPr>
          <w:rFonts w:ascii="Calibri" w:eastAsia="Times New Roman" w:hAnsi="Calibri" w:cs="Calibri"/>
          <w:szCs w:val="20"/>
          <w:lang w:eastAsia="ru-RU"/>
        </w:rPr>
        <w:t xml:space="preserve"> </w:t>
      </w:r>
      <w:r w:rsidRPr="00FA12E3">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u w:val="single"/>
          <w:lang w:eastAsia="ru-RU"/>
        </w:rPr>
        <w:t>3 действие:</w:t>
      </w:r>
      <w:r w:rsidRPr="00FA12E3">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FA12E3">
        <w:rPr>
          <w:rFonts w:ascii="Times New Roman" w:eastAsia="Times New Roman" w:hAnsi="Times New Roman" w:cs="Times New Roman"/>
          <w:sz w:val="28"/>
          <w:szCs w:val="28"/>
          <w:u w:val="single"/>
          <w:lang w:eastAsia="ru-RU"/>
        </w:rPr>
        <w:t>4 действие:</w:t>
      </w:r>
      <w:r w:rsidRPr="00FA12E3">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w:t>
      </w:r>
      <w:r w:rsidRPr="00FA12E3">
        <w:rPr>
          <w:rFonts w:ascii="Times New Roman" w:eastAsia="Times New Roman" w:hAnsi="Times New Roman" w:cs="Times New Roman"/>
          <w:sz w:val="28"/>
          <w:szCs w:val="28"/>
          <w:lang w:eastAsia="ru-RU"/>
        </w:rPr>
        <w:lastRenderedPageBreak/>
        <w:t>3.5 Федерального закона от 25 октября 2001 года № 137-ФЗ «О введении в действие Земельного кодекса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u w:val="single"/>
          <w:lang w:eastAsia="ru-RU"/>
        </w:rPr>
        <w:t>5 действие:</w:t>
      </w:r>
      <w:r w:rsidRPr="00FA12E3">
        <w:rPr>
          <w:rFonts w:ascii="Times New Roman" w:eastAsia="Times New Roman" w:hAnsi="Times New Roman" w:cs="Times New Roman"/>
          <w:sz w:val="28"/>
          <w:szCs w:val="28"/>
          <w:lang w:eastAsia="ru-RU"/>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3.1.1.2.3. Лицо, ответственное за выполнение административной процедуры: работник Администрации, ответственный за формирование проекта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3.1.1.2.4. Критерий принятия решения: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3.1.1.2.5. Результат выполнения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3.1.1.3. Принятие решения о предоставлении муниципальной услуги или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3.1.1.3.5. Результат выполнения административной процедуры: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 xml:space="preserve">- </w:t>
      </w:r>
      <w:r w:rsidRPr="00FA12E3">
        <w:rPr>
          <w:rFonts w:ascii="Times New Roman" w:eastAsia="Times New Roman" w:hAnsi="Times New Roman" w:cs="Times New Roman"/>
          <w:sz w:val="28"/>
          <w:szCs w:val="28"/>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3.1.1.4. Выдача результата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3.1.1.4.3. Лицо, ответственное за выполнение административной процедуры: уполномоченный работник Администрации.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 При предоставлении муниципальной услуги, указанной в пункте 1.1.2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1) </w:t>
      </w:r>
      <w:r w:rsidRPr="00FA12E3">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2) </w:t>
      </w:r>
      <w:r w:rsidRPr="00FA12E3">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календарных дней;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w:t>
      </w:r>
      <w:r w:rsidRPr="00FA12E3">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4) </w:t>
      </w:r>
      <w:r w:rsidRPr="00FA12E3">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 Прием и регистрация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w:t>
      </w:r>
      <w:r w:rsidRPr="00FA12E3">
        <w:rPr>
          <w:rFonts w:ascii="Times New Roman" w:eastAsia="Times New Roman" w:hAnsi="Times New Roman" w:cs="Times New Roman"/>
          <w:sz w:val="28"/>
          <w:szCs w:val="28"/>
          <w:lang w:eastAsia="ru-RU"/>
        </w:rPr>
        <w:lastRenderedPageBreak/>
        <w:t>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3.1.2.1.3. Лицо, ответственное за выполнение административной процедуры: работник Администрации, ответственный за обработку входящих документов,</w:t>
      </w:r>
      <w:r w:rsidRPr="00FA12E3">
        <w:rPr>
          <w:rFonts w:ascii="Calibri" w:eastAsia="Times New Roman" w:hAnsi="Calibri" w:cs="Calibri"/>
          <w:szCs w:val="20"/>
          <w:lang w:eastAsia="ru-RU"/>
        </w:rPr>
        <w:t xml:space="preserve"> </w:t>
      </w:r>
      <w:r w:rsidRPr="00FA12E3">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3.1.2.1.5. Результат выполнения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3.1.2.2. Рассмотрение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3.1.2.2.2. Содержание административного действия (административных действий), продолжительность и(или) максимальный срок его (их) выполнения:</w:t>
      </w:r>
    </w:p>
    <w:p w:rsidR="00FA12E3" w:rsidRPr="00FA12E3" w:rsidRDefault="00FA12E3" w:rsidP="00FA12E3">
      <w:pPr>
        <w:widowControl w:val="0"/>
        <w:autoSpaceDE w:val="0"/>
        <w:autoSpaceDN w:val="0"/>
        <w:spacing w:after="0" w:line="240" w:lineRule="auto"/>
        <w:ind w:firstLine="709"/>
        <w:jc w:val="both"/>
        <w:rPr>
          <w:rFonts w:ascii="Calibri" w:eastAsia="Times New Roman" w:hAnsi="Calibri" w:cs="Calibri"/>
          <w:szCs w:val="20"/>
          <w:lang w:eastAsia="ru-RU"/>
        </w:rPr>
      </w:pPr>
      <w:r w:rsidRPr="00FA12E3">
        <w:rPr>
          <w:rFonts w:ascii="Times New Roman" w:eastAsia="Times New Roman" w:hAnsi="Times New Roman" w:cs="Times New Roman"/>
          <w:sz w:val="28"/>
          <w:szCs w:val="28"/>
          <w:u w:val="single"/>
          <w:lang w:eastAsia="ru-RU"/>
        </w:rPr>
        <w:t>1 действие:</w:t>
      </w:r>
      <w:r w:rsidRPr="00FA12E3">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A12E3">
        <w:rPr>
          <w:rFonts w:ascii="Calibri" w:eastAsia="Times New Roman" w:hAnsi="Calibri" w:cs="Calibri"/>
          <w:szCs w:val="20"/>
          <w:lang w:eastAsia="ru-RU"/>
        </w:rPr>
        <w:t xml:space="preserve">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u w:val="single"/>
          <w:lang w:eastAsia="ru-RU"/>
        </w:rPr>
        <w:t>2 действие</w:t>
      </w:r>
      <w:r w:rsidRPr="00FA12E3">
        <w:rPr>
          <w:rFonts w:ascii="Calibri" w:eastAsia="Times New Roman" w:hAnsi="Calibri" w:cs="Calibri"/>
          <w:szCs w:val="20"/>
          <w:lang w:eastAsia="ru-RU"/>
        </w:rPr>
        <w:t xml:space="preserve"> </w:t>
      </w:r>
      <w:r w:rsidRPr="00FA12E3">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u w:val="single"/>
          <w:lang w:eastAsia="ru-RU"/>
        </w:rPr>
        <w:t>3 действие:</w:t>
      </w:r>
      <w:r w:rsidRPr="00FA12E3">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3.1.2.2.3. Лицо, ответственное за выполнение административной процедуры: работник Администрации, ответственный за формирование проекта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3.1.2.2.4. Критерий принятия решения: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3.1.2.2.5. Результат выполнения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соглашения о перераспределении земельных участков;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3.1.2.3. Принятие решения о предоставлении муниципальной услуги или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3.1.2.3.5. Результат выполнения административной процедуры: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подписание проекта соглашения о перераспределении земельных участков;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w:t>
      </w:r>
      <w:r w:rsidRPr="00FA12E3">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3.1.2.4. Выдача результата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3.1.2.4.3. Лицо, ответственное за выполнение административной процедуры: уполномоченный работник Администрации.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A12E3" w:rsidRPr="00FA12E3" w:rsidRDefault="00FA12E3" w:rsidP="00FA12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3.1.2.4.6. В случае направления заявителю подписанного проекта соглашения о перераспределении земельных участков, заявитель обязан подписать указанное </w:t>
      </w:r>
      <w:r w:rsidRPr="00FA12E3">
        <w:rPr>
          <w:rFonts w:ascii="Times New Roman" w:eastAsia="Calibri" w:hAnsi="Times New Roman" w:cs="Times New Roman"/>
          <w:sz w:val="28"/>
          <w:szCs w:val="28"/>
        </w:rPr>
        <w:lastRenderedPageBreak/>
        <w:t>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 Особенности выполнения административных процедур в электронной форме.</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без личной явки на прием в Администрацию.</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пройти идентификацию и аутентификацию в ЕСИА;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FA12E3">
        <w:rPr>
          <w:rFonts w:ascii="Times New Roman" w:eastAsia="Calibri" w:hAnsi="Times New Roman" w:cs="Times New Roman"/>
          <w:sz w:val="28"/>
          <w:szCs w:val="28"/>
        </w:rPr>
        <w:t>xml</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doc</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docx</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odt</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xls</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xlsx</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ods</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pdf</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jpg</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jpeg</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zip</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rar</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sig</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png</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bmp</w:t>
      </w:r>
      <w:proofErr w:type="spellEnd"/>
      <w:r w:rsidRPr="00FA12E3">
        <w:rPr>
          <w:rFonts w:ascii="Times New Roman" w:eastAsia="Calibri" w:hAnsi="Times New Roman" w:cs="Times New Roman"/>
          <w:sz w:val="28"/>
          <w:szCs w:val="28"/>
        </w:rPr>
        <w:t xml:space="preserve">, </w:t>
      </w:r>
      <w:proofErr w:type="spellStart"/>
      <w:proofErr w:type="gramStart"/>
      <w:r w:rsidRPr="00FA12E3">
        <w:rPr>
          <w:rFonts w:ascii="Times New Roman" w:eastAsia="Calibri" w:hAnsi="Times New Roman" w:cs="Times New Roman"/>
          <w:sz w:val="28"/>
          <w:szCs w:val="28"/>
        </w:rPr>
        <w:t>tiff</w:t>
      </w:r>
      <w:proofErr w:type="spellEnd"/>
      <w:r w:rsidRPr="00FA12E3">
        <w:rPr>
          <w:rFonts w:ascii="Times New Roman" w:eastAsia="Calibri" w:hAnsi="Times New Roman" w:cs="Times New Roman"/>
          <w:sz w:val="28"/>
          <w:szCs w:val="28"/>
        </w:rPr>
        <w:t xml:space="preserve"> .</w:t>
      </w:r>
      <w:proofErr w:type="gramEnd"/>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12E3">
        <w:rPr>
          <w:rFonts w:ascii="Times New Roman" w:eastAsia="Calibri" w:hAnsi="Times New Roman" w:cs="Times New Roman"/>
          <w:sz w:val="28"/>
          <w:szCs w:val="28"/>
        </w:rPr>
        <w:t>dpi</w:t>
      </w:r>
      <w:proofErr w:type="spellEnd"/>
      <w:r w:rsidRPr="00FA12E3">
        <w:rPr>
          <w:rFonts w:ascii="Times New Roman" w:eastAsia="Calibri" w:hAnsi="Times New Roman" w:cs="Times New Roman"/>
          <w:sz w:val="28"/>
          <w:szCs w:val="28"/>
        </w:rPr>
        <w:t xml:space="preserve"> (масштаб 1:1) с использованием следующих режимов:</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Электронные документы должны обеспечивать:</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возможность идентифицировать документ и количество листов в документе;</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xml:space="preserve">Документы, подлежащие представлению в форматах </w:t>
      </w:r>
      <w:proofErr w:type="spellStart"/>
      <w:r w:rsidRPr="00FA12E3">
        <w:rPr>
          <w:rFonts w:ascii="Times New Roman" w:eastAsia="Calibri" w:hAnsi="Times New Roman" w:cs="Times New Roman"/>
          <w:sz w:val="28"/>
          <w:szCs w:val="28"/>
        </w:rPr>
        <w:t>xls</w:t>
      </w:r>
      <w:proofErr w:type="spellEnd"/>
      <w:r w:rsidRPr="00FA12E3">
        <w:rPr>
          <w:rFonts w:ascii="Times New Roman" w:eastAsia="Calibri" w:hAnsi="Times New Roman" w:cs="Times New Roman"/>
          <w:sz w:val="28"/>
          <w:szCs w:val="28"/>
        </w:rPr>
        <w:t xml:space="preserve">, </w:t>
      </w:r>
      <w:proofErr w:type="spellStart"/>
      <w:r w:rsidRPr="00FA12E3">
        <w:rPr>
          <w:rFonts w:ascii="Times New Roman" w:eastAsia="Calibri" w:hAnsi="Times New Roman" w:cs="Times New Roman"/>
          <w:sz w:val="28"/>
          <w:szCs w:val="28"/>
        </w:rPr>
        <w:t>xlsx</w:t>
      </w:r>
      <w:proofErr w:type="spellEnd"/>
      <w:r w:rsidRPr="00FA12E3">
        <w:rPr>
          <w:rFonts w:ascii="Times New Roman" w:eastAsia="Calibri" w:hAnsi="Times New Roman" w:cs="Times New Roman"/>
          <w:sz w:val="28"/>
          <w:szCs w:val="28"/>
        </w:rPr>
        <w:t xml:space="preserve"> или </w:t>
      </w:r>
      <w:proofErr w:type="spellStart"/>
      <w:r w:rsidRPr="00FA12E3">
        <w:rPr>
          <w:rFonts w:ascii="Times New Roman" w:eastAsia="Calibri" w:hAnsi="Times New Roman" w:cs="Times New Roman"/>
          <w:sz w:val="28"/>
          <w:szCs w:val="28"/>
        </w:rPr>
        <w:t>ods</w:t>
      </w:r>
      <w:proofErr w:type="spellEnd"/>
      <w:r w:rsidRPr="00FA12E3">
        <w:rPr>
          <w:rFonts w:ascii="Times New Roman" w:eastAsia="Calibri" w:hAnsi="Times New Roman" w:cs="Times New Roman"/>
          <w:sz w:val="28"/>
          <w:szCs w:val="28"/>
        </w:rPr>
        <w:t>, формируются в виде отдельного электронного документа.</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12E3" w:rsidRPr="00FA12E3" w:rsidRDefault="00FA12E3" w:rsidP="00FA12E3">
      <w:pPr>
        <w:widowControl w:val="0"/>
        <w:autoSpaceDE w:val="0"/>
        <w:autoSpaceDN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FA12E3">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A12E3" w:rsidRPr="00FA12E3" w:rsidRDefault="00FA12E3" w:rsidP="00FA12E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A12E3">
        <w:rPr>
          <w:rFonts w:ascii="Times New Roman" w:eastAsia="Times New Roman" w:hAnsi="Times New Roman" w:cs="Times New Roman"/>
          <w:sz w:val="28"/>
          <w:szCs w:val="28"/>
          <w:lang w:eastAsia="ru-RU"/>
        </w:rPr>
        <w:lastRenderedPageBreak/>
        <w:t>проверки).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A12E3">
        <w:rPr>
          <w:rFonts w:ascii="Times New Roman" w:eastAsia="Times New Roman" w:hAnsi="Times New Roman" w:cs="Times New Roman"/>
          <w:sz w:val="28"/>
          <w:szCs w:val="28"/>
          <w:lang w:eastAsia="ru-RU"/>
        </w:rPr>
        <w:t>требований</w:t>
      </w:r>
      <w:proofErr w:type="gramEnd"/>
      <w:r w:rsidRPr="00FA12E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A12E3">
        <w:rPr>
          <w:rFonts w:ascii="Times New Roman" w:eastAsia="Calibri" w:hAnsi="Times New Roman" w:cs="Times New Roman"/>
          <w:sz w:val="28"/>
          <w:szCs w:val="28"/>
        </w:rPr>
        <w:t>5. Досудебный (внесудебный) порядок обжалования решений</w:t>
      </w:r>
    </w:p>
    <w:p w:rsidR="00FA12E3" w:rsidRPr="00FA12E3" w:rsidRDefault="00FA12E3" w:rsidP="00FA12E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A12E3">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FA12E3">
        <w:rPr>
          <w:rFonts w:ascii="Calibri" w:eastAsia="Calibri" w:hAnsi="Calibri" w:cs="Times New Roman"/>
        </w:rPr>
        <w:t xml:space="preserve"> </w:t>
      </w:r>
      <w:r w:rsidRPr="00FA12E3">
        <w:rPr>
          <w:rFonts w:ascii="Times New Roman" w:eastAsia="Times New Roman" w:hAnsi="Times New Roman" w:cs="Times New Roman"/>
          <w:sz w:val="28"/>
          <w:szCs w:val="28"/>
          <w:lang w:eastAsia="ru-RU"/>
        </w:rPr>
        <w:t>в том числе следующие случаи: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FA12E3">
        <w:rPr>
          <w:rFonts w:ascii="Times New Roman" w:eastAsia="Times New Roman" w:hAnsi="Times New Roman" w:cs="Times New Roman"/>
          <w:sz w:val="28"/>
          <w:szCs w:val="28"/>
          <w:lang w:eastAsia="ru-RU"/>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A12E3">
          <w:rPr>
            <w:rFonts w:ascii="Times New Roman" w:eastAsia="Times New Roman" w:hAnsi="Times New Roman" w:cs="Times New Roman"/>
            <w:sz w:val="28"/>
            <w:szCs w:val="28"/>
            <w:lang w:eastAsia="ru-RU"/>
          </w:rPr>
          <w:t>ч. 5 ст. 11.2</w:t>
        </w:r>
      </w:hyperlink>
      <w:r w:rsidRPr="00FA12E3">
        <w:rPr>
          <w:rFonts w:ascii="Times New Roman" w:eastAsia="Times New Roman" w:hAnsi="Times New Roman" w:cs="Times New Roman"/>
          <w:sz w:val="28"/>
          <w:szCs w:val="28"/>
          <w:lang w:eastAsia="ru-RU"/>
        </w:rPr>
        <w:t xml:space="preserve"> Федерального закона № 210-ФЗ.</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письменной жалобе в обязательном порядке указываются: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FA12E3">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A12E3">
          <w:rPr>
            <w:rFonts w:ascii="Times New Roman" w:eastAsia="Times New Roman" w:hAnsi="Times New Roman" w:cs="Times New Roman"/>
            <w:sz w:val="28"/>
            <w:szCs w:val="28"/>
            <w:lang w:eastAsia="ru-RU"/>
          </w:rPr>
          <w:t>ст. 11.1</w:t>
        </w:r>
      </w:hyperlink>
      <w:r w:rsidRPr="00FA12E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2) в удовлетворении жалобы отказывается.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A12E3">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12E3" w:rsidRPr="00FA12E3" w:rsidRDefault="00FA12E3" w:rsidP="00FA12E3">
      <w:pPr>
        <w:widowControl w:val="0"/>
        <w:autoSpaceDE w:val="0"/>
        <w:autoSpaceDN w:val="0"/>
        <w:spacing w:after="0" w:line="240" w:lineRule="auto"/>
        <w:jc w:val="right"/>
        <w:outlineLvl w:val="1"/>
        <w:rPr>
          <w:rFonts w:ascii="Calibri" w:eastAsia="Times New Roman" w:hAnsi="Calibri" w:cs="Calibri"/>
          <w:szCs w:val="20"/>
          <w:lang w:eastAsia="ru-RU"/>
        </w:rPr>
      </w:pPr>
    </w:p>
    <w:p w:rsidR="00FA12E3" w:rsidRPr="00FA12E3" w:rsidRDefault="00FA12E3" w:rsidP="00FA12E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A12E3">
        <w:rPr>
          <w:rFonts w:ascii="Calibri" w:eastAsia="Calibri" w:hAnsi="Calibri" w:cs="Times New Roman"/>
          <w:lang w:eastAsia="ru-RU"/>
        </w:rPr>
        <w:tab/>
      </w:r>
      <w:r w:rsidRPr="00FA12E3">
        <w:rPr>
          <w:rFonts w:ascii="Times New Roman" w:eastAsia="Times New Roman" w:hAnsi="Times New Roman" w:cs="Times New Roman"/>
          <w:sz w:val="28"/>
          <w:szCs w:val="28"/>
          <w:lang w:eastAsia="ru-RU"/>
        </w:rPr>
        <w:t>6. Особенности выполнения административных процедур</w:t>
      </w:r>
    </w:p>
    <w:p w:rsidR="00FA12E3" w:rsidRPr="00FA12E3" w:rsidRDefault="00FA12E3" w:rsidP="00FA12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многофункциональных центрах</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б) определяет предмет обращения;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в) проводит проверку правильности заполнения обращения;</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FA12E3">
        <w:rPr>
          <w:rFonts w:ascii="Times New Roman" w:eastAsia="Calibri" w:hAnsi="Times New Roman" w:cs="Times New Roman"/>
          <w:sz w:val="28"/>
          <w:szCs w:val="28"/>
        </w:rPr>
        <w:t>схема расположения земельного участка сканируется в формате .</w:t>
      </w:r>
      <w:r w:rsidRPr="00FA12E3">
        <w:rPr>
          <w:rFonts w:ascii="Times New Roman" w:eastAsia="Calibri" w:hAnsi="Times New Roman" w:cs="Times New Roman"/>
          <w:sz w:val="28"/>
          <w:szCs w:val="28"/>
          <w:lang w:val="en-US"/>
        </w:rPr>
        <w:t>pdf</w:t>
      </w:r>
      <w:r w:rsidRPr="00FA12E3">
        <w:rPr>
          <w:rFonts w:ascii="Times New Roman" w:eastAsia="Calibri" w:hAnsi="Times New Roman" w:cs="Times New Roman"/>
          <w:sz w:val="28"/>
          <w:szCs w:val="28"/>
        </w:rPr>
        <w:t xml:space="preserve">, 300 </w:t>
      </w:r>
      <w:r w:rsidRPr="00FA12E3">
        <w:rPr>
          <w:rFonts w:ascii="Times New Roman" w:eastAsia="Calibri" w:hAnsi="Times New Roman" w:cs="Times New Roman"/>
          <w:sz w:val="28"/>
          <w:szCs w:val="28"/>
          <w:lang w:val="en-US"/>
        </w:rPr>
        <w:t>dpi</w:t>
      </w:r>
      <w:r w:rsidRPr="00FA12E3">
        <w:rPr>
          <w:rFonts w:ascii="Times New Roman" w:eastAsia="Calibri" w:hAnsi="Times New Roman" w:cs="Times New Roman"/>
          <w:sz w:val="28"/>
          <w:szCs w:val="28"/>
        </w:rPr>
        <w:t>, цветной, объемом не более 48 Мб)</w:t>
      </w:r>
      <w:r w:rsidRPr="00FA12E3">
        <w:rPr>
          <w:rFonts w:ascii="Times New Roman" w:eastAsia="Times New Roman" w:hAnsi="Times New Roman" w:cs="Times New Roman"/>
          <w:sz w:val="28"/>
          <w:szCs w:val="28"/>
          <w:lang w:eastAsia="ru-RU"/>
        </w:rPr>
        <w:t>;</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A12E3" w:rsidRPr="00FA12E3" w:rsidRDefault="00FA12E3" w:rsidP="00FA1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FA12E3">
          <w:rPr>
            <w:rFonts w:ascii="Times New Roman" w:eastAsia="Times New Roman" w:hAnsi="Times New Roman" w:cs="Times New Roman"/>
            <w:sz w:val="28"/>
            <w:szCs w:val="28"/>
            <w:lang w:eastAsia="ru-RU"/>
          </w:rPr>
          <w:t>пункте 2.6</w:t>
        </w:r>
      </w:hyperlink>
      <w:r w:rsidRPr="00FA12E3">
        <w:rPr>
          <w:rFonts w:ascii="Times New Roman" w:eastAsia="Times New Roman" w:hAnsi="Times New Roman" w:cs="Times New Roman"/>
          <w:sz w:val="28"/>
          <w:szCs w:val="28"/>
          <w:lang w:eastAsia="ru-RU"/>
        </w:rPr>
        <w:t xml:space="preserve"> настоящего регламента, специалист МФЦ выполняет в соответствии с настоящим регламентом следующие действия:</w:t>
      </w:r>
    </w:p>
    <w:p w:rsidR="00FA12E3" w:rsidRPr="00FA12E3" w:rsidRDefault="00FA12E3" w:rsidP="00FA1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FA12E3" w:rsidRPr="00FA12E3" w:rsidRDefault="00FA12E3" w:rsidP="00FA1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A12E3" w:rsidRPr="00FA12E3" w:rsidRDefault="00FA12E3" w:rsidP="00FA12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xml:space="preserve">выдает </w:t>
      </w:r>
      <w:hyperlink r:id="rId21" w:history="1">
        <w:r w:rsidRPr="00FA12E3">
          <w:rPr>
            <w:rFonts w:ascii="Times New Roman" w:eastAsia="Times New Roman" w:hAnsi="Times New Roman" w:cs="Times New Roman"/>
            <w:sz w:val="28"/>
            <w:szCs w:val="28"/>
            <w:lang w:eastAsia="ru-RU"/>
          </w:rPr>
          <w:t>решение</w:t>
        </w:r>
      </w:hyperlink>
      <w:r w:rsidRPr="00FA12E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A12E3">
        <w:rPr>
          <w:rFonts w:ascii="Times New Roman" w:eastAsia="Times New Roman" w:hAnsi="Times New Roman" w:cs="Times New Roman"/>
          <w:sz w:val="28"/>
          <w:szCs w:val="28"/>
          <w:lang w:eastAsia="ru-RU" w:bidi="ru-RU"/>
        </w:rPr>
        <w:t>7 к административному регламенту</w:t>
      </w:r>
      <w:r w:rsidRPr="00FA12E3">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A12E3" w:rsidRPr="00FA12E3" w:rsidRDefault="00FA12E3" w:rsidP="00FA12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FA12E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Приложение 1</w:t>
      </w:r>
    </w:p>
    <w:p w:rsidR="00FA12E3" w:rsidRPr="00FA12E3" w:rsidRDefault="00FA12E3" w:rsidP="00FA12E3">
      <w:pPr>
        <w:spacing w:after="200" w:line="276" w:lineRule="auto"/>
        <w:jc w:val="right"/>
        <w:rPr>
          <w:rFonts w:ascii="Times New Roman" w:eastAsia="Times New Roman" w:hAnsi="Times New Roman" w:cs="Times New Roman"/>
          <w:b/>
          <w:sz w:val="24"/>
          <w:szCs w:val="24"/>
          <w:lang w:eastAsia="ru-RU"/>
        </w:rPr>
      </w:pPr>
      <w:r w:rsidRPr="00FA12E3">
        <w:rPr>
          <w:rFonts w:ascii="Times New Roman" w:eastAsia="Calibri" w:hAnsi="Times New Roman" w:cs="Times New Roman"/>
          <w:sz w:val="28"/>
          <w:szCs w:val="28"/>
        </w:rPr>
        <w:t>к Административному регламенту</w:t>
      </w:r>
      <w:bookmarkStart w:id="7" w:name="Par588"/>
      <w:bookmarkEnd w:id="7"/>
      <w:r w:rsidRPr="00FA12E3">
        <w:rPr>
          <w:rFonts w:ascii="Times New Roman" w:eastAsia="Times New Roman" w:hAnsi="Times New Roman" w:cs="Times New Roman"/>
          <w:b/>
          <w:sz w:val="24"/>
          <w:szCs w:val="24"/>
          <w:lang w:eastAsia="ru-RU"/>
        </w:rPr>
        <w:t xml:space="preserve"> </w:t>
      </w:r>
    </w:p>
    <w:p w:rsidR="00FA12E3" w:rsidRPr="00FA12E3" w:rsidRDefault="00FA12E3" w:rsidP="00FA12E3">
      <w:pPr>
        <w:spacing w:after="200" w:line="276" w:lineRule="auto"/>
        <w:jc w:val="center"/>
        <w:rPr>
          <w:rFonts w:ascii="Times New Roman" w:eastAsia="Times New Roman" w:hAnsi="Times New Roman" w:cs="Times New Roman"/>
          <w:b/>
          <w:sz w:val="24"/>
          <w:szCs w:val="24"/>
          <w:lang w:eastAsia="ru-RU"/>
        </w:rPr>
      </w:pPr>
    </w:p>
    <w:p w:rsidR="00FA12E3" w:rsidRPr="00FA12E3" w:rsidRDefault="00FA12E3" w:rsidP="00FA12E3">
      <w:pPr>
        <w:spacing w:after="200" w:line="276" w:lineRule="auto"/>
        <w:jc w:val="center"/>
        <w:rPr>
          <w:rFonts w:ascii="Times New Roman" w:eastAsia="Times New Roman" w:hAnsi="Times New Roman" w:cs="Times New Roman"/>
          <w:b/>
          <w:sz w:val="24"/>
          <w:szCs w:val="24"/>
          <w:lang w:eastAsia="ru-RU"/>
        </w:rPr>
      </w:pPr>
      <w:r w:rsidRPr="00FA12E3">
        <w:rPr>
          <w:rFonts w:ascii="Times New Roman" w:eastAsia="Times New Roman" w:hAnsi="Times New Roman" w:cs="Times New Roman"/>
          <w:b/>
          <w:sz w:val="24"/>
          <w:szCs w:val="24"/>
          <w:lang w:eastAsia="ru-RU"/>
        </w:rPr>
        <w:t xml:space="preserve">Заявление </w:t>
      </w:r>
    </w:p>
    <w:p w:rsidR="00FA12E3" w:rsidRPr="00FA12E3" w:rsidRDefault="00FA12E3" w:rsidP="00FA12E3">
      <w:pPr>
        <w:spacing w:after="200" w:line="276" w:lineRule="auto"/>
        <w:jc w:val="center"/>
        <w:rPr>
          <w:rFonts w:ascii="Times New Roman" w:eastAsia="Times New Roman" w:hAnsi="Times New Roman" w:cs="Times New Roman"/>
          <w:b/>
          <w:sz w:val="24"/>
          <w:szCs w:val="24"/>
          <w:lang w:eastAsia="ru-RU"/>
        </w:rPr>
      </w:pPr>
      <w:r w:rsidRPr="00FA12E3">
        <w:rPr>
          <w:rFonts w:ascii="Times New Roman" w:eastAsia="Times New Roman" w:hAnsi="Times New Roman" w:cs="Times New Roman"/>
          <w:b/>
          <w:sz w:val="24"/>
          <w:szCs w:val="24"/>
          <w:lang w:eastAsia="ru-RU"/>
        </w:rPr>
        <w:t>О перераспределении земельных участков</w:t>
      </w:r>
    </w:p>
    <w:p w:rsidR="00FA12E3" w:rsidRPr="00FA12E3" w:rsidRDefault="00FA12E3" w:rsidP="00FA12E3">
      <w:pPr>
        <w:spacing w:after="0" w:line="240" w:lineRule="auto"/>
        <w:rPr>
          <w:rFonts w:ascii="Times New Roman" w:eastAsia="Times New Roman" w:hAnsi="Times New Roman" w:cs="Times New Roman"/>
          <w:b/>
          <w:sz w:val="24"/>
          <w:szCs w:val="24"/>
          <w:lang w:eastAsia="ru-RU"/>
        </w:rPr>
      </w:pPr>
    </w:p>
    <w:p w:rsidR="00FA12E3" w:rsidRPr="00FA12E3" w:rsidRDefault="00FA12E3" w:rsidP="00FA12E3">
      <w:pPr>
        <w:spacing w:after="0" w:line="240" w:lineRule="auto"/>
        <w:jc w:val="right"/>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Дата подачи_____________</w:t>
      </w:r>
    </w:p>
    <w:p w:rsidR="00FA12E3" w:rsidRPr="00FA12E3" w:rsidRDefault="00FA12E3" w:rsidP="00FA12E3">
      <w:pPr>
        <w:spacing w:after="0" w:line="240" w:lineRule="auto"/>
        <w:rPr>
          <w:rFonts w:ascii="Times New Roman" w:eastAsia="Times New Roman" w:hAnsi="Times New Roman" w:cs="Times New Roman"/>
          <w:sz w:val="24"/>
          <w:szCs w:val="24"/>
          <w:lang w:eastAsia="ru-RU"/>
        </w:rPr>
      </w:pPr>
    </w:p>
    <w:p w:rsidR="00FA12E3" w:rsidRPr="00FA12E3" w:rsidRDefault="00FA12E3" w:rsidP="00FA12E3">
      <w:pPr>
        <w:spacing w:after="0" w:line="240" w:lineRule="auto"/>
        <w:jc w:val="center"/>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FA12E3" w:rsidRPr="00FA12E3" w:rsidRDefault="00FA12E3" w:rsidP="00FA12E3">
      <w:pPr>
        <w:spacing w:after="0" w:line="240" w:lineRule="auto"/>
        <w:jc w:val="center"/>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___________________________________________________________</w:t>
      </w:r>
    </w:p>
    <w:p w:rsidR="00FA12E3" w:rsidRPr="00FA12E3" w:rsidRDefault="00FA12E3" w:rsidP="00FA12E3">
      <w:pPr>
        <w:spacing w:after="0" w:line="240" w:lineRule="auto"/>
        <w:jc w:val="center"/>
        <w:rPr>
          <w:rFonts w:ascii="Times New Roman" w:eastAsia="Times New Roman" w:hAnsi="Times New Roman" w:cs="Times New Roman"/>
          <w:sz w:val="20"/>
          <w:szCs w:val="20"/>
          <w:lang w:eastAsia="ru-RU"/>
        </w:rPr>
      </w:pPr>
      <w:r w:rsidRPr="00FA12E3">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FA12E3" w:rsidRPr="00FA12E3" w:rsidRDefault="00FA12E3" w:rsidP="00FA12E3">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Сведения о заявителе</w:t>
            </w:r>
          </w:p>
        </w:tc>
      </w:tr>
      <w:tr w:rsidR="00FA12E3" w:rsidRPr="00FA12E3" w:rsidTr="00FA12E3">
        <w:trPr>
          <w:trHeight w:val="840"/>
        </w:trPr>
        <w:tc>
          <w:tcPr>
            <w:tcW w:w="4785" w:type="dxa"/>
            <w:vMerge w:val="restart"/>
          </w:tcPr>
          <w:p w:rsidR="00FA12E3" w:rsidRPr="00FA12E3" w:rsidRDefault="00FA12E3" w:rsidP="00FA12E3">
            <w:pPr>
              <w:rPr>
                <w:sz w:val="24"/>
                <w:szCs w:val="24"/>
              </w:rPr>
            </w:pPr>
            <w:r w:rsidRPr="00FA12E3">
              <w:rPr>
                <w:sz w:val="24"/>
                <w:szCs w:val="24"/>
              </w:rPr>
              <w:lastRenderedPageBreak/>
              <w:t>Категория заявителя</w:t>
            </w:r>
          </w:p>
        </w:tc>
        <w:tc>
          <w:tcPr>
            <w:tcW w:w="4786" w:type="dxa"/>
          </w:tcPr>
          <w:p w:rsidR="00FA12E3" w:rsidRPr="00FA12E3" w:rsidRDefault="00FA12E3" w:rsidP="00FA12E3">
            <w:pPr>
              <w:rPr>
                <w:sz w:val="24"/>
                <w:szCs w:val="24"/>
              </w:rPr>
            </w:pPr>
            <w:r w:rsidRPr="00FA12E3">
              <w:rPr>
                <w:sz w:val="24"/>
                <w:szCs w:val="24"/>
              </w:rPr>
              <w:t>- физические лица</w:t>
            </w:r>
          </w:p>
          <w:p w:rsidR="00FA12E3" w:rsidRPr="00FA12E3" w:rsidRDefault="00FA12E3" w:rsidP="00FA12E3">
            <w:pPr>
              <w:rPr>
                <w:sz w:val="24"/>
                <w:szCs w:val="24"/>
              </w:rPr>
            </w:pPr>
            <w:r w:rsidRPr="00FA12E3">
              <w:rPr>
                <w:sz w:val="24"/>
                <w:szCs w:val="24"/>
              </w:rPr>
              <w:t>- индивидуальные предприниматели</w:t>
            </w:r>
          </w:p>
          <w:p w:rsidR="00FA12E3" w:rsidRPr="00FA12E3" w:rsidRDefault="00FA12E3" w:rsidP="00FA12E3">
            <w:r w:rsidRPr="00FA12E3">
              <w:rPr>
                <w:sz w:val="24"/>
                <w:szCs w:val="24"/>
              </w:rPr>
              <w:t>- юридические лица</w:t>
            </w:r>
          </w:p>
        </w:tc>
      </w:tr>
      <w:tr w:rsidR="00FA12E3" w:rsidRPr="00FA12E3" w:rsidTr="00FA12E3">
        <w:trPr>
          <w:trHeight w:val="210"/>
        </w:trPr>
        <w:tc>
          <w:tcPr>
            <w:tcW w:w="4785" w:type="dxa"/>
            <w:vMerge/>
          </w:tcPr>
          <w:p w:rsidR="00FA12E3" w:rsidRPr="00FA12E3" w:rsidRDefault="00FA12E3" w:rsidP="00FA12E3">
            <w:pPr>
              <w:rPr>
                <w:sz w:val="24"/>
                <w:szCs w:val="24"/>
              </w:rPr>
            </w:pPr>
          </w:p>
        </w:tc>
        <w:tc>
          <w:tcPr>
            <w:tcW w:w="4786" w:type="dxa"/>
          </w:tcPr>
          <w:p w:rsidR="00FA12E3" w:rsidRPr="00FA12E3" w:rsidRDefault="00FA12E3" w:rsidP="00FA12E3">
            <w:pPr>
              <w:rPr>
                <w:sz w:val="24"/>
                <w:szCs w:val="24"/>
              </w:rPr>
            </w:pPr>
            <w:r w:rsidRPr="00FA12E3">
              <w:t>(нужное подчеркнуть)</w:t>
            </w: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Для заявителей-физических лиц и индивидуальных предпринимателей</w:t>
            </w:r>
          </w:p>
        </w:tc>
      </w:tr>
      <w:tr w:rsidR="00FA12E3" w:rsidRPr="00FA12E3" w:rsidTr="00FA12E3">
        <w:tc>
          <w:tcPr>
            <w:tcW w:w="4785" w:type="dxa"/>
          </w:tcPr>
          <w:p w:rsidR="00FA12E3" w:rsidRPr="00FA12E3" w:rsidRDefault="00FA12E3" w:rsidP="00FA12E3">
            <w:pPr>
              <w:rPr>
                <w:sz w:val="24"/>
                <w:szCs w:val="24"/>
              </w:rPr>
            </w:pPr>
            <w:r w:rsidRPr="00FA12E3">
              <w:rPr>
                <w:sz w:val="24"/>
                <w:szCs w:val="24"/>
              </w:rPr>
              <w:t>Фамилия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Имя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Отчество</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Дата рождения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Пол</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СНИЛС</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регистрации</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проживания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ОГРНИП (для индивидуального предпринимателя)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Гражданство</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Номер телефона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электронной почты</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 xml:space="preserve">Документ, удостоверяющий личность заявителя </w:t>
            </w:r>
          </w:p>
        </w:tc>
      </w:tr>
      <w:tr w:rsidR="00FA12E3" w:rsidRPr="00FA12E3" w:rsidTr="00FA12E3">
        <w:tc>
          <w:tcPr>
            <w:tcW w:w="4785" w:type="dxa"/>
          </w:tcPr>
          <w:p w:rsidR="00FA12E3" w:rsidRPr="00FA12E3" w:rsidRDefault="00FA12E3" w:rsidP="00FA12E3">
            <w:pPr>
              <w:rPr>
                <w:sz w:val="24"/>
                <w:szCs w:val="24"/>
              </w:rPr>
            </w:pPr>
            <w:r w:rsidRPr="00FA12E3">
              <w:rPr>
                <w:sz w:val="24"/>
                <w:szCs w:val="24"/>
              </w:rPr>
              <w:t>Тип документа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Серия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Номер</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Дата выдачи</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Кем выдан</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Код подразделения</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Для заявителей-юридических лиц</w:t>
            </w:r>
          </w:p>
        </w:tc>
      </w:tr>
      <w:tr w:rsidR="00FA12E3" w:rsidRPr="00FA12E3" w:rsidTr="00FA12E3">
        <w:tc>
          <w:tcPr>
            <w:tcW w:w="4785" w:type="dxa"/>
          </w:tcPr>
          <w:p w:rsidR="00FA12E3" w:rsidRPr="00FA12E3" w:rsidRDefault="00FA12E3" w:rsidP="00FA12E3">
            <w:pPr>
              <w:rPr>
                <w:sz w:val="24"/>
                <w:szCs w:val="24"/>
              </w:rPr>
            </w:pPr>
            <w:r w:rsidRPr="00FA12E3">
              <w:rPr>
                <w:sz w:val="24"/>
                <w:szCs w:val="24"/>
              </w:rPr>
              <w:t>Полное наименование</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 xml:space="preserve">Место нахождения </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ОГРН</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ИНН</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Сведения о представителе заявителя</w:t>
            </w:r>
          </w:p>
        </w:tc>
      </w:tr>
      <w:tr w:rsidR="00FA12E3" w:rsidRPr="00FA12E3" w:rsidTr="00FA12E3">
        <w:tc>
          <w:tcPr>
            <w:tcW w:w="4785" w:type="dxa"/>
          </w:tcPr>
          <w:p w:rsidR="00FA12E3" w:rsidRPr="00FA12E3" w:rsidRDefault="00FA12E3" w:rsidP="00FA12E3">
            <w:pPr>
              <w:rPr>
                <w:sz w:val="24"/>
                <w:szCs w:val="24"/>
              </w:rPr>
            </w:pPr>
            <w:r w:rsidRPr="00FA12E3">
              <w:rPr>
                <w:sz w:val="24"/>
                <w:szCs w:val="24"/>
              </w:rPr>
              <w:t>Категория заявителя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Полное наименование</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Фамилия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Имя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Отчество</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Дата рождения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Пол</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СНИЛС</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регистрации</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проживания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Гражданство</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Номер телефона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Адрес электронной почты</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 xml:space="preserve">Документ, удостоверяющий личность представителя заявителя </w:t>
            </w:r>
          </w:p>
        </w:tc>
      </w:tr>
      <w:tr w:rsidR="00FA12E3" w:rsidRPr="00FA12E3" w:rsidTr="00FA12E3">
        <w:tc>
          <w:tcPr>
            <w:tcW w:w="4785" w:type="dxa"/>
          </w:tcPr>
          <w:p w:rsidR="00FA12E3" w:rsidRPr="00FA12E3" w:rsidRDefault="00FA12E3" w:rsidP="00FA12E3">
            <w:pPr>
              <w:rPr>
                <w:sz w:val="24"/>
                <w:szCs w:val="24"/>
              </w:rPr>
            </w:pPr>
            <w:r w:rsidRPr="00FA12E3">
              <w:rPr>
                <w:sz w:val="24"/>
                <w:szCs w:val="24"/>
              </w:rPr>
              <w:t>Тип документа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Серия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Номер</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Дата выдачи</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Кем выдан</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lastRenderedPageBreak/>
              <w:t>Код подразделения</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Вариант предоставления услуги</w:t>
            </w:r>
          </w:p>
        </w:tc>
      </w:tr>
      <w:tr w:rsidR="00FA12E3" w:rsidRPr="00FA12E3" w:rsidTr="00FA12E3">
        <w:tc>
          <w:tcPr>
            <w:tcW w:w="4785" w:type="dxa"/>
          </w:tcPr>
          <w:p w:rsidR="00FA12E3" w:rsidRPr="00FA12E3" w:rsidRDefault="00FA12E3" w:rsidP="00FA12E3">
            <w:pPr>
              <w:rPr>
                <w:sz w:val="24"/>
                <w:szCs w:val="24"/>
              </w:rPr>
            </w:pPr>
            <w:r w:rsidRPr="00FA12E3">
              <w:rPr>
                <w:sz w:val="24"/>
                <w:szCs w:val="24"/>
              </w:rPr>
              <w:t>Ранее обращался с заявлением о перераспределении земель и (или) земельных участков?</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Право заявителя на земельный участок зарегистрировано в ЕГРН?</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Сколько землепользователей у земельного участка?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В соответствии с каким документом планируется осуществить перераспределение земельных участков?</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Договор о развитии застроенной территории заключен?</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Исходный земельный участок находится в залоге?</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Сведения о земельных участках</w:t>
            </w:r>
          </w:p>
        </w:tc>
      </w:tr>
      <w:tr w:rsidR="00FA12E3" w:rsidRPr="00FA12E3" w:rsidTr="00FA12E3">
        <w:tc>
          <w:tcPr>
            <w:tcW w:w="4785" w:type="dxa"/>
          </w:tcPr>
          <w:p w:rsidR="00FA12E3" w:rsidRPr="00FA12E3" w:rsidRDefault="00FA12E3" w:rsidP="00FA12E3">
            <w:pPr>
              <w:rPr>
                <w:sz w:val="24"/>
                <w:szCs w:val="24"/>
              </w:rPr>
            </w:pPr>
            <w:r w:rsidRPr="00FA12E3">
              <w:rPr>
                <w:sz w:val="24"/>
                <w:szCs w:val="24"/>
              </w:rPr>
              <w:t>Кадастровый номер исходного земельного участка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Кадастровый номер перераспределяемого земельного участка</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Сведения о проекте межевания территории</w:t>
            </w:r>
          </w:p>
        </w:tc>
      </w:tr>
      <w:tr w:rsidR="00FA12E3" w:rsidRPr="00FA12E3" w:rsidTr="00FA12E3">
        <w:tc>
          <w:tcPr>
            <w:tcW w:w="4785" w:type="dxa"/>
          </w:tcPr>
          <w:p w:rsidR="00FA12E3" w:rsidRPr="00FA12E3" w:rsidRDefault="00FA12E3" w:rsidP="00FA12E3">
            <w:pPr>
              <w:rPr>
                <w:sz w:val="24"/>
                <w:szCs w:val="24"/>
              </w:rPr>
            </w:pPr>
            <w:r w:rsidRPr="00FA12E3">
              <w:rPr>
                <w:sz w:val="24"/>
                <w:szCs w:val="24"/>
              </w:rPr>
              <w:t>Номер</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Дата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Орган, утвердивший проект межевания территории</w:t>
            </w:r>
          </w:p>
        </w:tc>
        <w:tc>
          <w:tcPr>
            <w:tcW w:w="4786" w:type="dxa"/>
          </w:tcPr>
          <w:p w:rsidR="00FA12E3" w:rsidRPr="00FA12E3" w:rsidRDefault="00FA12E3" w:rsidP="00FA12E3">
            <w:pPr>
              <w:rPr>
                <w:sz w:val="24"/>
                <w:szCs w:val="24"/>
              </w:rPr>
            </w:pPr>
          </w:p>
        </w:tc>
      </w:tr>
      <w:tr w:rsidR="00FA12E3" w:rsidRPr="00FA12E3" w:rsidTr="00FA12E3">
        <w:tc>
          <w:tcPr>
            <w:tcW w:w="9571" w:type="dxa"/>
            <w:gridSpan w:val="2"/>
          </w:tcPr>
          <w:p w:rsidR="00FA12E3" w:rsidRPr="00FA12E3" w:rsidRDefault="00FA12E3" w:rsidP="00FA12E3">
            <w:pPr>
              <w:jc w:val="center"/>
              <w:rPr>
                <w:sz w:val="24"/>
                <w:szCs w:val="24"/>
              </w:rPr>
            </w:pPr>
            <w:r w:rsidRPr="00FA12E3">
              <w:rPr>
                <w:sz w:val="24"/>
                <w:szCs w:val="24"/>
              </w:rPr>
              <w:t>Документы</w:t>
            </w:r>
          </w:p>
        </w:tc>
      </w:tr>
      <w:tr w:rsidR="00FA12E3" w:rsidRPr="00FA12E3" w:rsidTr="00FA12E3">
        <w:tc>
          <w:tcPr>
            <w:tcW w:w="4785" w:type="dxa"/>
          </w:tcPr>
          <w:p w:rsidR="00FA12E3" w:rsidRPr="00FA12E3" w:rsidRDefault="00FA12E3" w:rsidP="00FA12E3">
            <w:pPr>
              <w:rPr>
                <w:sz w:val="24"/>
                <w:szCs w:val="24"/>
              </w:rPr>
            </w:pPr>
            <w:r w:rsidRPr="00FA12E3">
              <w:rPr>
                <w:sz w:val="24"/>
                <w:szCs w:val="24"/>
              </w:rPr>
              <w:t>Копия документа, удостоверяющего личность заявителя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Правоустанавливающие документы на земельный участок</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Согласие залогодержателя на перераспределение земельных участков</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Согласие землепользователей на перераспределение земельных участков</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Схема расположения земельного участка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Выписка из Единого государственного реестра недвижимости в отношении земельного участка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Документ, удостоверяющий право (полномочия) представителя заявителя</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FA12E3" w:rsidRPr="00FA12E3" w:rsidRDefault="00FA12E3" w:rsidP="00FA12E3">
            <w:pPr>
              <w:rPr>
                <w:sz w:val="24"/>
                <w:szCs w:val="24"/>
              </w:rPr>
            </w:pPr>
          </w:p>
        </w:tc>
      </w:tr>
      <w:tr w:rsidR="00FA12E3" w:rsidRPr="00FA12E3" w:rsidTr="00FA12E3">
        <w:tc>
          <w:tcPr>
            <w:tcW w:w="4785" w:type="dxa"/>
          </w:tcPr>
          <w:p w:rsidR="00FA12E3" w:rsidRPr="00FA12E3" w:rsidRDefault="00FA12E3" w:rsidP="00FA12E3">
            <w:pPr>
              <w:rPr>
                <w:sz w:val="24"/>
                <w:szCs w:val="24"/>
              </w:rPr>
            </w:pPr>
            <w:r w:rsidRPr="00FA12E3">
              <w:rPr>
                <w:sz w:val="24"/>
                <w:szCs w:val="24"/>
              </w:rPr>
              <w:t>Иной документ, предъявляемый по желанию заявителя</w:t>
            </w:r>
          </w:p>
        </w:tc>
        <w:tc>
          <w:tcPr>
            <w:tcW w:w="4786" w:type="dxa"/>
          </w:tcPr>
          <w:p w:rsidR="00FA12E3" w:rsidRPr="00FA12E3" w:rsidRDefault="00FA12E3" w:rsidP="00FA12E3">
            <w:pPr>
              <w:rPr>
                <w:sz w:val="24"/>
                <w:szCs w:val="24"/>
              </w:rPr>
            </w:pPr>
          </w:p>
        </w:tc>
      </w:tr>
    </w:tbl>
    <w:p w:rsidR="00FA12E3" w:rsidRPr="00FA12E3" w:rsidRDefault="00FA12E3" w:rsidP="00FA12E3">
      <w:pPr>
        <w:spacing w:after="0" w:line="240" w:lineRule="auto"/>
        <w:rPr>
          <w:rFonts w:ascii="Times New Roman" w:eastAsia="Times New Roman" w:hAnsi="Times New Roman" w:cs="Times New Roman"/>
          <w:sz w:val="24"/>
          <w:szCs w:val="24"/>
          <w:lang w:eastAsia="ru-RU"/>
        </w:rPr>
      </w:pPr>
    </w:p>
    <w:p w:rsidR="00FA12E3" w:rsidRPr="00FA12E3" w:rsidRDefault="00FA12E3" w:rsidP="00FA12E3">
      <w:pPr>
        <w:spacing w:after="0" w:line="240" w:lineRule="auto"/>
        <w:rPr>
          <w:rFonts w:ascii="Times New Roman" w:eastAsia="Times New Roman" w:hAnsi="Times New Roman" w:cs="Times New Roman"/>
          <w:sz w:val="24"/>
          <w:szCs w:val="24"/>
          <w:lang w:eastAsia="ru-RU"/>
        </w:rPr>
      </w:pPr>
    </w:p>
    <w:p w:rsidR="00FA12E3" w:rsidRPr="00FA12E3" w:rsidRDefault="00FA12E3" w:rsidP="00FA12E3">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FA12E3">
        <w:rPr>
          <w:rFonts w:ascii="Times New Roman" w:eastAsia="Calibri" w:hAnsi="Times New Roman" w:cs="Times New Roman"/>
          <w:sz w:val="24"/>
          <w:szCs w:val="24"/>
          <w:lang w:eastAsia="ru-RU"/>
        </w:rPr>
        <w:t>Результат рассмотрения заявления прошу:</w:t>
      </w:r>
    </w:p>
    <w:p w:rsidR="00FA12E3" w:rsidRPr="00FA12E3" w:rsidRDefault="00FA12E3" w:rsidP="00FA12E3">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FA12E3" w:rsidRPr="00FA12E3" w:rsidTr="00FA12E3">
        <w:tc>
          <w:tcPr>
            <w:tcW w:w="534" w:type="dxa"/>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выдать на руки в Администрации</w:t>
            </w:r>
          </w:p>
        </w:tc>
      </w:tr>
      <w:tr w:rsidR="00FA12E3" w:rsidRPr="00FA12E3" w:rsidTr="00FA12E3">
        <w:tc>
          <w:tcPr>
            <w:tcW w:w="534" w:type="dxa"/>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A12E3">
              <w:rPr>
                <w:rFonts w:ascii="Times New Roman" w:eastAsia="Times New Roman" w:hAnsi="Times New Roman" w:cs="Times New Roman"/>
                <w:sz w:val="24"/>
                <w:szCs w:val="24"/>
                <w:lang w:eastAsia="ru-RU"/>
              </w:rPr>
              <w:t>адресу:_</w:t>
            </w:r>
            <w:proofErr w:type="gramEnd"/>
            <w:r w:rsidRPr="00FA12E3">
              <w:rPr>
                <w:rFonts w:ascii="Times New Roman" w:eastAsia="Times New Roman" w:hAnsi="Times New Roman" w:cs="Times New Roman"/>
                <w:sz w:val="24"/>
                <w:szCs w:val="24"/>
                <w:lang w:eastAsia="ru-RU"/>
              </w:rPr>
              <w:t>__________________</w:t>
            </w:r>
          </w:p>
        </w:tc>
      </w:tr>
      <w:tr w:rsidR="00FA12E3" w:rsidRPr="00FA12E3" w:rsidTr="00FA12E3">
        <w:tc>
          <w:tcPr>
            <w:tcW w:w="534" w:type="dxa"/>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FA12E3" w:rsidRPr="00FA12E3" w:rsidRDefault="00FA12E3" w:rsidP="00FA12E3">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FA12E3" w:rsidRPr="00FA12E3" w:rsidRDefault="00FA12E3" w:rsidP="00FA12E3">
      <w:pPr>
        <w:widowControl w:val="0"/>
        <w:autoSpaceDE w:val="0"/>
        <w:autoSpaceDN w:val="0"/>
        <w:spacing w:after="0" w:line="240" w:lineRule="auto"/>
        <w:jc w:val="both"/>
        <w:rPr>
          <w:rFonts w:ascii="Times New Roman" w:eastAsia="Calibri" w:hAnsi="Times New Roman" w:cs="Times New Roman"/>
          <w:sz w:val="24"/>
          <w:szCs w:val="24"/>
          <w:lang w:eastAsia="ru-RU"/>
        </w:rPr>
      </w:pPr>
      <w:r w:rsidRPr="00FA12E3">
        <w:rPr>
          <w:rFonts w:ascii="Times New Roman" w:eastAsia="Calibri" w:hAnsi="Times New Roman" w:cs="Times New Roman"/>
          <w:sz w:val="24"/>
          <w:szCs w:val="24"/>
          <w:lang w:eastAsia="ru-RU"/>
        </w:rPr>
        <w:t>___________________________          __________________             ____________________</w:t>
      </w:r>
    </w:p>
    <w:p w:rsidR="00FA12E3" w:rsidRPr="00FA12E3" w:rsidRDefault="00FA12E3" w:rsidP="00FA12E3">
      <w:pPr>
        <w:widowControl w:val="0"/>
        <w:autoSpaceDE w:val="0"/>
        <w:autoSpaceDN w:val="0"/>
        <w:spacing w:after="0" w:line="240" w:lineRule="auto"/>
        <w:jc w:val="both"/>
        <w:rPr>
          <w:rFonts w:ascii="Times New Roman" w:eastAsia="Calibri" w:hAnsi="Times New Roman" w:cs="Times New Roman"/>
          <w:sz w:val="24"/>
          <w:szCs w:val="24"/>
          <w:lang w:eastAsia="ru-RU"/>
        </w:rPr>
      </w:pPr>
      <w:r w:rsidRPr="00FA12E3">
        <w:rPr>
          <w:rFonts w:ascii="Times New Roman" w:eastAsia="Calibri" w:hAnsi="Times New Roman" w:cs="Times New Roman"/>
          <w:sz w:val="24"/>
          <w:szCs w:val="24"/>
          <w:lang w:eastAsia="ru-RU"/>
        </w:rPr>
        <w:t xml:space="preserve"> (наименование </w:t>
      </w:r>
      <w:proofErr w:type="gramStart"/>
      <w:r w:rsidRPr="00FA12E3">
        <w:rPr>
          <w:rFonts w:ascii="Times New Roman" w:eastAsia="Calibri" w:hAnsi="Times New Roman" w:cs="Times New Roman"/>
          <w:sz w:val="24"/>
          <w:szCs w:val="24"/>
          <w:lang w:eastAsia="ru-RU"/>
        </w:rPr>
        <w:t xml:space="preserve">должности)   </w:t>
      </w:r>
      <w:proofErr w:type="gramEnd"/>
      <w:r w:rsidRPr="00FA12E3">
        <w:rPr>
          <w:rFonts w:ascii="Times New Roman" w:eastAsia="Calibri" w:hAnsi="Times New Roman" w:cs="Times New Roman"/>
          <w:sz w:val="24"/>
          <w:szCs w:val="24"/>
          <w:lang w:eastAsia="ru-RU"/>
        </w:rPr>
        <w:t xml:space="preserve">                      (подпись)                                  (ФИО)</w:t>
      </w:r>
    </w:p>
    <w:p w:rsidR="00FA12E3" w:rsidRPr="00FA12E3" w:rsidRDefault="00FA12E3" w:rsidP="00FA12E3">
      <w:pPr>
        <w:widowControl w:val="0"/>
        <w:autoSpaceDE w:val="0"/>
        <w:autoSpaceDN w:val="0"/>
        <w:spacing w:after="0" w:line="240" w:lineRule="auto"/>
        <w:jc w:val="both"/>
        <w:rPr>
          <w:rFonts w:ascii="Times New Roman" w:eastAsia="Calibri" w:hAnsi="Times New Roman" w:cs="Times New Roman"/>
          <w:sz w:val="24"/>
          <w:szCs w:val="24"/>
          <w:lang w:eastAsia="ru-RU"/>
        </w:rPr>
      </w:pPr>
    </w:p>
    <w:p w:rsidR="00FA12E3" w:rsidRPr="00FA12E3" w:rsidRDefault="00FA12E3" w:rsidP="00FA12E3">
      <w:pPr>
        <w:widowControl w:val="0"/>
        <w:autoSpaceDE w:val="0"/>
        <w:autoSpaceDN w:val="0"/>
        <w:spacing w:after="0" w:line="240" w:lineRule="auto"/>
        <w:jc w:val="both"/>
        <w:rPr>
          <w:rFonts w:ascii="Times New Roman" w:eastAsia="Calibri" w:hAnsi="Times New Roman" w:cs="Times New Roman"/>
          <w:sz w:val="24"/>
          <w:szCs w:val="24"/>
          <w:lang w:eastAsia="ru-RU"/>
        </w:rPr>
      </w:pPr>
      <w:r w:rsidRPr="00FA12E3">
        <w:rPr>
          <w:rFonts w:ascii="Times New Roman" w:eastAsia="Calibri" w:hAnsi="Times New Roman" w:cs="Times New Roman"/>
          <w:sz w:val="24"/>
          <w:szCs w:val="24"/>
          <w:lang w:eastAsia="ru-RU"/>
        </w:rPr>
        <w:t xml:space="preserve"> ___ __________ 20___</w:t>
      </w:r>
    </w:p>
    <w:p w:rsidR="00FA12E3" w:rsidRPr="00FA12E3" w:rsidRDefault="00FA12E3" w:rsidP="00FA12E3">
      <w:pPr>
        <w:widowControl w:val="0"/>
        <w:autoSpaceDE w:val="0"/>
        <w:autoSpaceDN w:val="0"/>
        <w:spacing w:after="0" w:line="240" w:lineRule="auto"/>
        <w:jc w:val="right"/>
        <w:rPr>
          <w:rFonts w:ascii="Calibri" w:eastAsia="Times New Roman" w:hAnsi="Calibri" w:cs="Calibri"/>
          <w:szCs w:val="20"/>
          <w:lang w:eastAsia="ru-RU"/>
        </w:rPr>
      </w:pPr>
    </w:p>
    <w:p w:rsidR="00FA12E3" w:rsidRPr="00FA12E3" w:rsidRDefault="00FA12E3" w:rsidP="00FA12E3">
      <w:pPr>
        <w:widowControl w:val="0"/>
        <w:autoSpaceDE w:val="0"/>
        <w:autoSpaceDN w:val="0"/>
        <w:spacing w:after="0" w:line="240" w:lineRule="auto"/>
        <w:jc w:val="both"/>
        <w:rPr>
          <w:rFonts w:ascii="Courier New" w:eastAsia="Times New Roman" w:hAnsi="Courier New" w:cs="Courier New"/>
          <w:sz w:val="20"/>
          <w:szCs w:val="20"/>
          <w:lang w:eastAsia="ru-RU"/>
        </w:rPr>
      </w:pPr>
    </w:p>
    <w:p w:rsidR="00FA12E3" w:rsidRPr="00FA12E3" w:rsidRDefault="00FA12E3" w:rsidP="00FA12E3">
      <w:pPr>
        <w:widowControl w:val="0"/>
        <w:autoSpaceDE w:val="0"/>
        <w:autoSpaceDN w:val="0"/>
        <w:spacing w:after="0" w:line="240" w:lineRule="auto"/>
        <w:jc w:val="both"/>
        <w:rPr>
          <w:rFonts w:ascii="Courier New" w:eastAsia="Times New Roman" w:hAnsi="Courier New" w:cs="Courier New"/>
          <w:strike/>
          <w:sz w:val="20"/>
          <w:szCs w:val="20"/>
          <w:lang w:eastAsia="ru-RU"/>
        </w:rPr>
      </w:pPr>
    </w:p>
    <w:p w:rsidR="00FA12E3" w:rsidRPr="00FA12E3" w:rsidRDefault="00FA12E3" w:rsidP="00FA12E3">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FA12E3">
        <w:rPr>
          <w:rFonts w:ascii="Times New Roman" w:eastAsia="Times New Roman" w:hAnsi="Times New Roman" w:cs="Times New Roman"/>
          <w:sz w:val="28"/>
          <w:szCs w:val="28"/>
          <w:lang w:eastAsia="ru-RU"/>
        </w:rPr>
        <w:t>Приложение 2</w:t>
      </w:r>
    </w:p>
    <w:p w:rsidR="00FA12E3" w:rsidRPr="00FA12E3" w:rsidRDefault="00FA12E3" w:rsidP="00FA12E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spacing w:after="0" w:line="240" w:lineRule="auto"/>
        <w:jc w:val="center"/>
        <w:rPr>
          <w:rFonts w:ascii="Times New Roman" w:eastAsia="Calibri" w:hAnsi="Times New Roman" w:cs="Times New Roman"/>
          <w:sz w:val="24"/>
          <w:szCs w:val="24"/>
        </w:rPr>
      </w:pPr>
    </w:p>
    <w:p w:rsidR="00FA12E3" w:rsidRPr="00FA12E3" w:rsidRDefault="00FA12E3" w:rsidP="00FA12E3">
      <w:pPr>
        <w:spacing w:after="0" w:line="240" w:lineRule="auto"/>
        <w:jc w:val="center"/>
        <w:rPr>
          <w:rFonts w:ascii="Times New Roman" w:eastAsia="Calibri" w:hAnsi="Times New Roman" w:cs="Times New Roman"/>
          <w:sz w:val="26"/>
          <w:szCs w:val="26"/>
        </w:rPr>
      </w:pPr>
      <w:r w:rsidRPr="00FA12E3">
        <w:rPr>
          <w:rFonts w:ascii="Times New Roman" w:eastAsia="Calibri" w:hAnsi="Times New Roman" w:cs="Times New Roman"/>
          <w:sz w:val="26"/>
          <w:szCs w:val="26"/>
        </w:rPr>
        <w:t>РЕШЕНИЕ</w:t>
      </w:r>
    </w:p>
    <w:p w:rsidR="00FA12E3" w:rsidRPr="00FA12E3" w:rsidRDefault="00FA12E3" w:rsidP="00FA12E3">
      <w:pPr>
        <w:spacing w:after="0" w:line="240" w:lineRule="auto"/>
        <w:jc w:val="center"/>
        <w:rPr>
          <w:rFonts w:ascii="Times New Roman" w:eastAsia="Calibri" w:hAnsi="Times New Roman" w:cs="Times New Roman"/>
          <w:sz w:val="26"/>
          <w:szCs w:val="26"/>
        </w:rPr>
      </w:pPr>
      <w:r w:rsidRPr="00FA12E3">
        <w:rPr>
          <w:rFonts w:ascii="Times New Roman" w:eastAsia="Calibri" w:hAnsi="Times New Roman" w:cs="Times New Roman"/>
          <w:sz w:val="26"/>
          <w:szCs w:val="26"/>
        </w:rPr>
        <w:t>(распоряжение и т.д.)</w:t>
      </w:r>
    </w:p>
    <w:p w:rsidR="00FA12E3" w:rsidRPr="00FA12E3" w:rsidRDefault="00FA12E3" w:rsidP="00FA12E3">
      <w:pPr>
        <w:spacing w:after="0" w:line="240" w:lineRule="auto"/>
        <w:rPr>
          <w:rFonts w:ascii="Times New Roman" w:eastAsia="Calibri" w:hAnsi="Times New Roman" w:cs="Times New Roman"/>
          <w:sz w:val="24"/>
          <w:szCs w:val="24"/>
        </w:rPr>
      </w:pPr>
    </w:p>
    <w:p w:rsidR="00FA12E3" w:rsidRPr="00FA12E3" w:rsidRDefault="00FA12E3" w:rsidP="00FA12E3">
      <w:pPr>
        <w:spacing w:after="0" w:line="240" w:lineRule="auto"/>
        <w:jc w:val="both"/>
        <w:rPr>
          <w:rFonts w:ascii="Times New Roman" w:eastAsia="Calibri" w:hAnsi="Times New Roman" w:cs="Times New Roman"/>
          <w:sz w:val="24"/>
          <w:szCs w:val="24"/>
        </w:rPr>
      </w:pPr>
      <w:r w:rsidRPr="00FA12E3">
        <w:rPr>
          <w:rFonts w:ascii="Times New Roman" w:eastAsia="Calibri" w:hAnsi="Times New Roman" w:cs="Times New Roman"/>
          <w:sz w:val="24"/>
          <w:szCs w:val="24"/>
        </w:rPr>
        <w:t>____________________</w:t>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t>№ ________</w:t>
      </w:r>
    </w:p>
    <w:p w:rsidR="00FA12E3" w:rsidRPr="00FA12E3" w:rsidRDefault="00FA12E3" w:rsidP="00FA12E3">
      <w:pPr>
        <w:spacing w:after="0" w:line="240" w:lineRule="auto"/>
        <w:rPr>
          <w:rFonts w:ascii="Times New Roman" w:eastAsia="Calibri" w:hAnsi="Times New Roman" w:cs="Times New Roman"/>
          <w:sz w:val="24"/>
          <w:szCs w:val="24"/>
        </w:rPr>
      </w:pPr>
    </w:p>
    <w:p w:rsidR="00FA12E3" w:rsidRPr="00FA12E3" w:rsidRDefault="00FA12E3" w:rsidP="00FA12E3">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FA12E3">
        <w:rPr>
          <w:rFonts w:ascii="Times New Roman" w:eastAsia="Calibri" w:hAnsi="Times New Roman" w:cs="Times New Roman"/>
          <w:b/>
          <w:sz w:val="26"/>
          <w:szCs w:val="26"/>
        </w:rPr>
        <w:t>Об утверждении схемы расположения земельного участка</w:t>
      </w:r>
      <w:r w:rsidRPr="00FA12E3">
        <w:rPr>
          <w:rFonts w:ascii="Times New Roman" w:eastAsia="Times New Roman" w:hAnsi="Times New Roman" w:cs="Times New Roman"/>
          <w:b/>
          <w:bCs/>
          <w:color w:val="000000"/>
          <w:sz w:val="26"/>
          <w:szCs w:val="26"/>
          <w:lang w:eastAsia="ru-RU" w:bidi="ru-RU"/>
        </w:rPr>
        <w:t xml:space="preserve"> </w:t>
      </w:r>
    </w:p>
    <w:p w:rsidR="00FA12E3" w:rsidRPr="00FA12E3" w:rsidRDefault="00FA12E3" w:rsidP="00FA12E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A12E3">
        <w:rPr>
          <w:rFonts w:ascii="Times New Roman" w:eastAsia="Times New Roman" w:hAnsi="Times New Roman" w:cs="Times New Roman"/>
          <w:b/>
          <w:bCs/>
          <w:color w:val="000000"/>
          <w:sz w:val="26"/>
          <w:szCs w:val="26"/>
          <w:lang w:eastAsia="ru-RU" w:bidi="ru-RU"/>
        </w:rPr>
        <w:t>на кадастровом плане территории</w:t>
      </w:r>
    </w:p>
    <w:p w:rsidR="00FA12E3" w:rsidRPr="00FA12E3" w:rsidRDefault="00FA12E3" w:rsidP="00FA12E3">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FA12E3" w:rsidRPr="00FA12E3" w:rsidRDefault="00FA12E3" w:rsidP="00FA12E3">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FA12E3">
        <w:rPr>
          <w:rFonts w:ascii="Times New Roman" w:eastAsia="Times New Roman" w:hAnsi="Times New Roman" w:cs="Times New Roman"/>
          <w:color w:val="000000"/>
          <w:sz w:val="26"/>
          <w:szCs w:val="26"/>
          <w:lang w:eastAsia="ru-RU" w:bidi="ru-RU"/>
        </w:rPr>
        <w:t>квартале:_</w:t>
      </w:r>
      <w:proofErr w:type="gramEnd"/>
      <w:r w:rsidRPr="00FA12E3">
        <w:rPr>
          <w:rFonts w:ascii="Times New Roman" w:eastAsia="Times New Roman" w:hAnsi="Times New Roman" w:cs="Times New Roman"/>
          <w:color w:val="000000"/>
          <w:sz w:val="26"/>
          <w:szCs w:val="26"/>
          <w:lang w:eastAsia="ru-RU" w:bidi="ru-RU"/>
        </w:rPr>
        <w:t>___________, руководствуясь статьей 11.10 Земельного кодекса Российской Федерации, в соответствии с __________________________,</w:t>
      </w:r>
    </w:p>
    <w:p w:rsidR="00FA12E3" w:rsidRPr="00FA12E3" w:rsidRDefault="00FA12E3" w:rsidP="00FA12E3">
      <w:pPr>
        <w:widowControl w:val="0"/>
        <w:spacing w:after="220" w:line="276" w:lineRule="auto"/>
        <w:ind w:left="4100"/>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ПРИНЯТО РЕШЕНИЕ:</w:t>
      </w:r>
    </w:p>
    <w:p w:rsidR="00FA12E3" w:rsidRPr="00FA12E3" w:rsidRDefault="00FA12E3" w:rsidP="00FA12E3">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FA12E3">
        <w:rPr>
          <w:rFonts w:ascii="Times New Roman" w:eastAsia="Times New Roman" w:hAnsi="Times New Roman" w:cs="Times New Roman"/>
          <w:color w:val="000000"/>
          <w:sz w:val="26"/>
          <w:szCs w:val="26"/>
          <w:lang w:eastAsia="ru-RU" w:bidi="ru-RU"/>
        </w:rPr>
        <w:t>ся</w:t>
      </w:r>
      <w:proofErr w:type="spellEnd"/>
      <w:r w:rsidRPr="00FA12E3">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FA12E3" w:rsidRPr="00FA12E3" w:rsidRDefault="00FA12E3" w:rsidP="00FA12E3">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FA12E3" w:rsidRPr="00FA12E3" w:rsidRDefault="00FA12E3" w:rsidP="00FA12E3">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r w:rsidRPr="00FA12E3">
        <w:rPr>
          <w:rFonts w:ascii="Times New Roman" w:eastAsia="Times New Roman" w:hAnsi="Times New Roman" w:cs="Times New Roman"/>
          <w:sz w:val="26"/>
          <w:szCs w:val="26"/>
          <w:lang w:eastAsia="ru-RU"/>
        </w:rPr>
        <w:t>Глава Администрации</w:t>
      </w:r>
      <w:r w:rsidRPr="00FA12E3">
        <w:rPr>
          <w:rFonts w:ascii="Times New Roman" w:eastAsia="Times New Roman" w:hAnsi="Times New Roman" w:cs="Times New Roman"/>
          <w:sz w:val="24"/>
          <w:szCs w:val="24"/>
          <w:lang w:eastAsia="ru-RU"/>
        </w:rPr>
        <w:tab/>
      </w:r>
      <w:r w:rsidRPr="00FA12E3">
        <w:rPr>
          <w:rFonts w:ascii="Times New Roman" w:eastAsia="Times New Roman" w:hAnsi="Times New Roman" w:cs="Times New Roman"/>
          <w:sz w:val="24"/>
          <w:szCs w:val="24"/>
          <w:lang w:eastAsia="ru-RU"/>
        </w:rPr>
        <w:tab/>
      </w:r>
      <w:r w:rsidRPr="00FA12E3">
        <w:rPr>
          <w:rFonts w:ascii="Times New Roman" w:eastAsia="Times New Roman" w:hAnsi="Times New Roman" w:cs="Times New Roman"/>
          <w:sz w:val="24"/>
          <w:szCs w:val="24"/>
          <w:lang w:eastAsia="ru-RU"/>
        </w:rPr>
        <w:tab/>
      </w:r>
      <w:r w:rsidRPr="00FA12E3">
        <w:rPr>
          <w:rFonts w:ascii="Times New Roman" w:eastAsia="Times New Roman" w:hAnsi="Times New Roman" w:cs="Times New Roman"/>
          <w:sz w:val="24"/>
          <w:szCs w:val="24"/>
          <w:lang w:eastAsia="ru-RU"/>
        </w:rPr>
        <w:tab/>
        <w:t xml:space="preserve"> </w:t>
      </w:r>
      <w:r w:rsidRPr="00FA12E3">
        <w:rPr>
          <w:rFonts w:ascii="Times New Roman" w:eastAsia="Times New Roman" w:hAnsi="Times New Roman" w:cs="Times New Roman"/>
          <w:sz w:val="24"/>
          <w:szCs w:val="24"/>
          <w:lang w:eastAsia="ru-RU"/>
        </w:rPr>
        <w:tab/>
        <w:t xml:space="preserve">   </w:t>
      </w:r>
      <w:r w:rsidRPr="00FA12E3">
        <w:rPr>
          <w:rFonts w:ascii="Times New Roman" w:eastAsia="Times New Roman" w:hAnsi="Times New Roman" w:cs="Times New Roman"/>
          <w:sz w:val="24"/>
          <w:szCs w:val="24"/>
          <w:lang w:eastAsia="ru-RU"/>
        </w:rPr>
        <w:tab/>
      </w:r>
      <w:r w:rsidRPr="00FA12E3">
        <w:rPr>
          <w:rFonts w:ascii="Times New Roman" w:eastAsia="Times New Roman" w:hAnsi="Times New Roman" w:cs="Times New Roman"/>
          <w:sz w:val="24"/>
          <w:szCs w:val="24"/>
          <w:lang w:eastAsia="ru-RU"/>
        </w:rPr>
        <w:tab/>
      </w:r>
      <w:r w:rsidRPr="00FA12E3">
        <w:rPr>
          <w:rFonts w:ascii="Times New Roman" w:eastAsia="Times New Roman" w:hAnsi="Times New Roman" w:cs="Times New Roman"/>
          <w:sz w:val="24"/>
          <w:szCs w:val="24"/>
          <w:lang w:eastAsia="ru-RU"/>
        </w:rPr>
        <w:tab/>
        <w:t>_________________</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Приложение 3</w:t>
      </w:r>
    </w:p>
    <w:p w:rsidR="00FA12E3" w:rsidRPr="00FA12E3" w:rsidRDefault="00FA12E3" w:rsidP="00FA12E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spacing w:after="0" w:line="240" w:lineRule="auto"/>
        <w:jc w:val="center"/>
        <w:rPr>
          <w:rFonts w:ascii="Times New Roman" w:eastAsia="Calibri" w:hAnsi="Times New Roman" w:cs="Times New Roman"/>
          <w:sz w:val="24"/>
          <w:szCs w:val="24"/>
        </w:rPr>
      </w:pPr>
    </w:p>
    <w:p w:rsidR="00FA12E3" w:rsidRPr="00FA12E3" w:rsidRDefault="00FA12E3" w:rsidP="00FA12E3">
      <w:pPr>
        <w:spacing w:after="0" w:line="240" w:lineRule="auto"/>
        <w:jc w:val="center"/>
        <w:rPr>
          <w:rFonts w:ascii="Times New Roman" w:eastAsia="Calibri" w:hAnsi="Times New Roman" w:cs="Times New Roman"/>
          <w:sz w:val="26"/>
          <w:szCs w:val="26"/>
        </w:rPr>
      </w:pPr>
      <w:r w:rsidRPr="00FA12E3">
        <w:rPr>
          <w:rFonts w:ascii="Times New Roman" w:eastAsia="Calibri" w:hAnsi="Times New Roman" w:cs="Times New Roman"/>
          <w:sz w:val="26"/>
          <w:szCs w:val="26"/>
        </w:rPr>
        <w:t>РЕШЕНИЕ</w:t>
      </w:r>
    </w:p>
    <w:p w:rsidR="00FA12E3" w:rsidRPr="00FA12E3" w:rsidRDefault="00FA12E3" w:rsidP="00FA12E3">
      <w:pPr>
        <w:spacing w:after="0" w:line="240" w:lineRule="auto"/>
        <w:jc w:val="center"/>
        <w:rPr>
          <w:rFonts w:ascii="Times New Roman" w:eastAsia="Calibri" w:hAnsi="Times New Roman" w:cs="Times New Roman"/>
          <w:sz w:val="26"/>
          <w:szCs w:val="26"/>
        </w:rPr>
      </w:pPr>
      <w:r w:rsidRPr="00FA12E3">
        <w:rPr>
          <w:rFonts w:ascii="Times New Roman" w:eastAsia="Calibri" w:hAnsi="Times New Roman" w:cs="Times New Roman"/>
          <w:sz w:val="26"/>
          <w:szCs w:val="26"/>
        </w:rPr>
        <w:t xml:space="preserve"> (постановление)</w:t>
      </w:r>
    </w:p>
    <w:p w:rsidR="00FA12E3" w:rsidRPr="00FA12E3" w:rsidRDefault="00FA12E3" w:rsidP="00FA12E3">
      <w:pPr>
        <w:spacing w:after="0" w:line="240" w:lineRule="auto"/>
        <w:rPr>
          <w:rFonts w:ascii="Times New Roman" w:eastAsia="Calibri" w:hAnsi="Times New Roman" w:cs="Times New Roman"/>
          <w:sz w:val="24"/>
          <w:szCs w:val="24"/>
        </w:rPr>
      </w:pPr>
    </w:p>
    <w:p w:rsidR="00FA12E3" w:rsidRPr="00FA12E3" w:rsidRDefault="00FA12E3" w:rsidP="00FA12E3">
      <w:pPr>
        <w:spacing w:after="0" w:line="240" w:lineRule="auto"/>
        <w:jc w:val="both"/>
        <w:rPr>
          <w:rFonts w:ascii="Times New Roman" w:eastAsia="Calibri" w:hAnsi="Times New Roman" w:cs="Times New Roman"/>
          <w:sz w:val="24"/>
          <w:szCs w:val="24"/>
        </w:rPr>
      </w:pPr>
      <w:r w:rsidRPr="00FA12E3">
        <w:rPr>
          <w:rFonts w:ascii="Times New Roman" w:eastAsia="Calibri" w:hAnsi="Times New Roman" w:cs="Times New Roman"/>
          <w:sz w:val="24"/>
          <w:szCs w:val="24"/>
        </w:rPr>
        <w:t>____________________</w:t>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r>
      <w:r w:rsidRPr="00FA12E3">
        <w:rPr>
          <w:rFonts w:ascii="Times New Roman" w:eastAsia="Calibri" w:hAnsi="Times New Roman" w:cs="Times New Roman"/>
          <w:sz w:val="24"/>
          <w:szCs w:val="24"/>
        </w:rPr>
        <w:tab/>
        <w:t xml:space="preserve">            № ________</w:t>
      </w:r>
    </w:p>
    <w:p w:rsidR="00FA12E3" w:rsidRPr="00FA12E3" w:rsidRDefault="00FA12E3" w:rsidP="00FA12E3">
      <w:pPr>
        <w:spacing w:after="0" w:line="240" w:lineRule="auto"/>
        <w:rPr>
          <w:rFonts w:ascii="Times New Roman" w:eastAsia="Calibri" w:hAnsi="Times New Roman" w:cs="Times New Roman"/>
          <w:sz w:val="24"/>
          <w:szCs w:val="24"/>
        </w:rPr>
      </w:pP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b/>
          <w:sz w:val="26"/>
          <w:szCs w:val="26"/>
        </w:rPr>
      </w:pPr>
      <w:bookmarkStart w:id="9" w:name="bookmark54"/>
      <w:r w:rsidRPr="00FA12E3">
        <w:rPr>
          <w:rFonts w:ascii="Times New Roman" w:eastAsia="Calibri" w:hAnsi="Times New Roman" w:cs="Times New Roman"/>
          <w:b/>
          <w:sz w:val="26"/>
          <w:szCs w:val="26"/>
        </w:rPr>
        <w:t xml:space="preserve">Согласие на заключение соглашения о перераспределении </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b/>
          <w:sz w:val="26"/>
          <w:szCs w:val="26"/>
        </w:rPr>
      </w:pPr>
      <w:r w:rsidRPr="00FA12E3">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9"/>
    </w:p>
    <w:p w:rsidR="00FA12E3" w:rsidRPr="00FA12E3" w:rsidRDefault="00FA12E3" w:rsidP="00FA12E3">
      <w:pPr>
        <w:widowControl w:val="0"/>
        <w:spacing w:after="0" w:line="348" w:lineRule="auto"/>
        <w:ind w:firstLine="560"/>
        <w:jc w:val="both"/>
        <w:rPr>
          <w:rFonts w:ascii="Times New Roman" w:eastAsia="Times New Roman" w:hAnsi="Times New Roman" w:cs="Times New Roman"/>
          <w:sz w:val="26"/>
          <w:szCs w:val="26"/>
          <w:lang w:eastAsia="ru-RU" w:bidi="ru-RU"/>
        </w:rPr>
      </w:pPr>
    </w:p>
    <w:p w:rsidR="00FA12E3" w:rsidRPr="00FA12E3" w:rsidRDefault="00FA12E3" w:rsidP="00FA12E3">
      <w:pPr>
        <w:widowControl w:val="0"/>
        <w:spacing w:after="0" w:line="348" w:lineRule="auto"/>
        <w:ind w:firstLine="560"/>
        <w:jc w:val="both"/>
        <w:rPr>
          <w:rFonts w:ascii="Times New Roman" w:eastAsia="Times New Roman" w:hAnsi="Times New Roman" w:cs="Times New Roman"/>
          <w:sz w:val="26"/>
          <w:szCs w:val="26"/>
          <w:lang w:eastAsia="ru-RU" w:bidi="ru-RU"/>
        </w:rPr>
      </w:pPr>
      <w:r w:rsidRPr="00FA12E3">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FA12E3" w:rsidRPr="00FA12E3" w:rsidRDefault="00FA12E3" w:rsidP="00FA12E3">
      <w:pPr>
        <w:widowControl w:val="0"/>
        <w:spacing w:after="0" w:line="350" w:lineRule="auto"/>
        <w:ind w:firstLine="560"/>
        <w:jc w:val="both"/>
        <w:rPr>
          <w:rFonts w:ascii="Times New Roman" w:eastAsia="Times New Roman" w:hAnsi="Times New Roman" w:cs="Times New Roman"/>
          <w:sz w:val="26"/>
          <w:szCs w:val="26"/>
          <w:lang w:eastAsia="ru-RU" w:bidi="ru-RU"/>
        </w:rPr>
      </w:pPr>
      <w:r w:rsidRPr="00FA12E3">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A12E3" w:rsidRPr="00FA12E3" w:rsidRDefault="00FA12E3" w:rsidP="00FA12E3">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4"/>
          <w:szCs w:val="24"/>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Глава Администрации</w:t>
      </w:r>
      <w:r w:rsidRPr="00FA12E3">
        <w:rPr>
          <w:rFonts w:ascii="Times New Roman" w:eastAsia="Times New Roman" w:hAnsi="Times New Roman" w:cs="Times New Roman"/>
          <w:sz w:val="26"/>
          <w:szCs w:val="26"/>
          <w:lang w:eastAsia="ru-RU"/>
        </w:rPr>
        <w:tab/>
      </w:r>
      <w:r w:rsidRPr="00FA12E3">
        <w:rPr>
          <w:rFonts w:ascii="Times New Roman" w:eastAsia="Times New Roman" w:hAnsi="Times New Roman" w:cs="Times New Roman"/>
          <w:sz w:val="26"/>
          <w:szCs w:val="26"/>
          <w:lang w:eastAsia="ru-RU"/>
        </w:rPr>
        <w:tab/>
      </w:r>
      <w:r w:rsidRPr="00FA12E3">
        <w:rPr>
          <w:rFonts w:ascii="Times New Roman" w:eastAsia="Times New Roman" w:hAnsi="Times New Roman" w:cs="Times New Roman"/>
          <w:sz w:val="26"/>
          <w:szCs w:val="26"/>
          <w:lang w:eastAsia="ru-RU"/>
        </w:rPr>
        <w:tab/>
      </w:r>
      <w:r w:rsidRPr="00FA12E3">
        <w:rPr>
          <w:rFonts w:ascii="Times New Roman" w:eastAsia="Times New Roman" w:hAnsi="Times New Roman" w:cs="Times New Roman"/>
          <w:sz w:val="26"/>
          <w:szCs w:val="26"/>
          <w:lang w:eastAsia="ru-RU"/>
        </w:rPr>
        <w:tab/>
        <w:t xml:space="preserve"> </w:t>
      </w:r>
      <w:r w:rsidRPr="00FA12E3">
        <w:rPr>
          <w:rFonts w:ascii="Times New Roman" w:eastAsia="Times New Roman" w:hAnsi="Times New Roman" w:cs="Times New Roman"/>
          <w:sz w:val="26"/>
          <w:szCs w:val="26"/>
          <w:lang w:eastAsia="ru-RU"/>
        </w:rPr>
        <w:tab/>
        <w:t xml:space="preserve">   </w:t>
      </w:r>
      <w:r w:rsidRPr="00FA12E3">
        <w:rPr>
          <w:rFonts w:ascii="Times New Roman" w:eastAsia="Times New Roman" w:hAnsi="Times New Roman" w:cs="Times New Roman"/>
          <w:sz w:val="26"/>
          <w:szCs w:val="26"/>
          <w:lang w:eastAsia="ru-RU"/>
        </w:rPr>
        <w:tab/>
      </w:r>
      <w:r w:rsidRPr="00FA12E3">
        <w:rPr>
          <w:rFonts w:ascii="Times New Roman" w:eastAsia="Times New Roman" w:hAnsi="Times New Roman" w:cs="Times New Roman"/>
          <w:sz w:val="26"/>
          <w:szCs w:val="26"/>
          <w:lang w:eastAsia="ru-RU"/>
        </w:rPr>
        <w:tab/>
        <w:t xml:space="preserve">        _________________</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Приложение 4</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Кому: ___________________________</w:t>
      </w:r>
    </w:p>
    <w:p w:rsidR="00FA12E3" w:rsidRPr="00FA12E3" w:rsidRDefault="00FA12E3" w:rsidP="00FA12E3">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xml:space="preserve">         </w:t>
      </w:r>
      <w:proofErr w:type="gramStart"/>
      <w:r w:rsidRPr="00FA12E3">
        <w:rPr>
          <w:rFonts w:ascii="Times New Roman" w:eastAsia="Times New Roman" w:hAnsi="Times New Roman" w:cs="Times New Roman"/>
          <w:sz w:val="26"/>
          <w:szCs w:val="26"/>
          <w:lang w:eastAsia="ru-RU"/>
        </w:rPr>
        <w:t>адрес:_</w:t>
      </w:r>
      <w:proofErr w:type="gramEnd"/>
      <w:r w:rsidRPr="00FA12E3">
        <w:rPr>
          <w:rFonts w:ascii="Times New Roman" w:eastAsia="Times New Roman" w:hAnsi="Times New Roman" w:cs="Times New Roman"/>
          <w:sz w:val="26"/>
          <w:szCs w:val="26"/>
          <w:lang w:eastAsia="ru-RU"/>
        </w:rPr>
        <w:t>__________________________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ИНН ____________________________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Представитель: 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Контактные данные заявителя (представителя):</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Тел.: ____________________________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Эл. почта: ________________________</w:t>
      </w: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РЕШЕНИЕ</w:t>
      </w: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xml:space="preserve">о возврате заявления и документов </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_______________ от ______________</w:t>
      </w: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FA12E3">
        <w:rPr>
          <w:rFonts w:ascii="Times New Roman" w:eastAsia="Times New Roman" w:hAnsi="Times New Roman" w:cs="Times New Roman"/>
          <w:i/>
          <w:iCs/>
          <w:sz w:val="26"/>
          <w:szCs w:val="26"/>
          <w:lang w:eastAsia="ru-RU"/>
        </w:rPr>
        <w:t>(номер и дата решения)</w:t>
      </w:r>
    </w:p>
    <w:p w:rsidR="00FA12E3" w:rsidRPr="00FA12E3" w:rsidRDefault="00FA12E3" w:rsidP="00FA12E3">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FA12E3">
        <w:rPr>
          <w:rFonts w:ascii="Times New Roman" w:eastAsia="Times New Roman" w:hAnsi="Times New Roman" w:cs="Times New Roman"/>
          <w:sz w:val="26"/>
          <w:szCs w:val="26"/>
          <w:lang w:eastAsia="ru-RU"/>
        </w:rPr>
        <w:t>основаниям:_</w:t>
      </w:r>
      <w:proofErr w:type="gramEnd"/>
      <w:r w:rsidRPr="00FA12E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w:t>
      </w:r>
    </w:p>
    <w:p w:rsidR="00FA12E3" w:rsidRPr="00FA12E3" w:rsidRDefault="00FA12E3" w:rsidP="00FA12E3">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w:t>
      </w:r>
      <w:r w:rsidRPr="00FA12E3">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FA12E3">
        <w:rPr>
          <w:rFonts w:ascii="Times New Roman" w:eastAsia="Times New Roman" w:hAnsi="Times New Roman" w:cs="Times New Roman"/>
          <w:sz w:val="26"/>
          <w:szCs w:val="26"/>
          <w:lang w:eastAsia="ru-RU"/>
        </w:rPr>
        <w:t>)</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6"/>
          <w:szCs w:val="26"/>
          <w:lang w:eastAsia="ru-RU"/>
        </w:rPr>
      </w:pPr>
      <w:r w:rsidRPr="00FA12E3">
        <w:rPr>
          <w:rFonts w:ascii="Times New Roman" w:eastAsia="Calibri" w:hAnsi="Times New Roman" w:cs="Times New Roman"/>
          <w:sz w:val="26"/>
          <w:szCs w:val="26"/>
        </w:rPr>
        <w:lastRenderedPageBreak/>
        <w:t xml:space="preserve">Глава Администрации    </w:t>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t xml:space="preserve">     _________________</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Приложение 5</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Кому: ___________________________</w:t>
      </w:r>
    </w:p>
    <w:p w:rsidR="00FA12E3" w:rsidRPr="00FA12E3" w:rsidRDefault="00FA12E3" w:rsidP="00FA12E3">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xml:space="preserve">          </w:t>
      </w:r>
      <w:proofErr w:type="gramStart"/>
      <w:r w:rsidRPr="00FA12E3">
        <w:rPr>
          <w:rFonts w:ascii="Times New Roman" w:eastAsia="Times New Roman" w:hAnsi="Times New Roman" w:cs="Times New Roman"/>
          <w:sz w:val="26"/>
          <w:szCs w:val="26"/>
          <w:lang w:eastAsia="ru-RU"/>
        </w:rPr>
        <w:t>адрес:_</w:t>
      </w:r>
      <w:proofErr w:type="gramEnd"/>
      <w:r w:rsidRPr="00FA12E3">
        <w:rPr>
          <w:rFonts w:ascii="Times New Roman" w:eastAsia="Times New Roman" w:hAnsi="Times New Roman" w:cs="Times New Roman"/>
          <w:sz w:val="26"/>
          <w:szCs w:val="26"/>
          <w:lang w:eastAsia="ru-RU"/>
        </w:rPr>
        <w:t>__________________________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ИНН ____________________________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Представитель: 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Контактные данные заявителя (представителя):</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Тел.: ____________________________</w:t>
      </w:r>
    </w:p>
    <w:p w:rsidR="00FA12E3" w:rsidRPr="00FA12E3" w:rsidRDefault="00FA12E3" w:rsidP="00FA12E3">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Эл. почта: ________________________</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РЕШЕНИЕ</w:t>
      </w: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об отказе в предоставлении муниципальной услуги</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_______________ от ______________</w:t>
      </w:r>
    </w:p>
    <w:p w:rsidR="00FA12E3" w:rsidRPr="00FA12E3" w:rsidRDefault="00FA12E3" w:rsidP="00FA12E3">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FA12E3">
        <w:rPr>
          <w:rFonts w:ascii="Times New Roman" w:eastAsia="Times New Roman" w:hAnsi="Times New Roman" w:cs="Times New Roman"/>
          <w:i/>
          <w:iCs/>
          <w:sz w:val="26"/>
          <w:szCs w:val="26"/>
          <w:lang w:eastAsia="ru-RU"/>
        </w:rPr>
        <w:t>(номер и дата решения)</w:t>
      </w:r>
    </w:p>
    <w:p w:rsidR="00FA12E3" w:rsidRPr="00FA12E3" w:rsidRDefault="00FA12E3" w:rsidP="00FA12E3">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FA12E3">
        <w:rPr>
          <w:rFonts w:ascii="Times New Roman" w:eastAsia="Times New Roman" w:hAnsi="Times New Roman" w:cs="Times New Roman"/>
          <w:sz w:val="26"/>
          <w:szCs w:val="26"/>
          <w:lang w:eastAsia="ru-RU"/>
        </w:rPr>
        <w:t>основаниям:_</w:t>
      </w:r>
      <w:proofErr w:type="gramEnd"/>
      <w:r w:rsidRPr="00FA12E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FA12E3" w:rsidRPr="00FA12E3" w:rsidRDefault="00FA12E3" w:rsidP="00FA12E3">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w:t>
      </w:r>
      <w:r w:rsidRPr="00FA12E3">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A12E3">
        <w:rPr>
          <w:rFonts w:ascii="Times New Roman" w:eastAsia="Times New Roman" w:hAnsi="Times New Roman" w:cs="Times New Roman"/>
          <w:sz w:val="26"/>
          <w:szCs w:val="26"/>
          <w:lang w:eastAsia="ru-RU"/>
        </w:rPr>
        <w:t>)</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A12E3" w:rsidRPr="00FA12E3" w:rsidRDefault="00FA12E3" w:rsidP="00FA12E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A12E3" w:rsidRPr="00FA12E3" w:rsidRDefault="00FA12E3" w:rsidP="00FA12E3">
      <w:pPr>
        <w:autoSpaceDE w:val="0"/>
        <w:autoSpaceDN w:val="0"/>
        <w:adjustRightInd w:val="0"/>
        <w:spacing w:after="0" w:line="240" w:lineRule="auto"/>
        <w:rPr>
          <w:rFonts w:ascii="Times New Roman" w:eastAsia="Times New Roman" w:hAnsi="Times New Roman" w:cs="Times New Roman"/>
          <w:sz w:val="26"/>
          <w:szCs w:val="26"/>
          <w:lang w:eastAsia="ru-RU"/>
        </w:rPr>
      </w:pPr>
      <w:r w:rsidRPr="00FA12E3">
        <w:rPr>
          <w:rFonts w:ascii="Times New Roman" w:eastAsia="Calibri" w:hAnsi="Times New Roman" w:cs="Times New Roman"/>
          <w:sz w:val="26"/>
          <w:szCs w:val="26"/>
        </w:rPr>
        <w:t xml:space="preserve">Глава Администрации    </w:t>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r>
      <w:r w:rsidRPr="00FA12E3">
        <w:rPr>
          <w:rFonts w:ascii="Times New Roman" w:eastAsia="Calibri" w:hAnsi="Times New Roman" w:cs="Times New Roman"/>
          <w:sz w:val="26"/>
          <w:szCs w:val="26"/>
        </w:rPr>
        <w:tab/>
        <w:t>_________________</w:t>
      </w:r>
    </w:p>
    <w:p w:rsidR="00FA12E3" w:rsidRPr="00FA12E3" w:rsidRDefault="00FA12E3" w:rsidP="00FA12E3">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FA12E3">
        <w:rPr>
          <w:rFonts w:ascii="Times New Roman" w:eastAsia="Times New Roman" w:hAnsi="Times New Roman" w:cs="Times New Roman"/>
          <w:sz w:val="26"/>
          <w:szCs w:val="26"/>
          <w:lang w:eastAsia="ru-RU"/>
        </w:rPr>
        <w:tab/>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Приложение 6</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widowControl w:val="0"/>
        <w:spacing w:after="0"/>
        <w:jc w:val="center"/>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spacing w:after="0"/>
        <w:jc w:val="center"/>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 xml:space="preserve">СОГЛАШЕНИЕ № _____ </w:t>
      </w:r>
    </w:p>
    <w:p w:rsidR="00FA12E3" w:rsidRPr="00FA12E3" w:rsidRDefault="00FA12E3" w:rsidP="00FA12E3">
      <w:pPr>
        <w:widowControl w:val="0"/>
        <w:spacing w:after="0"/>
        <w:jc w:val="center"/>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A12E3" w:rsidRPr="00FA12E3" w:rsidRDefault="00FA12E3" w:rsidP="00FA12E3">
      <w:pPr>
        <w:widowControl w:val="0"/>
        <w:spacing w:after="0"/>
        <w:jc w:val="center"/>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spacing w:after="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______________ г.</w:t>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r>
      <w:r w:rsidRPr="00FA12E3">
        <w:rPr>
          <w:rFonts w:ascii="Times New Roman" w:eastAsia="Times New Roman" w:hAnsi="Times New Roman" w:cs="Times New Roman"/>
          <w:color w:val="000000"/>
          <w:sz w:val="26"/>
          <w:szCs w:val="26"/>
          <w:lang w:eastAsia="ru-RU" w:bidi="ru-RU"/>
        </w:rPr>
        <w:tab/>
        <w:t xml:space="preserve">   г. ________________</w:t>
      </w:r>
    </w:p>
    <w:p w:rsidR="00FA12E3" w:rsidRPr="00FA12E3" w:rsidRDefault="00FA12E3" w:rsidP="00FA12E3">
      <w:pPr>
        <w:widowControl w:val="0"/>
        <w:spacing w:after="0"/>
        <w:jc w:val="center"/>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spacing w:after="0"/>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spacing w:after="0"/>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___________________________________________________________________________ ,</w:t>
      </w:r>
    </w:p>
    <w:p w:rsidR="00FA12E3" w:rsidRPr="00FA12E3" w:rsidRDefault="00FA12E3" w:rsidP="00FA12E3">
      <w:pPr>
        <w:widowControl w:val="0"/>
        <w:spacing w:after="0"/>
        <w:jc w:val="center"/>
        <w:rPr>
          <w:rFonts w:ascii="Times New Roman" w:eastAsia="Times New Roman" w:hAnsi="Times New Roman" w:cs="Times New Roman"/>
          <w:i/>
          <w:color w:val="000000"/>
          <w:sz w:val="24"/>
          <w:szCs w:val="24"/>
          <w:lang w:eastAsia="ru-RU" w:bidi="ru-RU"/>
        </w:rPr>
      </w:pPr>
      <w:r w:rsidRPr="00FA12E3">
        <w:rPr>
          <w:rFonts w:ascii="Times New Roman" w:eastAsia="Times New Roman" w:hAnsi="Times New Roman" w:cs="Times New Roman"/>
          <w:i/>
          <w:color w:val="000000"/>
          <w:sz w:val="24"/>
          <w:szCs w:val="24"/>
          <w:lang w:eastAsia="ru-RU" w:bidi="ru-RU"/>
        </w:rPr>
        <w:t>(наименование органа)</w:t>
      </w:r>
    </w:p>
    <w:p w:rsidR="00FA12E3" w:rsidRPr="00FA12E3" w:rsidRDefault="00FA12E3" w:rsidP="00FA12E3">
      <w:pPr>
        <w:widowControl w:val="0"/>
        <w:spacing w:after="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FA12E3">
        <w:rPr>
          <w:rFonts w:ascii="Times New Roman" w:eastAsia="Times New Roman" w:hAnsi="Times New Roman" w:cs="Times New Roman"/>
          <w:color w:val="000000"/>
          <w:sz w:val="26"/>
          <w:szCs w:val="26"/>
          <w:lang w:eastAsia="ru-RU" w:bidi="ru-RU"/>
        </w:rPr>
        <w:t>_ ,</w:t>
      </w:r>
      <w:proofErr w:type="gramEnd"/>
    </w:p>
    <w:p w:rsidR="00FA12E3" w:rsidRPr="00FA12E3" w:rsidRDefault="00FA12E3" w:rsidP="00FA12E3">
      <w:pPr>
        <w:widowControl w:val="0"/>
        <w:spacing w:after="0"/>
        <w:jc w:val="center"/>
        <w:rPr>
          <w:rFonts w:ascii="Times New Roman" w:eastAsia="Times New Roman" w:hAnsi="Times New Roman" w:cs="Times New Roman"/>
          <w:i/>
          <w:color w:val="000000"/>
          <w:sz w:val="24"/>
          <w:szCs w:val="24"/>
          <w:lang w:eastAsia="ru-RU" w:bidi="ru-RU"/>
        </w:rPr>
      </w:pPr>
      <w:r w:rsidRPr="00FA12E3">
        <w:rPr>
          <w:rFonts w:ascii="Times New Roman" w:eastAsia="Times New Roman" w:hAnsi="Times New Roman" w:cs="Times New Roman"/>
          <w:i/>
          <w:color w:val="000000"/>
          <w:sz w:val="24"/>
          <w:szCs w:val="24"/>
          <w:lang w:eastAsia="ru-RU" w:bidi="ru-RU"/>
        </w:rPr>
        <w:t>(указать уполномоченное лицо)</w:t>
      </w:r>
    </w:p>
    <w:p w:rsidR="00FA12E3" w:rsidRPr="00FA12E3" w:rsidRDefault="00FA12E3" w:rsidP="00FA12E3">
      <w:pPr>
        <w:widowControl w:val="0"/>
        <w:spacing w:after="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FA12E3" w:rsidRPr="00FA12E3" w:rsidRDefault="00FA12E3" w:rsidP="00FA12E3">
      <w:pPr>
        <w:widowControl w:val="0"/>
        <w:spacing w:after="0"/>
        <w:jc w:val="both"/>
        <w:rPr>
          <w:rFonts w:ascii="Times New Roman" w:eastAsia="Times New Roman" w:hAnsi="Times New Roman" w:cs="Times New Roman"/>
          <w:color w:val="000000"/>
          <w:sz w:val="26"/>
          <w:szCs w:val="26"/>
          <w:lang w:eastAsia="ru-RU" w:bidi="ru-RU"/>
        </w:rPr>
      </w:pPr>
    </w:p>
    <w:p w:rsidR="00FA12E3" w:rsidRPr="00FA12E3" w:rsidRDefault="00FA12E3" w:rsidP="00FA12E3">
      <w:pPr>
        <w:keepNext/>
        <w:keepLines/>
        <w:widowControl w:val="0"/>
        <w:numPr>
          <w:ilvl w:val="0"/>
          <w:numId w:val="8"/>
        </w:numPr>
        <w:tabs>
          <w:tab w:val="left" w:pos="313"/>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FA12E3">
        <w:rPr>
          <w:rFonts w:ascii="Times New Roman" w:eastAsia="Times New Roman" w:hAnsi="Times New Roman" w:cs="Times New Roman"/>
          <w:b/>
          <w:bCs/>
          <w:color w:val="000000"/>
          <w:sz w:val="26"/>
          <w:szCs w:val="26"/>
          <w:lang w:eastAsia="ru-RU" w:bidi="ru-RU"/>
        </w:rPr>
        <w:t>Предмет Соглашения</w:t>
      </w:r>
      <w:bookmarkEnd w:id="10"/>
    </w:p>
    <w:p w:rsidR="00FA12E3" w:rsidRPr="00FA12E3" w:rsidRDefault="00FA12E3" w:rsidP="00FA12E3">
      <w:pPr>
        <w:widowControl w:val="0"/>
        <w:numPr>
          <w:ilvl w:val="1"/>
          <w:numId w:val="8"/>
        </w:numPr>
        <w:spacing w:after="0" w:line="276" w:lineRule="auto"/>
        <w:ind w:firstLine="720"/>
        <w:contextualSpacing/>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FA12E3" w:rsidRPr="00FA12E3" w:rsidRDefault="00FA12E3" w:rsidP="00FA12E3">
      <w:pPr>
        <w:widowControl w:val="0"/>
        <w:spacing w:after="18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FA12E3" w:rsidRPr="00FA12E3" w:rsidRDefault="00FA12E3" w:rsidP="00FA12E3">
      <w:pPr>
        <w:widowControl w:val="0"/>
        <w:spacing w:after="180"/>
        <w:jc w:val="center"/>
        <w:rPr>
          <w:rFonts w:ascii="Times New Roman" w:eastAsia="Times New Roman" w:hAnsi="Times New Roman" w:cs="Times New Roman"/>
          <w:i/>
          <w:color w:val="000000"/>
          <w:sz w:val="24"/>
          <w:szCs w:val="24"/>
          <w:lang w:eastAsia="ru-RU" w:bidi="ru-RU"/>
        </w:rPr>
      </w:pPr>
      <w:r w:rsidRPr="00FA12E3">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FA12E3" w:rsidRPr="00FA12E3" w:rsidRDefault="00FA12E3" w:rsidP="00FA12E3">
      <w:pPr>
        <w:widowControl w:val="0"/>
        <w:spacing w:after="0"/>
        <w:ind w:firstLine="708"/>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spacing w:after="0"/>
        <w:ind w:firstLine="708"/>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FA12E3">
        <w:rPr>
          <w:rFonts w:ascii="Times New Roman" w:eastAsia="Times New Roman" w:hAnsi="Times New Roman" w:cs="Times New Roman"/>
          <w:color w:val="000000"/>
          <w:sz w:val="26"/>
          <w:szCs w:val="26"/>
          <w:lang w:eastAsia="ru-RU" w:bidi="ru-RU"/>
        </w:rPr>
        <w:t>_(</w:t>
      </w:r>
      <w:proofErr w:type="gramEnd"/>
      <w:r w:rsidRPr="00FA12E3">
        <w:rPr>
          <w:rFonts w:ascii="Times New Roman" w:eastAsia="Times New Roman" w:hAnsi="Times New Roman" w:cs="Times New Roman"/>
          <w:color w:val="000000"/>
          <w:sz w:val="26"/>
          <w:szCs w:val="26"/>
          <w:lang w:eastAsia="ru-RU" w:bidi="ru-RU"/>
        </w:rPr>
        <w:t>далее - Участок).</w:t>
      </w:r>
    </w:p>
    <w:p w:rsidR="00FA12E3" w:rsidRPr="00FA12E3" w:rsidRDefault="00FA12E3" w:rsidP="00FA12E3">
      <w:pPr>
        <w:widowControl w:val="0"/>
        <w:spacing w:after="0"/>
        <w:ind w:firstLine="708"/>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lastRenderedPageBreak/>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FA12E3" w:rsidRPr="00FA12E3" w:rsidRDefault="00FA12E3" w:rsidP="00FA12E3">
      <w:pPr>
        <w:widowControl w:val="0"/>
        <w:spacing w:after="0"/>
        <w:ind w:firstLine="708"/>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A12E3" w:rsidRPr="00FA12E3" w:rsidRDefault="00FA12E3" w:rsidP="00FA12E3">
      <w:pPr>
        <w:widowControl w:val="0"/>
        <w:numPr>
          <w:ilvl w:val="1"/>
          <w:numId w:val="9"/>
        </w:numPr>
        <w:tabs>
          <w:tab w:val="left" w:pos="1097"/>
        </w:tabs>
        <w:spacing w:after="30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FA12E3" w:rsidRPr="00FA12E3" w:rsidRDefault="00FA12E3" w:rsidP="00FA12E3">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FA12E3">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FA12E3" w:rsidRPr="00FA12E3" w:rsidRDefault="00FA12E3" w:rsidP="00FA12E3">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A12E3">
        <w:rPr>
          <w:rFonts w:ascii="Times New Roman" w:eastAsia="Times New Roman" w:hAnsi="Times New Roman" w:cs="Times New Roman"/>
          <w:color w:val="191919"/>
          <w:sz w:val="26"/>
          <w:szCs w:val="26"/>
          <w:lang w:eastAsia="ru-RU" w:bidi="ru-RU"/>
        </w:rPr>
        <w:t xml:space="preserve"> ________________ </w:t>
      </w:r>
      <w:r w:rsidRPr="00FA12E3">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FA12E3">
        <w:rPr>
          <w:rFonts w:ascii="Times New Roman" w:eastAsia="Times New Roman" w:hAnsi="Times New Roman" w:cs="Times New Roman"/>
          <w:color w:val="191919"/>
          <w:sz w:val="26"/>
          <w:szCs w:val="26"/>
          <w:lang w:eastAsia="ru-RU" w:bidi="ru-RU"/>
        </w:rPr>
        <w:t xml:space="preserve"> </w:t>
      </w:r>
      <w:r w:rsidRPr="00FA12E3">
        <w:rPr>
          <w:rFonts w:ascii="Times New Roman" w:eastAsia="Times New Roman" w:hAnsi="Times New Roman" w:cs="Times New Roman"/>
          <w:color w:val="000000"/>
          <w:sz w:val="26"/>
          <w:szCs w:val="26"/>
          <w:lang w:eastAsia="ru-RU" w:bidi="ru-RU"/>
        </w:rPr>
        <w:t xml:space="preserve">копейки) (согласно </w:t>
      </w:r>
      <w:proofErr w:type="gramStart"/>
      <w:r w:rsidRPr="00FA12E3">
        <w:rPr>
          <w:rFonts w:ascii="Times New Roman" w:eastAsia="Times New Roman" w:hAnsi="Times New Roman" w:cs="Times New Roman"/>
          <w:color w:val="000000"/>
          <w:sz w:val="26"/>
          <w:szCs w:val="26"/>
          <w:lang w:eastAsia="ru-RU" w:bidi="ru-RU"/>
        </w:rPr>
        <w:t>расчету размера платы</w:t>
      </w:r>
      <w:proofErr w:type="gramEnd"/>
      <w:r w:rsidRPr="00FA12E3">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FA12E3" w:rsidRPr="00FA12E3" w:rsidRDefault="00FA12E3" w:rsidP="00FA12E3">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FA12E3" w:rsidRPr="00FA12E3" w:rsidRDefault="00FA12E3" w:rsidP="00FA12E3">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FA12E3">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FA12E3" w:rsidRPr="00FA12E3" w:rsidRDefault="00FA12E3" w:rsidP="00FA12E3">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FA12E3" w:rsidRPr="00FA12E3" w:rsidRDefault="00FA12E3" w:rsidP="00FA12E3">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3.1.1.__________________________________________________________________</w:t>
      </w:r>
    </w:p>
    <w:p w:rsidR="00FA12E3" w:rsidRPr="00FA12E3" w:rsidRDefault="00FA12E3" w:rsidP="00FA12E3">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3.1.2. _________________________________________________________________</w:t>
      </w:r>
    </w:p>
    <w:p w:rsidR="00FA12E3" w:rsidRPr="00FA12E3" w:rsidRDefault="00FA12E3" w:rsidP="00FA12E3">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3.1.3. _________________________________________________________________</w:t>
      </w:r>
    </w:p>
    <w:p w:rsidR="00FA12E3" w:rsidRPr="00FA12E3" w:rsidRDefault="00FA12E3" w:rsidP="00FA12E3">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A12E3" w:rsidRPr="00FA12E3" w:rsidRDefault="00FA12E3" w:rsidP="00FA12E3">
      <w:pPr>
        <w:keepNext/>
        <w:keepLines/>
        <w:widowControl w:val="0"/>
        <w:numPr>
          <w:ilvl w:val="0"/>
          <w:numId w:val="10"/>
        </w:numPr>
        <w:tabs>
          <w:tab w:val="left" w:pos="382"/>
        </w:tabs>
        <w:spacing w:after="0" w:line="276"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FA12E3">
        <w:rPr>
          <w:rFonts w:ascii="Times New Roman" w:eastAsia="Times New Roman" w:hAnsi="Times New Roman" w:cs="Times New Roman"/>
          <w:b/>
          <w:bCs/>
          <w:color w:val="000000"/>
          <w:sz w:val="26"/>
          <w:szCs w:val="26"/>
          <w:lang w:eastAsia="ru-RU" w:bidi="ru-RU"/>
        </w:rPr>
        <w:t>Обязанности Сторон</w:t>
      </w:r>
      <w:bookmarkEnd w:id="13"/>
    </w:p>
    <w:p w:rsidR="00FA12E3" w:rsidRPr="00FA12E3" w:rsidRDefault="00FA12E3" w:rsidP="00FA12E3">
      <w:pPr>
        <w:keepNext/>
        <w:keepLines/>
        <w:widowControl w:val="0"/>
        <w:tabs>
          <w:tab w:val="left" w:pos="382"/>
        </w:tabs>
        <w:spacing w:after="0"/>
        <w:outlineLvl w:val="0"/>
        <w:rPr>
          <w:rFonts w:ascii="Times New Roman" w:eastAsia="Times New Roman" w:hAnsi="Times New Roman" w:cs="Times New Roman"/>
          <w:b/>
          <w:bCs/>
          <w:color w:val="000000"/>
          <w:sz w:val="26"/>
          <w:szCs w:val="26"/>
          <w:lang w:eastAsia="ru-RU" w:bidi="ru-RU"/>
        </w:rPr>
      </w:pPr>
    </w:p>
    <w:p w:rsidR="00FA12E3" w:rsidRPr="00FA12E3" w:rsidRDefault="00FA12E3" w:rsidP="00FA12E3">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Сторона 1 обязуется:</w:t>
      </w:r>
    </w:p>
    <w:p w:rsidR="00FA12E3" w:rsidRPr="00FA12E3" w:rsidRDefault="00FA12E3" w:rsidP="00FA12E3">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2"/>
          <w:numId w:val="10"/>
        </w:numPr>
        <w:tabs>
          <w:tab w:val="left" w:pos="1338"/>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FA12E3" w:rsidRPr="00FA12E3" w:rsidRDefault="00FA12E3" w:rsidP="00FA12E3">
      <w:pPr>
        <w:widowControl w:val="0"/>
        <w:tabs>
          <w:tab w:val="left" w:pos="1338"/>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Сторона 2 обязуется:</w:t>
      </w:r>
    </w:p>
    <w:p w:rsidR="00FA12E3" w:rsidRPr="00FA12E3" w:rsidRDefault="00FA12E3" w:rsidP="00FA12E3">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2"/>
          <w:numId w:val="10"/>
        </w:numPr>
        <w:tabs>
          <w:tab w:val="left" w:pos="1340"/>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FA12E3" w:rsidRPr="00FA12E3" w:rsidRDefault="00FA12E3" w:rsidP="00FA12E3">
      <w:pPr>
        <w:widowControl w:val="0"/>
        <w:tabs>
          <w:tab w:val="left" w:pos="1340"/>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FA12E3" w:rsidRPr="00FA12E3" w:rsidRDefault="00FA12E3" w:rsidP="00FA12E3">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FA12E3">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FA12E3" w:rsidRPr="00FA12E3" w:rsidRDefault="00FA12E3" w:rsidP="00FA12E3">
      <w:pPr>
        <w:widowControl w:val="0"/>
        <w:spacing w:after="200"/>
        <w:ind w:firstLine="54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FA12E3" w:rsidRPr="00FA12E3" w:rsidRDefault="00FA12E3" w:rsidP="00FA12E3">
      <w:pPr>
        <w:widowControl w:val="0"/>
        <w:spacing w:after="300"/>
        <w:ind w:firstLine="54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FA12E3" w:rsidRPr="00FA12E3" w:rsidRDefault="00FA12E3" w:rsidP="00FA12E3">
      <w:pPr>
        <w:keepNext/>
        <w:keepLines/>
        <w:widowControl w:val="0"/>
        <w:numPr>
          <w:ilvl w:val="0"/>
          <w:numId w:val="10"/>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FA12E3">
        <w:rPr>
          <w:rFonts w:ascii="Times New Roman" w:eastAsia="Times New Roman" w:hAnsi="Times New Roman" w:cs="Times New Roman"/>
          <w:b/>
          <w:bCs/>
          <w:color w:val="000000"/>
          <w:sz w:val="26"/>
          <w:szCs w:val="26"/>
          <w:lang w:eastAsia="ru-RU" w:bidi="ru-RU"/>
        </w:rPr>
        <w:t>Ответственность Сторон</w:t>
      </w:r>
      <w:bookmarkEnd w:id="15"/>
    </w:p>
    <w:p w:rsidR="00FA12E3" w:rsidRPr="00FA12E3" w:rsidRDefault="00FA12E3" w:rsidP="00FA12E3">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A12E3" w:rsidRPr="00FA12E3" w:rsidRDefault="00FA12E3" w:rsidP="00FA12E3">
      <w:pPr>
        <w:keepNext/>
        <w:keepLines/>
        <w:widowControl w:val="0"/>
        <w:numPr>
          <w:ilvl w:val="0"/>
          <w:numId w:val="10"/>
        </w:numPr>
        <w:tabs>
          <w:tab w:val="left" w:pos="382"/>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FA12E3">
        <w:rPr>
          <w:rFonts w:ascii="Times New Roman" w:eastAsia="Times New Roman" w:hAnsi="Times New Roman" w:cs="Times New Roman"/>
          <w:b/>
          <w:bCs/>
          <w:color w:val="000000"/>
          <w:sz w:val="26"/>
          <w:szCs w:val="26"/>
          <w:lang w:eastAsia="ru-RU" w:bidi="ru-RU"/>
        </w:rPr>
        <w:t>Прочие условия</w:t>
      </w:r>
      <w:bookmarkEnd w:id="16"/>
    </w:p>
    <w:p w:rsidR="00FA12E3" w:rsidRPr="00FA12E3" w:rsidRDefault="00FA12E3" w:rsidP="00FA12E3">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FA12E3" w:rsidRPr="00FA12E3" w:rsidRDefault="00FA12E3" w:rsidP="00FA12E3">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10"/>
        </w:numPr>
        <w:tabs>
          <w:tab w:val="left" w:pos="1178"/>
        </w:tabs>
        <w:spacing w:after="0" w:line="276"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A12E3" w:rsidRPr="00FA12E3" w:rsidRDefault="00FA12E3" w:rsidP="00FA12E3">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FA12E3" w:rsidRPr="00FA12E3" w:rsidRDefault="00FA12E3" w:rsidP="00FA12E3">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 xml:space="preserve">Во всем, что не урегулировано Соглашением, Стороны руководствуются </w:t>
      </w:r>
      <w:r w:rsidRPr="00FA12E3">
        <w:rPr>
          <w:rFonts w:ascii="Times New Roman" w:eastAsia="Times New Roman" w:hAnsi="Times New Roman" w:cs="Times New Roman"/>
          <w:color w:val="000000"/>
          <w:sz w:val="26"/>
          <w:szCs w:val="26"/>
          <w:lang w:eastAsia="ru-RU" w:bidi="ru-RU"/>
        </w:rPr>
        <w:lastRenderedPageBreak/>
        <w:t>действующим законодательством.</w:t>
      </w:r>
    </w:p>
    <w:p w:rsidR="00FA12E3" w:rsidRPr="00FA12E3" w:rsidRDefault="00FA12E3" w:rsidP="00FA12E3">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FA12E3" w:rsidRPr="00FA12E3" w:rsidRDefault="00FA12E3" w:rsidP="00FA12E3">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rsidR="00FA12E3" w:rsidRPr="00FA12E3" w:rsidRDefault="00FA12E3" w:rsidP="00FA12E3">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FA12E3">
        <w:rPr>
          <w:rFonts w:ascii="Times New Roman" w:eastAsia="Times New Roman" w:hAnsi="Times New Roman" w:cs="Times New Roman"/>
          <w:b/>
          <w:bCs/>
          <w:color w:val="000000"/>
          <w:sz w:val="26"/>
          <w:szCs w:val="26"/>
          <w:lang w:eastAsia="ru-RU" w:bidi="ru-RU"/>
        </w:rPr>
        <w:t>Приложение к Соглашению</w:t>
      </w:r>
      <w:bookmarkEnd w:id="17"/>
    </w:p>
    <w:p w:rsidR="00FA12E3" w:rsidRPr="00FA12E3" w:rsidRDefault="00FA12E3" w:rsidP="00FA12E3">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FA12E3">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FA12E3" w:rsidRPr="00FA12E3" w:rsidRDefault="00FA12E3" w:rsidP="00FA12E3">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A12E3">
        <w:rPr>
          <w:rFonts w:ascii="Times New Roman" w:eastAsia="Times New Roman" w:hAnsi="Times New Roman" w:cs="Times New Roman"/>
          <w:b/>
          <w:bCs/>
          <w:color w:val="000000"/>
          <w:sz w:val="26"/>
          <w:szCs w:val="26"/>
          <w:lang w:eastAsia="ru-RU" w:bidi="ru-RU"/>
        </w:rPr>
        <w:t>Адреса, реквизиты и подписи Сторон</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A12E3" w:rsidRPr="00FA12E3" w:rsidRDefault="00FA12E3" w:rsidP="00FA12E3">
      <w:pPr>
        <w:widowControl w:val="0"/>
        <w:autoSpaceDE w:val="0"/>
        <w:autoSpaceDN w:val="0"/>
        <w:spacing w:after="0" w:line="240" w:lineRule="auto"/>
        <w:outlineLvl w:val="1"/>
        <w:rPr>
          <w:rFonts w:ascii="Times New Roman" w:eastAsia="Times New Roman" w:hAnsi="Times New Roman" w:cs="Times New Roman"/>
          <w:strike/>
          <w:sz w:val="28"/>
          <w:szCs w:val="28"/>
          <w:lang w:eastAsia="ru-RU"/>
        </w:rPr>
        <w:sectPr w:rsidR="00FA12E3" w:rsidRPr="00FA12E3" w:rsidSect="00FA12E3">
          <w:headerReference w:type="default" r:id="rId22"/>
          <w:pgSz w:w="11906" w:h="16838"/>
          <w:pgMar w:top="1134" w:right="850" w:bottom="1134" w:left="1134" w:header="708" w:footer="708" w:gutter="0"/>
          <w:cols w:space="708"/>
          <w:titlePg/>
          <w:docGrid w:linePitch="360"/>
        </w:sectPr>
      </w:pP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lastRenderedPageBreak/>
        <w:t>Приложение 7</w:t>
      </w:r>
    </w:p>
    <w:p w:rsidR="00FA12E3" w:rsidRPr="00FA12E3" w:rsidRDefault="00FA12E3" w:rsidP="00FA12E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A12E3">
        <w:rPr>
          <w:rFonts w:ascii="Times New Roman" w:eastAsia="Times New Roman" w:hAnsi="Times New Roman" w:cs="Times New Roman"/>
          <w:sz w:val="28"/>
          <w:szCs w:val="28"/>
          <w:lang w:eastAsia="ru-RU"/>
        </w:rPr>
        <w:t>к административному регламенту</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_____________________________________________________</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(Ф.И.О. физического лица и адрес проживания / наименование организации и ИНН)</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 xml:space="preserve">_____________________________________________________ </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(Ф.И.О. представителя заявителя и реквизиты доверенности)</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_____________________________________________________</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Контактная информация:</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тел. __________________________________________________</w:t>
      </w:r>
    </w:p>
    <w:p w:rsidR="00FA12E3" w:rsidRPr="00FA12E3" w:rsidRDefault="00FA12E3" w:rsidP="00FA12E3">
      <w:pPr>
        <w:autoSpaceDE w:val="0"/>
        <w:autoSpaceDN w:val="0"/>
        <w:adjustRightInd w:val="0"/>
        <w:spacing w:after="0" w:line="360" w:lineRule="auto"/>
        <w:ind w:left="4536"/>
        <w:jc w:val="both"/>
        <w:rPr>
          <w:rFonts w:ascii="Times New Roman" w:eastAsia="Calibri" w:hAnsi="Times New Roman" w:cs="Times New Roman"/>
          <w:sz w:val="20"/>
          <w:szCs w:val="20"/>
        </w:rPr>
      </w:pPr>
      <w:r w:rsidRPr="00FA12E3">
        <w:rPr>
          <w:rFonts w:ascii="Times New Roman" w:eastAsia="Calibri" w:hAnsi="Times New Roman" w:cs="Times New Roman"/>
          <w:sz w:val="20"/>
          <w:szCs w:val="20"/>
        </w:rPr>
        <w:t>эл. почта _____________________________________________</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26"/>
          <w:szCs w:val="26"/>
        </w:rPr>
      </w:pP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24"/>
          <w:szCs w:val="24"/>
        </w:rPr>
      </w:pPr>
      <w:r w:rsidRPr="00FA12E3">
        <w:rPr>
          <w:rFonts w:ascii="Times New Roman" w:eastAsia="Calibri" w:hAnsi="Times New Roman" w:cs="Times New Roman"/>
          <w:sz w:val="24"/>
          <w:szCs w:val="24"/>
        </w:rPr>
        <w:t xml:space="preserve">РЕШЕНИЕ </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26"/>
          <w:szCs w:val="26"/>
        </w:rPr>
      </w:pPr>
      <w:r w:rsidRPr="00FA12E3">
        <w:rPr>
          <w:rFonts w:ascii="Times New Roman" w:eastAsia="Calibri" w:hAnsi="Times New Roman" w:cs="Times New Roman"/>
          <w:sz w:val="24"/>
          <w:szCs w:val="24"/>
        </w:rPr>
        <w:t>об отказе в приеме заявления и документов, необходимых</w:t>
      </w:r>
      <w:r w:rsidRPr="00FA12E3">
        <w:rPr>
          <w:rFonts w:ascii="Times New Roman" w:eastAsia="Calibri" w:hAnsi="Times New Roman" w:cs="Times New Roman"/>
          <w:sz w:val="24"/>
          <w:szCs w:val="24"/>
        </w:rPr>
        <w:br/>
        <w:t>для предоставления муниципальной услуги</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12E3">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FA12E3" w:rsidRPr="00FA12E3" w:rsidRDefault="00FA12E3" w:rsidP="00FA12E3">
      <w:pPr>
        <w:autoSpaceDE w:val="0"/>
        <w:autoSpaceDN w:val="0"/>
        <w:adjustRightInd w:val="0"/>
        <w:spacing w:after="200" w:line="240" w:lineRule="auto"/>
        <w:jc w:val="both"/>
        <w:rPr>
          <w:rFonts w:ascii="Times New Roman" w:eastAsia="Calibri" w:hAnsi="Times New Roman" w:cs="Times New Roman"/>
          <w:sz w:val="16"/>
          <w:szCs w:val="16"/>
        </w:rPr>
      </w:pPr>
      <w:r w:rsidRPr="00FA12E3">
        <w:rPr>
          <w:rFonts w:ascii="Courier New" w:eastAsia="Calibri" w:hAnsi="Courier New" w:cs="Courier New"/>
          <w:sz w:val="20"/>
          <w:szCs w:val="20"/>
        </w:rPr>
        <w:t xml:space="preserve">                                     </w:t>
      </w:r>
      <w:r w:rsidRPr="00FA12E3">
        <w:rPr>
          <w:rFonts w:ascii="Times New Roman" w:eastAsia="Calibri" w:hAnsi="Times New Roman" w:cs="Times New Roman"/>
          <w:sz w:val="16"/>
          <w:szCs w:val="16"/>
        </w:rPr>
        <w:t>(наименование услуги в соответствии административным регламентом)</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12E3">
        <w:rPr>
          <w:rFonts w:ascii="Times New Roman" w:eastAsia="Calibri" w:hAnsi="Times New Roman" w:cs="Times New Roman"/>
          <w:sz w:val="24"/>
          <w:szCs w:val="24"/>
        </w:rPr>
        <w:t>были выявлены следующие основания для отказа в приеме документов:</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6"/>
          <w:szCs w:val="26"/>
        </w:rPr>
      </w:pPr>
      <w:r w:rsidRPr="00FA12E3">
        <w:rPr>
          <w:rFonts w:ascii="Times New Roman" w:eastAsia="Calibri" w:hAnsi="Times New Roman" w:cs="Times New Roman"/>
          <w:sz w:val="26"/>
          <w:szCs w:val="26"/>
        </w:rPr>
        <w:t>____________________________________________________________________</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6"/>
          <w:szCs w:val="26"/>
        </w:rPr>
      </w:pPr>
      <w:r w:rsidRPr="00FA12E3">
        <w:rPr>
          <w:rFonts w:ascii="Times New Roman" w:eastAsia="Calibri" w:hAnsi="Times New Roman" w:cs="Times New Roman"/>
          <w:sz w:val="26"/>
          <w:szCs w:val="26"/>
        </w:rPr>
        <w:t>____________________________________________________________________</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16"/>
          <w:szCs w:val="16"/>
        </w:rPr>
      </w:pPr>
      <w:r w:rsidRPr="00FA12E3">
        <w:rPr>
          <w:rFonts w:ascii="Times New Roman" w:eastAsia="Calibri"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FA12E3" w:rsidRPr="00FA12E3" w:rsidRDefault="00FA12E3" w:rsidP="00FA12E3">
      <w:pPr>
        <w:autoSpaceDE w:val="0"/>
        <w:autoSpaceDN w:val="0"/>
        <w:adjustRightInd w:val="0"/>
        <w:spacing w:after="200" w:line="240" w:lineRule="auto"/>
        <w:ind w:firstLine="709"/>
        <w:jc w:val="both"/>
        <w:rPr>
          <w:rFonts w:ascii="Times New Roman" w:eastAsia="Calibri" w:hAnsi="Times New Roman" w:cs="Times New Roman"/>
        </w:rPr>
      </w:pPr>
    </w:p>
    <w:p w:rsidR="00FA12E3" w:rsidRPr="00FA12E3" w:rsidRDefault="00FA12E3" w:rsidP="00FA12E3">
      <w:pPr>
        <w:autoSpaceDE w:val="0"/>
        <w:autoSpaceDN w:val="0"/>
        <w:adjustRightInd w:val="0"/>
        <w:spacing w:after="20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A12E3" w:rsidRPr="00FA12E3" w:rsidRDefault="00FA12E3" w:rsidP="00FA12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12E3">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FA12E3" w:rsidRPr="00FA12E3" w:rsidRDefault="00FA12E3" w:rsidP="00FA12E3">
      <w:pPr>
        <w:autoSpaceDE w:val="0"/>
        <w:autoSpaceDN w:val="0"/>
        <w:adjustRightInd w:val="0"/>
        <w:spacing w:before="240" w:after="0" w:line="240" w:lineRule="auto"/>
        <w:jc w:val="both"/>
        <w:rPr>
          <w:rFonts w:ascii="Times New Roman" w:eastAsia="Calibri" w:hAnsi="Times New Roman" w:cs="Times New Roman"/>
          <w:sz w:val="26"/>
          <w:szCs w:val="26"/>
        </w:rPr>
      </w:pPr>
      <w:r w:rsidRPr="00FA12E3">
        <w:rPr>
          <w:rFonts w:ascii="Times New Roman" w:eastAsia="Calibri" w:hAnsi="Times New Roman" w:cs="Times New Roman"/>
          <w:sz w:val="26"/>
          <w:szCs w:val="26"/>
        </w:rPr>
        <w:t>________________________________________________________________________</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16"/>
          <w:szCs w:val="16"/>
        </w:rPr>
      </w:pPr>
      <w:r w:rsidRPr="00FA12E3">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FA12E3" w:rsidRPr="00FA12E3" w:rsidRDefault="00FA12E3" w:rsidP="00FA12E3">
      <w:pPr>
        <w:autoSpaceDE w:val="0"/>
        <w:autoSpaceDN w:val="0"/>
        <w:adjustRightInd w:val="0"/>
        <w:spacing w:after="0" w:line="240" w:lineRule="auto"/>
        <w:jc w:val="center"/>
        <w:rPr>
          <w:rFonts w:ascii="Times New Roman" w:eastAsia="Calibri" w:hAnsi="Times New Roman" w:cs="Times New Roman"/>
          <w:sz w:val="16"/>
          <w:szCs w:val="16"/>
        </w:rPr>
      </w:pPr>
      <w:r w:rsidRPr="00FA12E3">
        <w:rPr>
          <w:rFonts w:ascii="Times New Roman" w:eastAsia="Calibri" w:hAnsi="Times New Roman" w:cs="Times New Roman"/>
          <w:sz w:val="16"/>
          <w:szCs w:val="16"/>
        </w:rPr>
        <w:t>представление неполного комплекта документов)</w:t>
      </w:r>
    </w:p>
    <w:p w:rsidR="00FA12E3" w:rsidRPr="00FA12E3" w:rsidRDefault="00FA12E3" w:rsidP="00FA12E3">
      <w:pPr>
        <w:autoSpaceDE w:val="0"/>
        <w:autoSpaceDN w:val="0"/>
        <w:adjustRightInd w:val="0"/>
        <w:spacing w:before="120" w:after="0" w:line="240" w:lineRule="auto"/>
        <w:rPr>
          <w:rFonts w:ascii="Times New Roman" w:eastAsia="Calibri" w:hAnsi="Times New Roman" w:cs="Times New Roman"/>
          <w:sz w:val="20"/>
          <w:szCs w:val="20"/>
        </w:rPr>
      </w:pPr>
      <w:r w:rsidRPr="00FA12E3">
        <w:rPr>
          <w:rFonts w:ascii="Times New Roman" w:eastAsia="Calibri" w:hAnsi="Times New Roman" w:cs="Times New Roman"/>
          <w:sz w:val="20"/>
          <w:szCs w:val="20"/>
        </w:rPr>
        <w:t>______________________________ _________________________________________________________________</w:t>
      </w:r>
    </w:p>
    <w:p w:rsidR="00FA12E3" w:rsidRPr="00FA12E3" w:rsidRDefault="00FA12E3" w:rsidP="00FA12E3">
      <w:pPr>
        <w:autoSpaceDE w:val="0"/>
        <w:autoSpaceDN w:val="0"/>
        <w:adjustRightInd w:val="0"/>
        <w:spacing w:after="0" w:line="240" w:lineRule="auto"/>
        <w:rPr>
          <w:rFonts w:ascii="Times New Roman" w:eastAsia="Calibri" w:hAnsi="Times New Roman" w:cs="Times New Roman"/>
          <w:sz w:val="16"/>
          <w:szCs w:val="16"/>
        </w:rPr>
      </w:pPr>
      <w:r w:rsidRPr="00FA12E3">
        <w:rPr>
          <w:rFonts w:ascii="Times New Roman" w:eastAsia="Calibri" w:hAnsi="Times New Roman" w:cs="Times New Roman"/>
          <w:sz w:val="16"/>
          <w:szCs w:val="16"/>
        </w:rPr>
        <w:t xml:space="preserve">(должностное лицо (специалист </w:t>
      </w:r>
      <w:proofErr w:type="gramStart"/>
      <w:r w:rsidRPr="00FA12E3">
        <w:rPr>
          <w:rFonts w:ascii="Times New Roman" w:eastAsia="Calibri" w:hAnsi="Times New Roman" w:cs="Times New Roman"/>
          <w:sz w:val="16"/>
          <w:szCs w:val="16"/>
        </w:rPr>
        <w:t xml:space="preserve">МФЦ)   </w:t>
      </w:r>
      <w:proofErr w:type="gramEnd"/>
      <w:r w:rsidRPr="00FA12E3">
        <w:rPr>
          <w:rFonts w:ascii="Times New Roman" w:eastAsia="Calibri" w:hAnsi="Times New Roman" w:cs="Times New Roman"/>
          <w:sz w:val="16"/>
          <w:szCs w:val="16"/>
        </w:rPr>
        <w:t xml:space="preserve">                (подпись)                                                                 (инициалы, фамилия)                    (дата)</w:t>
      </w:r>
    </w:p>
    <w:p w:rsidR="00FA12E3" w:rsidRPr="00FA12E3" w:rsidRDefault="00FA12E3" w:rsidP="00FA12E3">
      <w:pPr>
        <w:autoSpaceDE w:val="0"/>
        <w:autoSpaceDN w:val="0"/>
        <w:adjustRightInd w:val="0"/>
        <w:spacing w:after="0" w:line="240" w:lineRule="auto"/>
        <w:rPr>
          <w:rFonts w:ascii="Times New Roman" w:eastAsia="Calibri" w:hAnsi="Times New Roman" w:cs="Times New Roman"/>
          <w:sz w:val="20"/>
          <w:szCs w:val="20"/>
        </w:rPr>
      </w:pPr>
    </w:p>
    <w:p w:rsidR="00FA12E3" w:rsidRPr="00FA12E3" w:rsidRDefault="00FA12E3" w:rsidP="00FA12E3">
      <w:pPr>
        <w:autoSpaceDE w:val="0"/>
        <w:autoSpaceDN w:val="0"/>
        <w:adjustRightInd w:val="0"/>
        <w:spacing w:after="0" w:line="240" w:lineRule="auto"/>
        <w:rPr>
          <w:rFonts w:ascii="Times New Roman" w:eastAsia="Calibri" w:hAnsi="Times New Roman" w:cs="Times New Roman"/>
          <w:sz w:val="20"/>
          <w:szCs w:val="20"/>
        </w:rPr>
      </w:pPr>
      <w:r w:rsidRPr="00FA12E3">
        <w:rPr>
          <w:rFonts w:ascii="Times New Roman" w:eastAsia="Calibri" w:hAnsi="Times New Roman" w:cs="Times New Roman"/>
          <w:sz w:val="20"/>
          <w:szCs w:val="20"/>
        </w:rPr>
        <w:t>М.П.</w:t>
      </w:r>
    </w:p>
    <w:p w:rsidR="00FA12E3" w:rsidRPr="00FA12E3" w:rsidRDefault="00FA12E3" w:rsidP="00FA12E3">
      <w:pPr>
        <w:autoSpaceDE w:val="0"/>
        <w:autoSpaceDN w:val="0"/>
        <w:adjustRightInd w:val="0"/>
        <w:spacing w:after="0" w:line="240" w:lineRule="auto"/>
        <w:rPr>
          <w:rFonts w:ascii="Times New Roman" w:eastAsia="Calibri" w:hAnsi="Times New Roman" w:cs="Times New Roman"/>
          <w:sz w:val="20"/>
          <w:szCs w:val="20"/>
        </w:rPr>
      </w:pPr>
    </w:p>
    <w:p w:rsidR="00FA12E3" w:rsidRPr="00FA12E3" w:rsidRDefault="00FA12E3" w:rsidP="00FA12E3">
      <w:pPr>
        <w:autoSpaceDE w:val="0"/>
        <w:autoSpaceDN w:val="0"/>
        <w:adjustRightInd w:val="0"/>
        <w:spacing w:after="0" w:line="240" w:lineRule="auto"/>
        <w:rPr>
          <w:rFonts w:ascii="Times New Roman" w:eastAsia="Calibri" w:hAnsi="Times New Roman" w:cs="Times New Roman"/>
        </w:rPr>
      </w:pPr>
      <w:r w:rsidRPr="00FA12E3">
        <w:rPr>
          <w:rFonts w:ascii="Times New Roman" w:eastAsia="Calibri" w:hAnsi="Times New Roman" w:cs="Times New Roman"/>
        </w:rPr>
        <w:t>Подпись заявителя, подтверждающая получение решения об отказе в приеме документов</w:t>
      </w:r>
    </w:p>
    <w:p w:rsidR="00FA12E3" w:rsidRPr="00FA12E3" w:rsidRDefault="00FA12E3" w:rsidP="00FA12E3">
      <w:pPr>
        <w:autoSpaceDE w:val="0"/>
        <w:autoSpaceDN w:val="0"/>
        <w:adjustRightInd w:val="0"/>
        <w:spacing w:before="240" w:after="0" w:line="240" w:lineRule="auto"/>
        <w:rPr>
          <w:rFonts w:ascii="Times New Roman" w:eastAsia="Calibri" w:hAnsi="Times New Roman" w:cs="Times New Roman"/>
        </w:rPr>
      </w:pPr>
      <w:r w:rsidRPr="00FA12E3">
        <w:rPr>
          <w:rFonts w:ascii="Times New Roman" w:eastAsia="Calibri" w:hAnsi="Times New Roman" w:cs="Times New Roman"/>
        </w:rPr>
        <w:t xml:space="preserve">____________       ____________________________________ _________ </w:t>
      </w:r>
      <w:r w:rsidRPr="00FA12E3">
        <w:rPr>
          <w:rFonts w:ascii="Times New Roman" w:eastAsia="Calibri" w:hAnsi="Times New Roman" w:cs="Times New Roman"/>
        </w:rPr>
        <w:softHyphen/>
      </w:r>
      <w:r w:rsidRPr="00FA12E3">
        <w:rPr>
          <w:rFonts w:ascii="Times New Roman" w:eastAsia="Calibri" w:hAnsi="Times New Roman" w:cs="Times New Roman"/>
        </w:rPr>
        <w:softHyphen/>
        <w:t xml:space="preserve">      _____________</w:t>
      </w:r>
    </w:p>
    <w:p w:rsidR="00FA12E3" w:rsidRPr="00FA12E3" w:rsidRDefault="00FA12E3" w:rsidP="00FA12E3">
      <w:pPr>
        <w:spacing w:after="200" w:line="276" w:lineRule="auto"/>
        <w:rPr>
          <w:rFonts w:ascii="Times New Roman" w:eastAsia="Calibri" w:hAnsi="Times New Roman" w:cs="Times New Roman"/>
          <w:sz w:val="16"/>
          <w:szCs w:val="16"/>
        </w:rPr>
      </w:pPr>
      <w:r w:rsidRPr="00FA12E3">
        <w:rPr>
          <w:rFonts w:ascii="Times New Roman" w:eastAsia="Calibri" w:hAnsi="Times New Roman" w:cs="Times New Roman"/>
          <w:sz w:val="16"/>
          <w:szCs w:val="16"/>
        </w:rPr>
        <w:t xml:space="preserve">         (</w:t>
      </w:r>
      <w:proofErr w:type="gramStart"/>
      <w:r w:rsidRPr="00FA12E3">
        <w:rPr>
          <w:rFonts w:ascii="Times New Roman" w:eastAsia="Calibri" w:hAnsi="Times New Roman" w:cs="Times New Roman"/>
          <w:sz w:val="16"/>
          <w:szCs w:val="16"/>
        </w:rPr>
        <w:t xml:space="preserve">подпись)   </w:t>
      </w:r>
      <w:proofErr w:type="gramEnd"/>
      <w:r w:rsidRPr="00FA12E3">
        <w:rPr>
          <w:rFonts w:ascii="Times New Roman" w:eastAsia="Calibri" w:hAnsi="Times New Roman" w:cs="Times New Roman"/>
          <w:sz w:val="16"/>
          <w:szCs w:val="16"/>
        </w:rPr>
        <w:t xml:space="preserve">                                     (Ф.И.О. заявителя/представителя заявителя)                                                         (дата)</w:t>
      </w:r>
    </w:p>
    <w:p w:rsidR="00AF2DC4" w:rsidRDefault="00AF2DC4" w:rsidP="00FA12E3">
      <w:pPr>
        <w:autoSpaceDE w:val="0"/>
        <w:autoSpaceDN w:val="0"/>
        <w:adjustRightInd w:val="0"/>
        <w:spacing w:after="0" w:line="240" w:lineRule="auto"/>
        <w:jc w:val="center"/>
      </w:pPr>
    </w:p>
    <w:sectPr w:rsidR="00AF2DC4" w:rsidSect="00FA12E3">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755" w:rsidRDefault="00602755">
      <w:pPr>
        <w:spacing w:after="0" w:line="240" w:lineRule="auto"/>
      </w:pPr>
      <w:r>
        <w:separator/>
      </w:r>
    </w:p>
  </w:endnote>
  <w:endnote w:type="continuationSeparator" w:id="0">
    <w:p w:rsidR="00602755" w:rsidRDefault="0060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755" w:rsidRDefault="00602755">
      <w:pPr>
        <w:spacing w:after="0" w:line="240" w:lineRule="auto"/>
      </w:pPr>
      <w:r>
        <w:separator/>
      </w:r>
    </w:p>
  </w:footnote>
  <w:footnote w:type="continuationSeparator" w:id="0">
    <w:p w:rsidR="00602755" w:rsidRDefault="00602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62587"/>
      <w:docPartObj>
        <w:docPartGallery w:val="Page Numbers (Top of Page)"/>
        <w:docPartUnique/>
      </w:docPartObj>
    </w:sdtPr>
    <w:sdtContent>
      <w:p w:rsidR="00FA12E3" w:rsidRDefault="00FA12E3">
        <w:pPr>
          <w:pStyle w:val="a3"/>
          <w:jc w:val="center"/>
        </w:pPr>
        <w:r>
          <w:fldChar w:fldCharType="begin"/>
        </w:r>
        <w:r>
          <w:instrText>PAGE   \* MERGEFORMAT</w:instrText>
        </w:r>
        <w:r>
          <w:fldChar w:fldCharType="separate"/>
        </w:r>
        <w:r w:rsidR="00EC41E0">
          <w:rPr>
            <w:noProof/>
          </w:rPr>
          <w:t>21</w:t>
        </w:r>
        <w:r>
          <w:fldChar w:fldCharType="end"/>
        </w:r>
      </w:p>
    </w:sdtContent>
  </w:sdt>
  <w:p w:rsidR="00FA12E3" w:rsidRDefault="00FA12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FA12E3" w:rsidRDefault="00FA12E3">
        <w:pPr>
          <w:pStyle w:val="a3"/>
          <w:jc w:val="center"/>
        </w:pPr>
        <w:r>
          <w:fldChar w:fldCharType="begin"/>
        </w:r>
        <w:r>
          <w:instrText>PAGE   \* MERGEFORMAT</w:instrText>
        </w:r>
        <w:r>
          <w:fldChar w:fldCharType="separate"/>
        </w:r>
        <w:r>
          <w:rPr>
            <w:noProof/>
          </w:rPr>
          <w:t>41</w:t>
        </w:r>
        <w:r>
          <w:fldChar w:fldCharType="end"/>
        </w:r>
      </w:p>
    </w:sdtContent>
  </w:sdt>
  <w:p w:rsidR="00FA12E3" w:rsidRDefault="00FA12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22"/>
    <w:rsid w:val="00170822"/>
    <w:rsid w:val="003011D7"/>
    <w:rsid w:val="0057778D"/>
    <w:rsid w:val="00602755"/>
    <w:rsid w:val="0072394B"/>
    <w:rsid w:val="00AF2DC4"/>
    <w:rsid w:val="00CB6F9C"/>
    <w:rsid w:val="00D22A35"/>
    <w:rsid w:val="00EC3176"/>
    <w:rsid w:val="00EC41E0"/>
    <w:rsid w:val="00FA12E3"/>
    <w:rsid w:val="00FE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958C-140B-4AEA-BFAB-761CB92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2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F0F"/>
  </w:style>
  <w:style w:type="paragraph" w:styleId="a5">
    <w:name w:val="footer"/>
    <w:basedOn w:val="a"/>
    <w:link w:val="a6"/>
    <w:uiPriority w:val="99"/>
    <w:unhideWhenUsed/>
    <w:rsid w:val="00FE2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F0F"/>
  </w:style>
  <w:style w:type="paragraph" w:styleId="a7">
    <w:name w:val="List Paragraph"/>
    <w:basedOn w:val="a"/>
    <w:uiPriority w:val="34"/>
    <w:qFormat/>
    <w:rsid w:val="00FE2F0F"/>
    <w:pPr>
      <w:spacing w:after="200" w:line="276" w:lineRule="auto"/>
      <w:ind w:left="720"/>
      <w:contextualSpacing/>
    </w:pPr>
  </w:style>
  <w:style w:type="paragraph" w:customStyle="1" w:styleId="ConsPlusTitle">
    <w:name w:val="ConsPlusTitle"/>
    <w:rsid w:val="00FE2F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FE2F0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FE2F0F"/>
    <w:rPr>
      <w:sz w:val="20"/>
      <w:szCs w:val="20"/>
    </w:rPr>
  </w:style>
  <w:style w:type="paragraph" w:styleId="aa">
    <w:name w:val="annotation text"/>
    <w:basedOn w:val="a"/>
    <w:link w:val="a9"/>
    <w:uiPriority w:val="99"/>
    <w:semiHidden/>
    <w:unhideWhenUsed/>
    <w:rsid w:val="00FE2F0F"/>
    <w:pPr>
      <w:spacing w:after="200" w:line="240" w:lineRule="auto"/>
    </w:pPr>
    <w:rPr>
      <w:sz w:val="20"/>
      <w:szCs w:val="20"/>
    </w:rPr>
  </w:style>
  <w:style w:type="character" w:customStyle="1" w:styleId="ab">
    <w:name w:val="Тема примечания Знак"/>
    <w:basedOn w:val="a9"/>
    <w:link w:val="ac"/>
    <w:uiPriority w:val="99"/>
    <w:semiHidden/>
    <w:rsid w:val="00FE2F0F"/>
    <w:rPr>
      <w:b/>
      <w:bCs/>
      <w:sz w:val="20"/>
      <w:szCs w:val="20"/>
    </w:rPr>
  </w:style>
  <w:style w:type="paragraph" w:styleId="ac">
    <w:name w:val="annotation subject"/>
    <w:basedOn w:val="aa"/>
    <w:next w:val="aa"/>
    <w:link w:val="ab"/>
    <w:uiPriority w:val="99"/>
    <w:semiHidden/>
    <w:unhideWhenUsed/>
    <w:rsid w:val="00FE2F0F"/>
    <w:rPr>
      <w:b/>
      <w:bCs/>
    </w:rPr>
  </w:style>
  <w:style w:type="character" w:customStyle="1" w:styleId="ad">
    <w:name w:val="Текст выноски Знак"/>
    <w:basedOn w:val="a0"/>
    <w:link w:val="ae"/>
    <w:uiPriority w:val="99"/>
    <w:semiHidden/>
    <w:rsid w:val="00FE2F0F"/>
    <w:rPr>
      <w:rFonts w:ascii="Tahoma" w:hAnsi="Tahoma" w:cs="Tahoma"/>
      <w:sz w:val="16"/>
      <w:szCs w:val="16"/>
    </w:rPr>
  </w:style>
  <w:style w:type="paragraph" w:styleId="ae">
    <w:name w:val="Balloon Text"/>
    <w:basedOn w:val="a"/>
    <w:link w:val="ad"/>
    <w:uiPriority w:val="99"/>
    <w:semiHidden/>
    <w:unhideWhenUsed/>
    <w:rsid w:val="00FE2F0F"/>
    <w:pPr>
      <w:spacing w:after="0" w:line="240" w:lineRule="auto"/>
    </w:pPr>
    <w:rPr>
      <w:rFonts w:ascii="Tahoma" w:hAnsi="Tahoma" w:cs="Tahoma"/>
      <w:sz w:val="16"/>
      <w:szCs w:val="16"/>
    </w:rPr>
  </w:style>
  <w:style w:type="character" w:customStyle="1" w:styleId="af">
    <w:name w:val="Текст сноски Знак"/>
    <w:basedOn w:val="a0"/>
    <w:link w:val="af0"/>
    <w:uiPriority w:val="99"/>
    <w:semiHidden/>
    <w:rsid w:val="00FE2F0F"/>
    <w:rPr>
      <w:sz w:val="20"/>
      <w:szCs w:val="20"/>
    </w:rPr>
  </w:style>
  <w:style w:type="paragraph" w:styleId="af0">
    <w:name w:val="footnote text"/>
    <w:basedOn w:val="a"/>
    <w:link w:val="af"/>
    <w:uiPriority w:val="99"/>
    <w:semiHidden/>
    <w:unhideWhenUsed/>
    <w:rsid w:val="00FE2F0F"/>
    <w:pPr>
      <w:spacing w:after="0" w:line="240" w:lineRule="auto"/>
    </w:pPr>
    <w:rPr>
      <w:sz w:val="20"/>
      <w:szCs w:val="20"/>
    </w:rPr>
  </w:style>
  <w:style w:type="character" w:styleId="af1">
    <w:name w:val="Hyperlink"/>
    <w:basedOn w:val="a0"/>
    <w:uiPriority w:val="99"/>
    <w:unhideWhenUsed/>
    <w:rsid w:val="00FE2F0F"/>
    <w:rPr>
      <w:color w:val="0563C1" w:themeColor="hyperlink"/>
      <w:u w:val="single"/>
    </w:rPr>
  </w:style>
  <w:style w:type="character" w:customStyle="1" w:styleId="af2">
    <w:name w:val="Основной текст_"/>
    <w:basedOn w:val="a0"/>
    <w:link w:val="1"/>
    <w:rsid w:val="00FE2F0F"/>
    <w:rPr>
      <w:rFonts w:ascii="Times New Roman" w:eastAsia="Times New Roman" w:hAnsi="Times New Roman" w:cs="Times New Roman"/>
      <w:sz w:val="26"/>
      <w:szCs w:val="26"/>
    </w:rPr>
  </w:style>
  <w:style w:type="paragraph" w:customStyle="1" w:styleId="1">
    <w:name w:val="Основной текст1"/>
    <w:basedOn w:val="a"/>
    <w:link w:val="af2"/>
    <w:rsid w:val="00FE2F0F"/>
    <w:pPr>
      <w:widowControl w:val="0"/>
      <w:spacing w:after="0"/>
      <w:ind w:firstLine="400"/>
    </w:pPr>
    <w:rPr>
      <w:rFonts w:ascii="Times New Roman" w:eastAsia="Times New Roman" w:hAnsi="Times New Roman" w:cs="Times New Roman"/>
      <w:sz w:val="26"/>
      <w:szCs w:val="26"/>
    </w:rPr>
  </w:style>
  <w:style w:type="character" w:customStyle="1" w:styleId="af3">
    <w:name w:val="Сноска_"/>
    <w:basedOn w:val="a0"/>
    <w:link w:val="af4"/>
    <w:rsid w:val="00FE2F0F"/>
    <w:rPr>
      <w:rFonts w:ascii="Times New Roman" w:eastAsia="Times New Roman" w:hAnsi="Times New Roman" w:cs="Times New Roman"/>
      <w:sz w:val="19"/>
      <w:szCs w:val="19"/>
    </w:rPr>
  </w:style>
  <w:style w:type="paragraph" w:customStyle="1" w:styleId="af4">
    <w:name w:val="Сноска"/>
    <w:basedOn w:val="a"/>
    <w:link w:val="af3"/>
    <w:rsid w:val="00FE2F0F"/>
    <w:pPr>
      <w:widowControl w:val="0"/>
      <w:spacing w:after="0" w:line="240" w:lineRule="auto"/>
    </w:pPr>
    <w:rPr>
      <w:rFonts w:ascii="Times New Roman" w:eastAsia="Times New Roman" w:hAnsi="Times New Roman" w:cs="Times New Roman"/>
      <w:sz w:val="19"/>
      <w:szCs w:val="19"/>
    </w:rPr>
  </w:style>
  <w:style w:type="numbering" w:customStyle="1" w:styleId="10">
    <w:name w:val="Нет списка1"/>
    <w:next w:val="a2"/>
    <w:uiPriority w:val="99"/>
    <w:semiHidden/>
    <w:unhideWhenUsed/>
    <w:rsid w:val="00FA12E3"/>
  </w:style>
  <w:style w:type="paragraph" w:customStyle="1" w:styleId="11">
    <w:name w:val="Обычный (веб)1"/>
    <w:basedOn w:val="a"/>
    <w:next w:val="af5"/>
    <w:uiPriority w:val="99"/>
    <w:semiHidden/>
    <w:unhideWhenUsed/>
    <w:rsid w:val="00FA1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FA12E3"/>
    <w:rPr>
      <w:sz w:val="16"/>
      <w:szCs w:val="16"/>
    </w:rPr>
  </w:style>
  <w:style w:type="character" w:styleId="af7">
    <w:name w:val="footnote reference"/>
    <w:basedOn w:val="a0"/>
    <w:uiPriority w:val="99"/>
    <w:semiHidden/>
    <w:unhideWhenUsed/>
    <w:rsid w:val="00FA12E3"/>
    <w:rPr>
      <w:vertAlign w:val="superscript"/>
    </w:rPr>
  </w:style>
  <w:style w:type="table" w:styleId="af8">
    <w:name w:val="Table Grid"/>
    <w:basedOn w:val="a1"/>
    <w:rsid w:val="00FA12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A12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43</Pages>
  <Words>15111</Words>
  <Characters>86138</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2023-05-11T06:29:00Z</dcterms:created>
  <dcterms:modified xsi:type="dcterms:W3CDTF">2024-01-18T07:09:00Z</dcterms:modified>
</cp:coreProperties>
</file>