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61" w:rsidRPr="00C65397" w:rsidRDefault="00BC7A61" w:rsidP="00BC7A61">
      <w:pPr>
        <w:tabs>
          <w:tab w:val="left" w:pos="1722"/>
        </w:tabs>
        <w:spacing w:after="0" w:line="240" w:lineRule="auto"/>
        <w:jc w:val="center"/>
        <w:rPr>
          <w:rFonts w:ascii="Times New Roman" w:eastAsia="Times New Roman" w:hAnsi="Times New Roman" w:cs="Times New Roman"/>
          <w:b/>
          <w:bCs/>
          <w:sz w:val="28"/>
          <w:szCs w:val="24"/>
          <w:lang w:eastAsia="ru-RU"/>
        </w:rPr>
      </w:pPr>
      <w:r w:rsidRPr="00C65397">
        <w:rPr>
          <w:rFonts w:ascii="Times New Roman" w:eastAsia="Times New Roman" w:hAnsi="Times New Roman" w:cs="Times New Roman"/>
          <w:b/>
          <w:bCs/>
          <w:noProof/>
          <w:sz w:val="28"/>
          <w:szCs w:val="24"/>
          <w:lang w:eastAsia="ru-RU"/>
        </w:rPr>
        <w:drawing>
          <wp:inline distT="0" distB="0" distL="0" distR="0" wp14:anchorId="7A62A1FD" wp14:editId="34ED4D5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C7A61" w:rsidRPr="00C65397" w:rsidRDefault="00BC7A61" w:rsidP="00BC7A61">
      <w:pPr>
        <w:tabs>
          <w:tab w:val="left" w:pos="1722"/>
        </w:tabs>
        <w:spacing w:after="0" w:line="240" w:lineRule="auto"/>
        <w:jc w:val="center"/>
        <w:rPr>
          <w:rFonts w:ascii="Times New Roman" w:eastAsia="Times New Roman" w:hAnsi="Times New Roman" w:cs="Times New Roman"/>
          <w:b/>
          <w:bCs/>
          <w:sz w:val="28"/>
          <w:szCs w:val="24"/>
          <w:lang w:eastAsia="ru-RU"/>
        </w:rPr>
      </w:pPr>
      <w:r w:rsidRPr="00C65397">
        <w:rPr>
          <w:rFonts w:ascii="Times New Roman" w:eastAsia="Times New Roman" w:hAnsi="Times New Roman" w:cs="Times New Roman"/>
          <w:b/>
          <w:bCs/>
          <w:sz w:val="28"/>
          <w:szCs w:val="24"/>
          <w:lang w:eastAsia="ru-RU"/>
        </w:rPr>
        <w:t>А Д М И Н И С Т Р А Ц И Я</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Вындиноостровско</w:t>
      </w:r>
      <w:r w:rsidR="0014103B">
        <w:rPr>
          <w:rFonts w:ascii="Times New Roman" w:eastAsia="Times New Roman" w:hAnsi="Times New Roman" w:cs="Times New Roman"/>
          <w:sz w:val="24"/>
          <w:szCs w:val="24"/>
          <w:lang w:eastAsia="ru-RU"/>
        </w:rPr>
        <w:t>го</w:t>
      </w:r>
      <w:r w:rsidRPr="00C174AD">
        <w:rPr>
          <w:rFonts w:ascii="Times New Roman" w:eastAsia="Times New Roman" w:hAnsi="Times New Roman" w:cs="Times New Roman"/>
          <w:sz w:val="24"/>
          <w:szCs w:val="24"/>
          <w:lang w:eastAsia="ru-RU"/>
        </w:rPr>
        <w:t xml:space="preserve"> сельско</w:t>
      </w:r>
      <w:r w:rsidR="0014103B">
        <w:rPr>
          <w:rFonts w:ascii="Times New Roman" w:eastAsia="Times New Roman" w:hAnsi="Times New Roman" w:cs="Times New Roman"/>
          <w:sz w:val="24"/>
          <w:szCs w:val="24"/>
          <w:lang w:eastAsia="ru-RU"/>
        </w:rPr>
        <w:t>го поселения</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C7A61" w:rsidRPr="00C174AD" w:rsidRDefault="00BC7A61" w:rsidP="00BC7A61">
      <w:pPr>
        <w:tabs>
          <w:tab w:val="left" w:pos="1722"/>
        </w:tabs>
        <w:spacing w:after="0" w:line="240" w:lineRule="auto"/>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                                                                          </w:t>
      </w:r>
      <w:r w:rsidR="00DF21A9">
        <w:rPr>
          <w:rFonts w:ascii="Times New Roman" w:eastAsia="Times New Roman" w:hAnsi="Times New Roman" w:cs="Times New Roman"/>
          <w:sz w:val="24"/>
          <w:szCs w:val="24"/>
          <w:lang w:eastAsia="ru-RU"/>
        </w:rPr>
        <w:t>проект</w:t>
      </w:r>
    </w:p>
    <w:p w:rsidR="00BC7A61" w:rsidRPr="00C174AD" w:rsidRDefault="00BC7A61" w:rsidP="00BC7A61">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C174AD">
        <w:rPr>
          <w:rFonts w:ascii="Times New Roman" w:eastAsia="Times New Roman" w:hAnsi="Times New Roman" w:cs="Times New Roman"/>
          <w:b/>
          <w:sz w:val="28"/>
          <w:szCs w:val="28"/>
          <w:lang w:eastAsia="ru-RU"/>
        </w:rPr>
        <w:t xml:space="preserve"> ПОСТАНОВЛЕНИЕ</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 xml:space="preserve">дер. </w:t>
      </w:r>
      <w:proofErr w:type="spellStart"/>
      <w:r w:rsidRPr="00C174AD">
        <w:rPr>
          <w:rFonts w:ascii="Times New Roman" w:eastAsia="Times New Roman" w:hAnsi="Times New Roman" w:cs="Times New Roman"/>
          <w:sz w:val="24"/>
          <w:szCs w:val="24"/>
          <w:lang w:eastAsia="ru-RU"/>
        </w:rPr>
        <w:t>Вындин</w:t>
      </w:r>
      <w:proofErr w:type="spellEnd"/>
      <w:r w:rsidRPr="00C174AD">
        <w:rPr>
          <w:rFonts w:ascii="Times New Roman" w:eastAsia="Times New Roman" w:hAnsi="Times New Roman" w:cs="Times New Roman"/>
          <w:sz w:val="24"/>
          <w:szCs w:val="24"/>
          <w:lang w:eastAsia="ru-RU"/>
        </w:rPr>
        <w:t xml:space="preserve"> Остров</w:t>
      </w:r>
    </w:p>
    <w:p w:rsidR="00BC7A61" w:rsidRPr="00C174AD" w:rsidRDefault="00BC7A61" w:rsidP="00BC7A61">
      <w:pPr>
        <w:tabs>
          <w:tab w:val="left" w:pos="1722"/>
        </w:tabs>
        <w:spacing w:after="0" w:line="240" w:lineRule="auto"/>
        <w:jc w:val="center"/>
        <w:rPr>
          <w:rFonts w:ascii="Times New Roman" w:eastAsia="Times New Roman" w:hAnsi="Times New Roman" w:cs="Times New Roman"/>
          <w:sz w:val="24"/>
          <w:szCs w:val="24"/>
          <w:lang w:eastAsia="ru-RU"/>
        </w:rPr>
      </w:pPr>
      <w:r w:rsidRPr="00C174AD">
        <w:rPr>
          <w:rFonts w:ascii="Times New Roman" w:eastAsia="Times New Roman" w:hAnsi="Times New Roman" w:cs="Times New Roman"/>
          <w:sz w:val="24"/>
          <w:szCs w:val="24"/>
          <w:lang w:eastAsia="ru-RU"/>
        </w:rPr>
        <w:t>Волховского района, Ленинградской области</w:t>
      </w:r>
    </w:p>
    <w:p w:rsidR="00BC7A61" w:rsidRPr="00C174AD" w:rsidRDefault="00BC7A61" w:rsidP="00BC7A61">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BC7A61" w:rsidRPr="00C174AD" w:rsidRDefault="00BC7A61" w:rsidP="00BC7A61">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BC7A61" w:rsidRPr="0008443B" w:rsidRDefault="00BC7A61" w:rsidP="00BC7A61">
      <w:pPr>
        <w:tabs>
          <w:tab w:val="left" w:pos="1722"/>
        </w:tabs>
        <w:spacing w:after="0" w:line="240" w:lineRule="auto"/>
        <w:ind w:left="-540" w:right="71"/>
        <w:rPr>
          <w:rFonts w:ascii="Times New Roman" w:eastAsia="Times New Roman" w:hAnsi="Times New Roman" w:cs="Times New Roman"/>
          <w:b/>
          <w:sz w:val="28"/>
          <w:szCs w:val="28"/>
          <w:lang w:eastAsia="ru-RU"/>
        </w:rPr>
      </w:pPr>
      <w:r w:rsidRPr="00C174AD">
        <w:rPr>
          <w:rFonts w:ascii="Times New Roman" w:eastAsia="Times New Roman" w:hAnsi="Times New Roman" w:cs="Times New Roman"/>
          <w:b/>
          <w:bCs/>
          <w:sz w:val="28"/>
          <w:szCs w:val="28"/>
          <w:lang w:eastAsia="ru-RU"/>
        </w:rPr>
        <w:t xml:space="preserve">               </w:t>
      </w:r>
      <w:r w:rsidRPr="0008443B">
        <w:rPr>
          <w:rFonts w:ascii="Times New Roman" w:eastAsia="Times New Roman" w:hAnsi="Times New Roman" w:cs="Times New Roman"/>
          <w:b/>
          <w:bCs/>
          <w:sz w:val="28"/>
          <w:szCs w:val="28"/>
          <w:lang w:eastAsia="ru-RU"/>
        </w:rPr>
        <w:t>от</w:t>
      </w:r>
      <w:r w:rsidRPr="0008443B">
        <w:rPr>
          <w:rFonts w:ascii="Times New Roman" w:eastAsia="Times New Roman" w:hAnsi="Times New Roman" w:cs="Times New Roman"/>
          <w:b/>
          <w:sz w:val="28"/>
          <w:szCs w:val="28"/>
          <w:lang w:eastAsia="ru-RU"/>
        </w:rPr>
        <w:t xml:space="preserve"> </w:t>
      </w:r>
      <w:r w:rsidR="00556495" w:rsidRPr="0008443B">
        <w:rPr>
          <w:rFonts w:ascii="Times New Roman" w:eastAsia="Times New Roman" w:hAnsi="Times New Roman" w:cs="Times New Roman"/>
          <w:b/>
          <w:sz w:val="28"/>
          <w:szCs w:val="28"/>
          <w:lang w:eastAsia="ru-RU"/>
        </w:rPr>
        <w:t>«</w:t>
      </w:r>
      <w:r w:rsidR="00DF21A9">
        <w:rPr>
          <w:rFonts w:ascii="Times New Roman" w:eastAsia="Times New Roman" w:hAnsi="Times New Roman" w:cs="Times New Roman"/>
          <w:b/>
          <w:sz w:val="28"/>
          <w:szCs w:val="28"/>
          <w:lang w:eastAsia="ru-RU"/>
        </w:rPr>
        <w:t>00</w:t>
      </w:r>
      <w:r w:rsidR="00556495" w:rsidRPr="0008443B">
        <w:rPr>
          <w:rFonts w:ascii="Times New Roman" w:eastAsia="Times New Roman" w:hAnsi="Times New Roman" w:cs="Times New Roman"/>
          <w:b/>
          <w:sz w:val="28"/>
          <w:szCs w:val="28"/>
          <w:lang w:eastAsia="ru-RU"/>
        </w:rPr>
        <w:t xml:space="preserve">» </w:t>
      </w:r>
      <w:r w:rsidR="00DF21A9">
        <w:rPr>
          <w:rFonts w:ascii="Times New Roman" w:eastAsia="Times New Roman" w:hAnsi="Times New Roman" w:cs="Times New Roman"/>
          <w:b/>
          <w:sz w:val="28"/>
          <w:szCs w:val="28"/>
          <w:lang w:eastAsia="ru-RU"/>
        </w:rPr>
        <w:t>июня</w:t>
      </w:r>
      <w:r w:rsidRPr="0008443B">
        <w:rPr>
          <w:rFonts w:ascii="Times New Roman" w:eastAsia="Times New Roman" w:hAnsi="Times New Roman" w:cs="Times New Roman"/>
          <w:b/>
          <w:sz w:val="28"/>
          <w:szCs w:val="28"/>
          <w:lang w:eastAsia="ru-RU"/>
        </w:rPr>
        <w:t xml:space="preserve"> </w:t>
      </w:r>
      <w:r w:rsidR="00DF21A9">
        <w:rPr>
          <w:rFonts w:ascii="Times New Roman" w:eastAsia="Times New Roman" w:hAnsi="Times New Roman" w:cs="Times New Roman"/>
          <w:b/>
          <w:bCs/>
          <w:sz w:val="28"/>
          <w:szCs w:val="28"/>
          <w:lang w:eastAsia="ru-RU"/>
        </w:rPr>
        <w:t>2025</w:t>
      </w:r>
      <w:r w:rsidRPr="0008443B">
        <w:rPr>
          <w:rFonts w:ascii="Times New Roman" w:eastAsia="Times New Roman" w:hAnsi="Times New Roman" w:cs="Times New Roman"/>
          <w:b/>
          <w:bCs/>
          <w:sz w:val="28"/>
          <w:szCs w:val="28"/>
          <w:lang w:eastAsia="ru-RU"/>
        </w:rPr>
        <w:t xml:space="preserve"> года                                               </w:t>
      </w:r>
      <w:r w:rsidR="00556495" w:rsidRPr="0008443B">
        <w:rPr>
          <w:rFonts w:ascii="Times New Roman" w:eastAsia="Times New Roman" w:hAnsi="Times New Roman" w:cs="Times New Roman"/>
          <w:b/>
          <w:bCs/>
          <w:sz w:val="28"/>
          <w:szCs w:val="28"/>
          <w:lang w:eastAsia="ru-RU"/>
        </w:rPr>
        <w:t xml:space="preserve">               </w:t>
      </w:r>
      <w:r w:rsidR="005B4EA4" w:rsidRPr="0008443B">
        <w:rPr>
          <w:rFonts w:ascii="Times New Roman" w:eastAsia="Times New Roman" w:hAnsi="Times New Roman" w:cs="Times New Roman"/>
          <w:b/>
          <w:bCs/>
          <w:sz w:val="28"/>
          <w:szCs w:val="28"/>
          <w:lang w:eastAsia="ru-RU"/>
        </w:rPr>
        <w:t xml:space="preserve"> №</w:t>
      </w:r>
      <w:r w:rsidRPr="0008443B">
        <w:rPr>
          <w:rFonts w:ascii="Times New Roman" w:eastAsia="Times New Roman" w:hAnsi="Times New Roman" w:cs="Times New Roman"/>
          <w:b/>
          <w:sz w:val="28"/>
          <w:szCs w:val="28"/>
          <w:lang w:eastAsia="ru-RU"/>
        </w:rPr>
        <w:t xml:space="preserve"> </w:t>
      </w:r>
      <w:r w:rsidR="00DF21A9">
        <w:rPr>
          <w:rFonts w:ascii="Times New Roman" w:eastAsia="Times New Roman" w:hAnsi="Times New Roman" w:cs="Times New Roman"/>
          <w:b/>
          <w:sz w:val="28"/>
          <w:szCs w:val="28"/>
          <w:lang w:eastAsia="ru-RU"/>
        </w:rPr>
        <w:t>000</w:t>
      </w:r>
    </w:p>
    <w:p w:rsidR="00BC7A61" w:rsidRPr="0008443B" w:rsidRDefault="00BC7A61" w:rsidP="00BC7A61">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BC7A61" w:rsidRPr="0008443B" w:rsidRDefault="00BC7A61" w:rsidP="007169A6">
      <w:pPr>
        <w:tabs>
          <w:tab w:val="left" w:pos="1722"/>
        </w:tabs>
        <w:spacing w:after="0" w:line="240" w:lineRule="auto"/>
        <w:ind w:left="284"/>
        <w:jc w:val="center"/>
        <w:rPr>
          <w:rFonts w:ascii="Times New Roman" w:eastAsia="Times New Roman" w:hAnsi="Times New Roman" w:cs="Times New Roman"/>
          <w:b/>
          <w:bCs/>
          <w:sz w:val="28"/>
          <w:szCs w:val="28"/>
          <w:lang w:eastAsia="ru-RU"/>
        </w:rPr>
      </w:pPr>
      <w:r w:rsidRPr="0008443B">
        <w:rPr>
          <w:rFonts w:ascii="Times New Roman" w:eastAsia="Times New Roman" w:hAnsi="Times New Roman" w:cs="Times New Roman"/>
          <w:b/>
          <w:bCs/>
          <w:sz w:val="28"/>
          <w:szCs w:val="28"/>
          <w:lang w:eastAsia="ru-RU"/>
        </w:rPr>
        <w:t xml:space="preserve">О внесении изменений в Административный регламент от «16» января 2018 г. № 2 </w:t>
      </w:r>
      <w:r w:rsidRPr="0008443B">
        <w:rPr>
          <w:rFonts w:ascii="Times New Roman" w:eastAsia="Times New Roman" w:hAnsi="Times New Roman" w:cs="Times New Roman"/>
          <w:b/>
          <w:sz w:val="28"/>
          <w:szCs w:val="28"/>
          <w:lang w:eastAsia="ru-RU"/>
        </w:rPr>
        <w:t xml:space="preserve">по предоставлению муниципальной услуги: «Выдача справок об отказе от преимущественного права покупки доли </w:t>
      </w:r>
      <w:r w:rsidRPr="0008443B">
        <w:rPr>
          <w:rFonts w:ascii="Times New Roman" w:eastAsia="Times New Roman" w:hAnsi="Times New Roman" w:cs="Times New Roman"/>
          <w:b/>
          <w:bCs/>
          <w:sz w:val="28"/>
          <w:szCs w:val="28"/>
          <w:lang w:eastAsia="ru-RU"/>
        </w:rPr>
        <w:t>в праве общей долевой собственности на жилые помещения»</w:t>
      </w:r>
    </w:p>
    <w:p w:rsidR="00BC7A61" w:rsidRPr="0008443B" w:rsidRDefault="00BC7A61" w:rsidP="00BC7A61">
      <w:pPr>
        <w:tabs>
          <w:tab w:val="left" w:pos="1722"/>
        </w:tabs>
        <w:spacing w:after="0" w:line="240" w:lineRule="auto"/>
        <w:ind w:left="-540"/>
        <w:jc w:val="center"/>
        <w:rPr>
          <w:rFonts w:ascii="Times New Roman" w:eastAsia="Times New Roman" w:hAnsi="Times New Roman" w:cs="Times New Roman"/>
          <w:b/>
          <w:sz w:val="28"/>
          <w:szCs w:val="28"/>
          <w:lang w:eastAsia="ru-RU"/>
        </w:rPr>
      </w:pPr>
    </w:p>
    <w:p w:rsidR="0014103B" w:rsidRPr="0008443B" w:rsidRDefault="00DF21A9" w:rsidP="0014103B">
      <w:pPr>
        <w:spacing w:after="200" w:line="276" w:lineRule="auto"/>
        <w:ind w:left="-110" w:firstLine="110"/>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14103B" w:rsidRPr="0008443B">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01.10.2024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14103B" w:rsidRPr="0008443B">
        <w:rPr>
          <w:rFonts w:ascii="Times New Roman" w:eastAsia="Times New Roman" w:hAnsi="Times New Roman" w:cs="Times New Roman"/>
          <w:sz w:val="28"/>
          <w:szCs w:val="28"/>
          <w:lang w:eastAsia="ru-RU"/>
        </w:rPr>
        <w:t>Вындиноостровское</w:t>
      </w:r>
      <w:proofErr w:type="spellEnd"/>
      <w:r w:rsidR="0014103B" w:rsidRPr="0008443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14103B" w:rsidRPr="0008443B">
        <w:rPr>
          <w:rFonts w:ascii="Times New Roman" w:eastAsia="Times New Roman" w:hAnsi="Times New Roman" w:cs="Times New Roman"/>
          <w:sz w:val="28"/>
          <w:szCs w:val="28"/>
          <w:lang w:eastAsia="ru-RU"/>
        </w:rPr>
        <w:t>Вындиноостровское</w:t>
      </w:r>
      <w:proofErr w:type="spellEnd"/>
      <w:r w:rsidR="0014103B" w:rsidRPr="0008443B">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Вындиноостровского сельского поселения  </w:t>
      </w:r>
      <w:r w:rsidR="0014103B" w:rsidRPr="0008443B">
        <w:rPr>
          <w:rFonts w:ascii="Times New Roman" w:eastAsia="Times New Roman" w:hAnsi="Times New Roman" w:cs="Times New Roman"/>
          <w:b/>
          <w:sz w:val="28"/>
          <w:szCs w:val="28"/>
          <w:lang w:eastAsia="ru-RU"/>
        </w:rPr>
        <w:t>постановляет:</w:t>
      </w:r>
    </w:p>
    <w:p w:rsidR="00475D7D" w:rsidRPr="0008443B" w:rsidRDefault="00BC7A61" w:rsidP="00475D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утвержденный постановлением администрации муниципального образования </w:t>
      </w:r>
      <w:proofErr w:type="spellStart"/>
      <w:r w:rsidRPr="0008443B">
        <w:rPr>
          <w:rFonts w:ascii="Times New Roman" w:eastAsia="Times New Roman" w:hAnsi="Times New Roman" w:cs="Times New Roman"/>
          <w:bCs/>
          <w:sz w:val="28"/>
          <w:szCs w:val="28"/>
          <w:lang w:eastAsia="ru-RU"/>
        </w:rPr>
        <w:t>Вындиноостровское</w:t>
      </w:r>
      <w:proofErr w:type="spellEnd"/>
      <w:r w:rsidRPr="0008443B">
        <w:rPr>
          <w:rFonts w:ascii="Times New Roman" w:eastAsia="Times New Roman" w:hAnsi="Times New Roman" w:cs="Times New Roman"/>
          <w:bCs/>
          <w:sz w:val="28"/>
          <w:szCs w:val="28"/>
          <w:lang w:eastAsia="ru-RU"/>
        </w:rPr>
        <w:t xml:space="preserve"> сельское поселение Волховского муниципального района Ленинградской области от 16 января 2015 года № 2</w:t>
      </w:r>
      <w:r w:rsidR="00475D7D" w:rsidRPr="0008443B">
        <w:rPr>
          <w:rFonts w:ascii="Times New Roman" w:eastAsia="SimSun" w:hAnsi="Times New Roman" w:cs="Mangal"/>
          <w:kern w:val="3"/>
          <w:sz w:val="28"/>
          <w:szCs w:val="28"/>
          <w:lang w:eastAsia="ru-RU" w:bidi="hi-IN"/>
        </w:rPr>
        <w:t xml:space="preserve"> следующее изменения и читать в редакции: </w:t>
      </w:r>
    </w:p>
    <w:p w:rsidR="00DF21A9" w:rsidRPr="0008443B" w:rsidRDefault="00BC7A61" w:rsidP="00DF21A9">
      <w:pPr>
        <w:autoSpaceDE w:val="0"/>
        <w:autoSpaceDN w:val="0"/>
        <w:adjustRightInd w:val="0"/>
        <w:spacing w:after="0" w:line="240" w:lineRule="auto"/>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lastRenderedPageBreak/>
        <w:t xml:space="preserve"> </w:t>
      </w:r>
    </w:p>
    <w:p w:rsidR="0014103B" w:rsidRPr="0008443B" w:rsidRDefault="0014103B" w:rsidP="0014103B">
      <w:pPr>
        <w:spacing w:after="0" w:line="240" w:lineRule="auto"/>
        <w:ind w:firstLine="708"/>
        <w:contextualSpacing/>
        <w:jc w:val="both"/>
        <w:rPr>
          <w:rFonts w:ascii="Times New Roman" w:eastAsia="Calibri" w:hAnsi="Times New Roman" w:cs="Times New Roman"/>
          <w:sz w:val="28"/>
          <w:szCs w:val="28"/>
        </w:rPr>
      </w:pPr>
    </w:p>
    <w:p w:rsidR="00475D7D" w:rsidRPr="0008443B" w:rsidRDefault="0008443B" w:rsidP="00475D7D">
      <w:pPr>
        <w:autoSpaceDE w:val="0"/>
        <w:autoSpaceDN w:val="0"/>
        <w:adjustRightInd w:val="0"/>
        <w:spacing w:after="0" w:line="240" w:lineRule="auto"/>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2. Внести в гл. 2 п.2.</w:t>
      </w:r>
      <w:r w:rsidR="00DF21A9">
        <w:rPr>
          <w:rFonts w:ascii="Times New Roman" w:eastAsia="Calibri" w:hAnsi="Times New Roman" w:cs="Times New Roman"/>
          <w:sz w:val="28"/>
          <w:szCs w:val="28"/>
        </w:rPr>
        <w:t>2.</w:t>
      </w:r>
    </w:p>
    <w:p w:rsidR="00BC7A61" w:rsidRPr="0008443B" w:rsidRDefault="00BC7A61" w:rsidP="00BC7A61">
      <w:pPr>
        <w:autoSpaceDE w:val="0"/>
        <w:autoSpaceDN w:val="0"/>
        <w:adjustRightInd w:val="0"/>
        <w:spacing w:after="0" w:line="240" w:lineRule="auto"/>
        <w:jc w:val="both"/>
        <w:rPr>
          <w:rFonts w:ascii="Times New Roman" w:eastAsia="Calibri" w:hAnsi="Times New Roman" w:cs="Times New Roman"/>
          <w:sz w:val="28"/>
          <w:szCs w:val="28"/>
          <w:lang w:val="x-none" w:eastAsia="ar-SA"/>
        </w:rPr>
      </w:pPr>
      <w:proofErr w:type="gramStart"/>
      <w:r w:rsidRPr="0008443B">
        <w:rPr>
          <w:rFonts w:ascii="Times New Roman" w:eastAsia="Times New Roman" w:hAnsi="Times New Roman" w:cs="Times New Roman"/>
          <w:sz w:val="28"/>
          <w:szCs w:val="28"/>
          <w:lang w:eastAsia="ru-RU"/>
        </w:rPr>
        <w:t xml:space="preserve">Глава </w:t>
      </w:r>
      <w:r w:rsidRPr="0008443B">
        <w:rPr>
          <w:rFonts w:ascii="Times New Roman" w:hAnsi="Times New Roman" w:cs="Times New Roman"/>
          <w:sz w:val="28"/>
          <w:szCs w:val="28"/>
          <w:lang w:val="x-none" w:eastAsia="ru-RU"/>
        </w:rPr>
        <w:t xml:space="preserve"> </w:t>
      </w:r>
      <w:r w:rsidRPr="0008443B">
        <w:rPr>
          <w:rFonts w:ascii="Times New Roman" w:eastAsia="Calibri" w:hAnsi="Times New Roman" w:cs="Times New Roman"/>
          <w:sz w:val="28"/>
          <w:szCs w:val="28"/>
          <w:lang w:val="x-none" w:eastAsia="ar-SA"/>
        </w:rPr>
        <w:t>2</w:t>
      </w:r>
      <w:proofErr w:type="gramEnd"/>
      <w:r w:rsidRPr="0008443B">
        <w:rPr>
          <w:rFonts w:ascii="Times New Roman" w:eastAsia="Calibri" w:hAnsi="Times New Roman" w:cs="Times New Roman"/>
          <w:sz w:val="28"/>
          <w:szCs w:val="28"/>
          <w:lang w:val="x-none" w:eastAsia="ar-SA"/>
        </w:rPr>
        <w:t>. Стандарт предоставления муниципальной услуги</w:t>
      </w:r>
    </w:p>
    <w:p w:rsidR="00DF21A9" w:rsidRPr="0008443B" w:rsidRDefault="00DF21A9" w:rsidP="00DF21A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2.2. Муниципальную услугу предоставляет: </w:t>
      </w:r>
    </w:p>
    <w:p w:rsidR="00DF21A9" w:rsidRPr="0008443B" w:rsidRDefault="00DF21A9" w:rsidP="00DF21A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DF21A9" w:rsidRPr="0008443B" w:rsidRDefault="00DF21A9" w:rsidP="00DF21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В предоставлении услуги участвуют:</w:t>
      </w:r>
    </w:p>
    <w:p w:rsidR="00DF21A9" w:rsidRPr="0008443B" w:rsidRDefault="00DF21A9" w:rsidP="00DF21A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08443B">
        <w:rPr>
          <w:rFonts w:ascii="Times New Roman" w:eastAsia="Calibri" w:hAnsi="Times New Roman" w:cs="Times New Roman"/>
          <w:sz w:val="28"/>
          <w:szCs w:val="28"/>
        </w:rPr>
        <w:br/>
        <w:t>и муниципальных услуг»;</w:t>
      </w:r>
    </w:p>
    <w:p w:rsidR="00DF21A9" w:rsidRPr="0008443B" w:rsidRDefault="00DF21A9" w:rsidP="00DF21A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 Управление Федеральной налоговой службы по Ленинградской области;</w:t>
      </w:r>
    </w:p>
    <w:p w:rsidR="00DF21A9" w:rsidRPr="0008443B" w:rsidRDefault="00DF21A9" w:rsidP="00DF21A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BC7A61" w:rsidRPr="0008443B" w:rsidRDefault="00BC7A61" w:rsidP="00BC7A61">
      <w:pPr>
        <w:rPr>
          <w:rFonts w:ascii="Times New Roman" w:hAnsi="Times New Roman" w:cs="Times New Roman"/>
          <w:sz w:val="28"/>
          <w:szCs w:val="28"/>
        </w:rPr>
      </w:pPr>
      <w:r w:rsidRPr="0008443B">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08443B">
        <w:rPr>
          <w:rFonts w:ascii="Times New Roman" w:hAnsi="Times New Roman" w:cs="Times New Roman"/>
          <w:sz w:val="28"/>
          <w:szCs w:val="28"/>
        </w:rPr>
        <w:t>Волховские</w:t>
      </w:r>
      <w:proofErr w:type="spellEnd"/>
      <w:r w:rsidRPr="0008443B">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BC7A61" w:rsidRPr="0008443B" w:rsidRDefault="00BC7A61" w:rsidP="00BC7A61">
      <w:pPr>
        <w:spacing w:after="200" w:line="276" w:lineRule="auto"/>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BC7A61" w:rsidRPr="0008443B" w:rsidRDefault="00BC7A61" w:rsidP="00BC7A61">
      <w:pPr>
        <w:spacing w:after="0" w:line="240" w:lineRule="auto"/>
        <w:ind w:left="-720"/>
        <w:jc w:val="both"/>
        <w:rPr>
          <w:rFonts w:ascii="Times New Roman" w:eastAsia="Times New Roman" w:hAnsi="Times New Roman" w:cs="Times New Roman"/>
          <w:sz w:val="28"/>
          <w:szCs w:val="28"/>
          <w:lang w:eastAsia="ru-RU"/>
        </w:rPr>
      </w:pPr>
    </w:p>
    <w:p w:rsidR="00BC7A61" w:rsidRPr="0008443B" w:rsidRDefault="00BC7A61" w:rsidP="00BC7A61">
      <w:pPr>
        <w:spacing w:after="0" w:line="240" w:lineRule="auto"/>
        <w:ind w:left="-720"/>
        <w:jc w:val="both"/>
        <w:rPr>
          <w:rFonts w:ascii="Times New Roman" w:eastAsia="Times New Roman" w:hAnsi="Times New Roman" w:cs="Times New Roman"/>
          <w:sz w:val="28"/>
          <w:szCs w:val="28"/>
          <w:lang w:eastAsia="ru-RU"/>
        </w:rPr>
      </w:pPr>
    </w:p>
    <w:p w:rsidR="00BC7A61" w:rsidRPr="0008443B"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08443B" w:rsidRDefault="0008443B" w:rsidP="00BC7A61">
      <w:pPr>
        <w:spacing w:after="0" w:line="240" w:lineRule="auto"/>
        <w:ind w:left="-720"/>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           </w:t>
      </w:r>
      <w:r w:rsidR="00E837A2">
        <w:rPr>
          <w:rFonts w:ascii="Times New Roman" w:eastAsia="Times New Roman" w:hAnsi="Times New Roman" w:cs="Times New Roman"/>
          <w:sz w:val="28"/>
          <w:szCs w:val="28"/>
          <w:lang w:eastAsia="ru-RU"/>
        </w:rPr>
        <w:t>Г</w:t>
      </w:r>
      <w:r w:rsidR="00BC7A61" w:rsidRPr="0008443B">
        <w:rPr>
          <w:rFonts w:ascii="Times New Roman" w:eastAsia="Times New Roman" w:hAnsi="Times New Roman" w:cs="Times New Roman"/>
          <w:sz w:val="28"/>
          <w:szCs w:val="28"/>
          <w:lang w:eastAsia="ru-RU"/>
        </w:rPr>
        <w:t>лав</w:t>
      </w:r>
      <w:r w:rsidR="00E837A2">
        <w:rPr>
          <w:rFonts w:ascii="Times New Roman" w:eastAsia="Times New Roman" w:hAnsi="Times New Roman" w:cs="Times New Roman"/>
          <w:sz w:val="28"/>
          <w:szCs w:val="28"/>
          <w:lang w:eastAsia="ru-RU"/>
        </w:rPr>
        <w:t>а</w:t>
      </w:r>
      <w:r w:rsidRPr="0008443B">
        <w:rPr>
          <w:rFonts w:ascii="Times New Roman" w:eastAsia="Times New Roman" w:hAnsi="Times New Roman" w:cs="Times New Roman"/>
          <w:sz w:val="28"/>
          <w:szCs w:val="28"/>
          <w:lang w:eastAsia="ru-RU"/>
        </w:rPr>
        <w:t xml:space="preserve"> </w:t>
      </w:r>
      <w:r w:rsidR="00BC7A61" w:rsidRPr="0008443B">
        <w:rPr>
          <w:rFonts w:ascii="Times New Roman" w:eastAsia="Times New Roman" w:hAnsi="Times New Roman" w:cs="Times New Roman"/>
          <w:sz w:val="28"/>
          <w:szCs w:val="28"/>
          <w:lang w:eastAsia="ru-RU"/>
        </w:rPr>
        <w:t xml:space="preserve">администрации                                                          Е.В. </w:t>
      </w:r>
      <w:proofErr w:type="spellStart"/>
      <w:r w:rsidR="00BC7A61" w:rsidRPr="0008443B">
        <w:rPr>
          <w:rFonts w:ascii="Times New Roman" w:eastAsia="Times New Roman" w:hAnsi="Times New Roman" w:cs="Times New Roman"/>
          <w:sz w:val="28"/>
          <w:szCs w:val="28"/>
          <w:lang w:eastAsia="ru-RU"/>
        </w:rPr>
        <w:t>Черемхина</w:t>
      </w:r>
      <w:proofErr w:type="spellEnd"/>
    </w:p>
    <w:p w:rsidR="00BC7A61" w:rsidRPr="0008443B"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08443B"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08443B" w:rsidRDefault="00BC7A61" w:rsidP="00BC7A61">
      <w:pPr>
        <w:spacing w:after="0" w:line="240" w:lineRule="auto"/>
        <w:ind w:left="-720"/>
        <w:rPr>
          <w:rFonts w:ascii="Times New Roman" w:eastAsia="Times New Roman" w:hAnsi="Times New Roman" w:cs="Times New Roman"/>
          <w:sz w:val="28"/>
          <w:szCs w:val="28"/>
          <w:lang w:eastAsia="ru-RU"/>
        </w:rPr>
      </w:pPr>
    </w:p>
    <w:p w:rsidR="00BC7A61" w:rsidRPr="0008443B" w:rsidRDefault="00BC7A61" w:rsidP="00BC7A61">
      <w:pPr>
        <w:spacing w:after="0" w:line="240" w:lineRule="auto"/>
        <w:rPr>
          <w:rFonts w:ascii="Times New Roman" w:eastAsia="Times New Roman" w:hAnsi="Times New Roman" w:cs="Times New Roman"/>
          <w:sz w:val="28"/>
          <w:szCs w:val="28"/>
          <w:lang w:eastAsia="ru-RU"/>
        </w:rPr>
      </w:pPr>
    </w:p>
    <w:p w:rsidR="00A35B24" w:rsidRPr="0008443B" w:rsidRDefault="00BC7A61" w:rsidP="00BC7A61">
      <w:pPr>
        <w:spacing w:after="0" w:line="240" w:lineRule="auto"/>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r w:rsidR="00DF21A9">
        <w:rPr>
          <w:rFonts w:ascii="Times New Roman" w:eastAsia="Times New Roman" w:hAnsi="Times New Roman" w:cs="Times New Roman"/>
          <w:sz w:val="24"/>
          <w:szCs w:val="24"/>
          <w:lang w:eastAsia="ru-RU"/>
        </w:rPr>
        <w:t xml:space="preserve">                              </w:t>
      </w:r>
      <w:bookmarkStart w:id="0" w:name="_GoBack"/>
      <w:bookmarkEnd w:id="0"/>
    </w:p>
    <w:p w:rsidR="00BC7A61" w:rsidRPr="0008443B" w:rsidRDefault="00BC7A61" w:rsidP="00BC7A61">
      <w:pPr>
        <w:spacing w:after="0" w:line="240" w:lineRule="auto"/>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p>
    <w:p w:rsidR="00BC7A61" w:rsidRPr="0008443B" w:rsidRDefault="00BC7A61" w:rsidP="00BC7A61">
      <w:pPr>
        <w:spacing w:after="0" w:line="240" w:lineRule="auto"/>
        <w:rPr>
          <w:rFonts w:ascii="Times New Roman" w:eastAsia="Times New Roman" w:hAnsi="Times New Roman" w:cs="Times New Roman"/>
          <w:sz w:val="24"/>
          <w:szCs w:val="24"/>
          <w:lang w:eastAsia="ru-RU"/>
        </w:rPr>
      </w:pPr>
    </w:p>
    <w:p w:rsidR="00BC7A61" w:rsidRPr="0008443B" w:rsidRDefault="00BC7A61" w:rsidP="00BC7A61">
      <w:pPr>
        <w:spacing w:after="0" w:line="240" w:lineRule="auto"/>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lastRenderedPageBreak/>
        <w:t xml:space="preserve">                                                                                                                        </w:t>
      </w:r>
      <w:r w:rsidR="00C174AD" w:rsidRPr="0008443B">
        <w:rPr>
          <w:rFonts w:ascii="Times New Roman" w:eastAsia="Times New Roman" w:hAnsi="Times New Roman" w:cs="Times New Roman"/>
          <w:sz w:val="24"/>
          <w:szCs w:val="24"/>
          <w:lang w:eastAsia="ru-RU"/>
        </w:rPr>
        <w:t xml:space="preserve">                  </w:t>
      </w:r>
      <w:r w:rsidRPr="0008443B">
        <w:rPr>
          <w:rFonts w:ascii="Times New Roman" w:eastAsia="Times New Roman" w:hAnsi="Times New Roman" w:cs="Times New Roman"/>
          <w:sz w:val="24"/>
          <w:szCs w:val="24"/>
          <w:lang w:eastAsia="ru-RU"/>
        </w:rPr>
        <w:t>УТВЕРЖДЁН:</w:t>
      </w:r>
    </w:p>
    <w:p w:rsidR="0008443B"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постановлением администрации</w:t>
      </w: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r w:rsidR="0008443B" w:rsidRPr="0008443B">
        <w:rPr>
          <w:rFonts w:ascii="Times New Roman" w:eastAsia="Times New Roman" w:hAnsi="Times New Roman" w:cs="Times New Roman"/>
          <w:sz w:val="24"/>
          <w:szCs w:val="24"/>
          <w:lang w:eastAsia="ru-RU"/>
        </w:rPr>
        <w:t>Вындиноостровского сельского</w:t>
      </w:r>
      <w:r w:rsidRPr="0008443B">
        <w:rPr>
          <w:rFonts w:ascii="Times New Roman" w:eastAsia="Times New Roman" w:hAnsi="Times New Roman" w:cs="Times New Roman"/>
          <w:sz w:val="24"/>
          <w:szCs w:val="24"/>
          <w:lang w:eastAsia="ru-RU"/>
        </w:rPr>
        <w:t xml:space="preserve"> посел</w:t>
      </w:r>
      <w:r w:rsidR="0008443B" w:rsidRPr="0008443B">
        <w:rPr>
          <w:rFonts w:ascii="Times New Roman" w:eastAsia="Times New Roman" w:hAnsi="Times New Roman" w:cs="Times New Roman"/>
          <w:sz w:val="24"/>
          <w:szCs w:val="24"/>
          <w:lang w:eastAsia="ru-RU"/>
        </w:rPr>
        <w:t>ения</w:t>
      </w: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от «16» января 2018 г. № 2</w:t>
      </w: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(с изменениями от 23.04.2015г.№ 84,</w:t>
      </w:r>
    </w:p>
    <w:p w:rsidR="0014103B" w:rsidRPr="0008443B" w:rsidRDefault="00BC7A61" w:rsidP="00BC7A61">
      <w:pPr>
        <w:spacing w:after="0" w:line="240" w:lineRule="auto"/>
        <w:ind w:left="-720"/>
        <w:jc w:val="center"/>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r w:rsidR="005B4EA4" w:rsidRPr="0008443B">
        <w:rPr>
          <w:rFonts w:ascii="Times New Roman" w:eastAsia="Times New Roman" w:hAnsi="Times New Roman" w:cs="Times New Roman"/>
          <w:sz w:val="24"/>
          <w:szCs w:val="24"/>
          <w:lang w:eastAsia="ru-RU"/>
        </w:rPr>
        <w:t xml:space="preserve">    от 06.06.2022 г. № 90; от 30</w:t>
      </w:r>
      <w:r w:rsidRPr="0008443B">
        <w:rPr>
          <w:rFonts w:ascii="Times New Roman" w:eastAsia="Times New Roman" w:hAnsi="Times New Roman" w:cs="Times New Roman"/>
          <w:sz w:val="24"/>
          <w:szCs w:val="24"/>
          <w:lang w:eastAsia="ru-RU"/>
        </w:rPr>
        <w:t xml:space="preserve">.01.2024 № </w:t>
      </w:r>
      <w:r w:rsidR="005B4EA4" w:rsidRPr="0008443B">
        <w:rPr>
          <w:rFonts w:ascii="Times New Roman" w:eastAsia="Times New Roman" w:hAnsi="Times New Roman" w:cs="Times New Roman"/>
          <w:sz w:val="24"/>
          <w:szCs w:val="24"/>
          <w:lang w:eastAsia="ru-RU"/>
        </w:rPr>
        <w:t>11</w:t>
      </w:r>
      <w:r w:rsidR="0014103B" w:rsidRPr="0008443B">
        <w:rPr>
          <w:rFonts w:ascii="Times New Roman" w:eastAsia="Times New Roman" w:hAnsi="Times New Roman" w:cs="Times New Roman"/>
          <w:sz w:val="24"/>
          <w:szCs w:val="24"/>
          <w:lang w:eastAsia="ru-RU"/>
        </w:rPr>
        <w:t xml:space="preserve">;             </w:t>
      </w:r>
    </w:p>
    <w:p w:rsidR="00BC7A61" w:rsidRPr="0008443B" w:rsidRDefault="0014103B" w:rsidP="00DF21A9">
      <w:pPr>
        <w:spacing w:after="0" w:line="240" w:lineRule="auto"/>
        <w:ind w:left="-720"/>
        <w:jc w:val="right"/>
        <w:rPr>
          <w:rFonts w:ascii="Times New Roman" w:eastAsia="Times New Roman" w:hAnsi="Times New Roman" w:cs="Times New Roman"/>
          <w:sz w:val="24"/>
          <w:szCs w:val="24"/>
          <w:lang w:eastAsia="ru-RU"/>
        </w:rPr>
      </w:pPr>
      <w:r w:rsidRPr="0008443B">
        <w:rPr>
          <w:rFonts w:ascii="Times New Roman" w:eastAsia="Times New Roman" w:hAnsi="Times New Roman" w:cs="Times New Roman"/>
          <w:sz w:val="24"/>
          <w:szCs w:val="24"/>
          <w:lang w:eastAsia="ru-RU"/>
        </w:rPr>
        <w:t xml:space="preserve">                                                                                                                 </w:t>
      </w:r>
      <w:r w:rsidR="00E837A2">
        <w:rPr>
          <w:rFonts w:ascii="Times New Roman" w:eastAsia="Times New Roman" w:hAnsi="Times New Roman" w:cs="Times New Roman"/>
          <w:sz w:val="24"/>
          <w:szCs w:val="24"/>
          <w:lang w:eastAsia="ru-RU"/>
        </w:rPr>
        <w:t xml:space="preserve">                        от 15.11</w:t>
      </w:r>
      <w:r w:rsidRPr="0008443B">
        <w:rPr>
          <w:rFonts w:ascii="Times New Roman" w:eastAsia="Times New Roman" w:hAnsi="Times New Roman" w:cs="Times New Roman"/>
          <w:sz w:val="24"/>
          <w:szCs w:val="24"/>
          <w:lang w:eastAsia="ru-RU"/>
        </w:rPr>
        <w:t xml:space="preserve">.2024 № </w:t>
      </w:r>
      <w:r w:rsidR="00E837A2">
        <w:rPr>
          <w:rFonts w:ascii="Times New Roman" w:eastAsia="Times New Roman" w:hAnsi="Times New Roman" w:cs="Times New Roman"/>
          <w:sz w:val="24"/>
          <w:szCs w:val="24"/>
          <w:lang w:eastAsia="ru-RU"/>
        </w:rPr>
        <w:t>199</w:t>
      </w:r>
      <w:r w:rsidR="00DF21A9">
        <w:rPr>
          <w:rFonts w:ascii="Times New Roman" w:eastAsia="Times New Roman" w:hAnsi="Times New Roman" w:cs="Times New Roman"/>
          <w:sz w:val="24"/>
          <w:szCs w:val="24"/>
          <w:lang w:eastAsia="ru-RU"/>
        </w:rPr>
        <w:t>; от 00.06.2025 № 000</w:t>
      </w:r>
      <w:r w:rsidR="00BC7A61" w:rsidRPr="0008443B">
        <w:rPr>
          <w:rFonts w:ascii="Times New Roman" w:eastAsia="Times New Roman" w:hAnsi="Times New Roman" w:cs="Times New Roman"/>
          <w:sz w:val="24"/>
          <w:szCs w:val="24"/>
          <w:lang w:eastAsia="ru-RU"/>
        </w:rPr>
        <w:t>)</w:t>
      </w: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p>
    <w:p w:rsidR="00BC7A61" w:rsidRPr="0008443B" w:rsidRDefault="00BC7A61" w:rsidP="00BC7A61">
      <w:pPr>
        <w:spacing w:after="0" w:line="240" w:lineRule="auto"/>
        <w:ind w:left="-720"/>
        <w:jc w:val="right"/>
        <w:rPr>
          <w:rFonts w:ascii="Times New Roman" w:eastAsia="Times New Roman" w:hAnsi="Times New Roman" w:cs="Times New Roman"/>
          <w:sz w:val="24"/>
          <w:szCs w:val="24"/>
          <w:lang w:eastAsia="ru-RU"/>
        </w:rPr>
      </w:pPr>
    </w:p>
    <w:p w:rsidR="00BC7A61" w:rsidRPr="0008443B" w:rsidRDefault="00BC7A61" w:rsidP="00BC7A6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BC7A61" w:rsidRPr="0008443B" w:rsidRDefault="00BC7A61" w:rsidP="00BC7A6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08443B">
        <w:rPr>
          <w:rFonts w:ascii="Times New Roman" w:eastAsia="Times New Roman" w:hAnsi="Times New Roman" w:cs="Times New Roman"/>
          <w:b/>
          <w:bCs/>
          <w:sz w:val="28"/>
          <w:szCs w:val="28"/>
          <w:lang w:eastAsia="ru-RU"/>
        </w:rPr>
        <w:t xml:space="preserve"> Административный регламент</w:t>
      </w:r>
    </w:p>
    <w:p w:rsidR="00BC7A61" w:rsidRPr="0008443B" w:rsidRDefault="00BC7A61" w:rsidP="0008443B">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08443B">
        <w:rPr>
          <w:rFonts w:ascii="Times New Roman" w:eastAsia="Times New Roman" w:hAnsi="Times New Roman" w:cs="Times New Roman"/>
          <w:b/>
          <w:bCs/>
          <w:sz w:val="28"/>
          <w:szCs w:val="28"/>
          <w:lang w:eastAsia="ru-RU"/>
        </w:rPr>
        <w:t xml:space="preserve">по предоставлению муниципальной услуги </w:t>
      </w:r>
      <w:r w:rsidRPr="0008443B">
        <w:rPr>
          <w:rFonts w:ascii="Times New Roman" w:eastAsia="Times New Roman" w:hAnsi="Times New Roman" w:cs="Times New Roman"/>
          <w:b/>
          <w:sz w:val="28"/>
          <w:szCs w:val="28"/>
          <w:lang w:eastAsia="ru-RU"/>
        </w:rPr>
        <w:t>«Выдача справок об отказе от преимущественного права п</w:t>
      </w:r>
      <w:r w:rsidR="0008443B" w:rsidRPr="0008443B">
        <w:rPr>
          <w:rFonts w:ascii="Times New Roman" w:eastAsia="Times New Roman" w:hAnsi="Times New Roman" w:cs="Times New Roman"/>
          <w:b/>
          <w:sz w:val="28"/>
          <w:szCs w:val="28"/>
          <w:lang w:eastAsia="ru-RU"/>
        </w:rPr>
        <w:t xml:space="preserve">окупки доли </w:t>
      </w:r>
      <w:r w:rsidRPr="0008443B">
        <w:rPr>
          <w:rFonts w:ascii="Times New Roman" w:eastAsia="Times New Roman" w:hAnsi="Times New Roman" w:cs="Times New Roman"/>
          <w:b/>
          <w:bCs/>
          <w:sz w:val="28"/>
          <w:szCs w:val="28"/>
          <w:lang w:eastAsia="ru-RU"/>
        </w:rPr>
        <w:t>в праве общей долевой собственности на жилые помещения»</w:t>
      </w:r>
    </w:p>
    <w:p w:rsidR="00BC7A61" w:rsidRPr="0008443B" w:rsidRDefault="00BC7A61" w:rsidP="0008443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8443B">
        <w:rPr>
          <w:rFonts w:ascii="Times New Roman" w:eastAsia="Times New Roman" w:hAnsi="Times New Roman" w:cs="Times New Roman"/>
          <w:bCs/>
          <w:sz w:val="28"/>
          <w:szCs w:val="28"/>
          <w:lang w:eastAsia="ru-RU"/>
        </w:rPr>
        <w:t xml:space="preserve">(Сокращенное наименование: «Выдача справок об отказе </w:t>
      </w:r>
      <w:r w:rsidRPr="0008443B">
        <w:rPr>
          <w:rFonts w:ascii="Times New Roman" w:eastAsia="Times New Roman" w:hAnsi="Times New Roman" w:cs="Times New Roman"/>
          <w:bCs/>
          <w:sz w:val="28"/>
          <w:szCs w:val="28"/>
          <w:lang w:eastAsia="ru-RU"/>
        </w:rPr>
        <w:br/>
        <w:t>от преимущественного права покупки доли в праве общей долевой собс</w:t>
      </w:r>
      <w:r w:rsidR="0008443B" w:rsidRPr="0008443B">
        <w:rPr>
          <w:rFonts w:ascii="Times New Roman" w:eastAsia="Times New Roman" w:hAnsi="Times New Roman" w:cs="Times New Roman"/>
          <w:bCs/>
          <w:sz w:val="28"/>
          <w:szCs w:val="28"/>
          <w:lang w:eastAsia="ru-RU"/>
        </w:rPr>
        <w:t xml:space="preserve">твенности на жилые помещения») </w:t>
      </w:r>
      <w:r w:rsidRPr="0008443B">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BC7A61" w:rsidRPr="0008443B" w:rsidRDefault="00BC7A61" w:rsidP="0008443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4103B" w:rsidRPr="0008443B" w:rsidRDefault="0014103B" w:rsidP="0014103B">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08443B">
        <w:rPr>
          <w:rFonts w:ascii="Times New Roman" w:eastAsia="Calibri" w:hAnsi="Times New Roman" w:cs="Times New Roman"/>
          <w:b/>
          <w:sz w:val="28"/>
          <w:szCs w:val="28"/>
        </w:rPr>
        <w:t>1. Общие положения</w:t>
      </w:r>
    </w:p>
    <w:p w:rsidR="0014103B" w:rsidRPr="000844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14103B" w:rsidRPr="0008443B" w:rsidRDefault="0014103B" w:rsidP="0014103B">
      <w:pPr>
        <w:numPr>
          <w:ilvl w:val="1"/>
          <w:numId w:val="1"/>
        </w:numPr>
        <w:spacing w:after="0" w:line="240" w:lineRule="auto"/>
        <w:ind w:firstLine="709"/>
        <w:contextualSpacing/>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08443B">
        <w:rPr>
          <w:rFonts w:ascii="Times New Roman" w:eastAsia="Calibri" w:hAnsi="Times New Roman" w:cs="Times New Roman"/>
          <w:sz w:val="28"/>
          <w:szCs w:val="28"/>
        </w:rPr>
        <w:t xml:space="preserve">«Выдача справок </w:t>
      </w:r>
      <w:r w:rsidRPr="0008443B">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08443B">
        <w:rPr>
          <w:rFonts w:ascii="Times New Roman" w:eastAsia="Times New Roman" w:hAnsi="Times New Roman" w:cs="Times New Roman"/>
          <w:sz w:val="28"/>
          <w:szCs w:val="28"/>
        </w:rPr>
        <w:t>.</w:t>
      </w:r>
    </w:p>
    <w:p w:rsidR="0014103B" w:rsidRPr="0008443B" w:rsidRDefault="0014103B" w:rsidP="0014103B">
      <w:pPr>
        <w:numPr>
          <w:ilvl w:val="1"/>
          <w:numId w:val="1"/>
        </w:numPr>
        <w:spacing w:after="0" w:line="240" w:lineRule="auto"/>
        <w:ind w:firstLine="709"/>
        <w:contextualSpacing/>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Заявителями, имеющими право на получение муниципальной услуги, являются:</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 - физические лица;</w:t>
      </w:r>
    </w:p>
    <w:p w:rsidR="0014103B" w:rsidRPr="0008443B" w:rsidRDefault="0014103B" w:rsidP="0014103B">
      <w:pPr>
        <w:spacing w:after="0" w:line="240" w:lineRule="auto"/>
        <w:ind w:firstLine="709"/>
        <w:contextualSpacing/>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 xml:space="preserve"> - юридические лица </w:t>
      </w:r>
      <w:r w:rsidRPr="0008443B">
        <w:rPr>
          <w:rFonts w:ascii="Times New Roman" w:eastAsia="Calibri"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8443B">
        <w:rPr>
          <w:rFonts w:ascii="Times New Roman" w:eastAsia="Times New Roman" w:hAnsi="Times New Roman" w:cs="Times New Roman"/>
          <w:sz w:val="28"/>
          <w:szCs w:val="28"/>
          <w:lang w:eastAsia="ru-RU"/>
        </w:rPr>
        <w:t xml:space="preserve"> (далее – заявитель).</w:t>
      </w:r>
    </w:p>
    <w:p w:rsidR="0014103B" w:rsidRPr="000844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Представлять интересы заявителя имеют право:</w:t>
      </w:r>
    </w:p>
    <w:p w:rsidR="0014103B" w:rsidRPr="000844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4103B" w:rsidRPr="0008443B" w:rsidRDefault="0014103B" w:rsidP="0014103B">
      <w:pPr>
        <w:spacing w:after="0" w:line="240" w:lineRule="auto"/>
        <w:ind w:firstLine="708"/>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4103B" w:rsidRPr="0008443B" w:rsidRDefault="0014103B" w:rsidP="0014103B">
      <w:pPr>
        <w:spacing w:after="0" w:line="240" w:lineRule="auto"/>
        <w:ind w:firstLine="708"/>
        <w:contextualSpacing/>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4103B" w:rsidRPr="0008443B" w:rsidRDefault="0014103B" w:rsidP="0014103B">
      <w:pPr>
        <w:spacing w:after="0" w:line="240" w:lineRule="auto"/>
        <w:ind w:firstLine="709"/>
        <w:jc w:val="both"/>
        <w:rPr>
          <w:rFonts w:ascii="Times New Roman" w:eastAsia="Calibri" w:hAnsi="Times New Roman" w:cs="Times New Roman"/>
          <w:sz w:val="28"/>
        </w:rPr>
      </w:pPr>
      <w:r w:rsidRPr="0008443B">
        <w:rPr>
          <w:rFonts w:ascii="Times New Roman" w:eastAsia="Times New Roman" w:hAnsi="Times New Roman" w:cs="Times New Roman"/>
          <w:sz w:val="28"/>
          <w:szCs w:val="28"/>
          <w:lang w:eastAsia="ru-RU"/>
        </w:rPr>
        <w:t xml:space="preserve">1.3. </w:t>
      </w:r>
      <w:r w:rsidRPr="0008443B">
        <w:rPr>
          <w:rFonts w:ascii="Times New Roman" w:eastAsia="Calibri" w:hAnsi="Times New Roman" w:cs="Times New Roman"/>
          <w:sz w:val="28"/>
          <w:szCs w:val="28"/>
        </w:rPr>
        <w:t>Информация о месте нахождения органов местного самоуправления Ленинградс</w:t>
      </w:r>
      <w:r w:rsidR="0008443B" w:rsidRPr="0008443B">
        <w:rPr>
          <w:rFonts w:ascii="Times New Roman" w:eastAsia="Calibri" w:hAnsi="Times New Roman" w:cs="Times New Roman"/>
          <w:sz w:val="28"/>
          <w:szCs w:val="28"/>
        </w:rPr>
        <w:t>кой области в лице администрации</w:t>
      </w:r>
      <w:r w:rsidRPr="0008443B">
        <w:rPr>
          <w:rFonts w:ascii="Times New Roman" w:eastAsia="Calibri" w:hAnsi="Times New Roman" w:cs="Times New Roman"/>
          <w:sz w:val="28"/>
          <w:szCs w:val="28"/>
        </w:rPr>
        <w:t xml:space="preserve"> </w:t>
      </w:r>
      <w:r w:rsidR="0008443B" w:rsidRPr="0008443B">
        <w:rPr>
          <w:rFonts w:ascii="Times New Roman" w:eastAsia="Calibri" w:hAnsi="Times New Roman" w:cs="Times New Roman"/>
          <w:sz w:val="28"/>
          <w:szCs w:val="28"/>
        </w:rPr>
        <w:t xml:space="preserve">Вындиноостровского сельского </w:t>
      </w:r>
      <w:r w:rsidR="0008443B" w:rsidRPr="0008443B">
        <w:rPr>
          <w:rFonts w:ascii="Times New Roman" w:eastAsia="Calibri" w:hAnsi="Times New Roman" w:cs="Times New Roman"/>
          <w:sz w:val="28"/>
          <w:szCs w:val="28"/>
        </w:rPr>
        <w:lastRenderedPageBreak/>
        <w:t>поселения Волховского муниципального района</w:t>
      </w:r>
      <w:r w:rsidRPr="0008443B">
        <w:rPr>
          <w:rFonts w:ascii="Times New Roman" w:eastAsia="Calibri" w:hAnsi="Times New Roman" w:cs="Times New Roman"/>
          <w:sz w:val="28"/>
          <w:szCs w:val="28"/>
        </w:rPr>
        <w:t xml:space="preserve">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w:t>
      </w:r>
      <w:r w:rsidRPr="0008443B">
        <w:rPr>
          <w:rFonts w:ascii="Times New Roman" w:eastAsia="Calibri" w:hAnsi="Times New Roman" w:cs="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на сайте Администраций;</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8443B">
        <w:rPr>
          <w:rFonts w:ascii="Times New Roman" w:eastAsia="Times New Roman" w:hAnsi="Times New Roman" w:cs="Times New Roman"/>
          <w:sz w:val="28"/>
          <w:szCs w:val="28"/>
          <w:lang w:eastAsia="ru-RU"/>
        </w:rPr>
        <w:br/>
        <w:t xml:space="preserve">и муниципальных услуг» (далее </w:t>
      </w:r>
      <w:r w:rsidRPr="0008443B">
        <w:rPr>
          <w:rFonts w:ascii="Times New Roman" w:eastAsia="Times New Roman" w:hAnsi="Times New Roman" w:cs="Times New Roman"/>
          <w:bCs/>
          <w:sz w:val="28"/>
          <w:szCs w:val="28"/>
          <w:lang w:eastAsia="ru-RU"/>
        </w:rPr>
        <w:t>–</w:t>
      </w:r>
      <w:r w:rsidRPr="0008443B">
        <w:rPr>
          <w:rFonts w:ascii="Times New Roman" w:eastAsia="Times New Roman" w:hAnsi="Times New Roman" w:cs="Times New Roman"/>
          <w:sz w:val="28"/>
          <w:szCs w:val="28"/>
          <w:lang w:eastAsia="ru-RU"/>
        </w:rPr>
        <w:t xml:space="preserve"> ГБУ ЛО «МФЦ»): </w:t>
      </w:r>
      <w:hyperlink r:id="rId8" w:history="1">
        <w:r w:rsidRPr="0008443B">
          <w:rPr>
            <w:rFonts w:ascii="Times New Roman" w:eastAsia="Times New Roman" w:hAnsi="Times New Roman" w:cs="Times New Roman"/>
            <w:sz w:val="28"/>
            <w:szCs w:val="28"/>
            <w:u w:val="single"/>
            <w:lang w:eastAsia="ru-RU"/>
          </w:rPr>
          <w:t>http://mfc47.ru/</w:t>
        </w:r>
      </w:hyperlink>
      <w:r w:rsidRPr="0008443B">
        <w:rPr>
          <w:rFonts w:ascii="Times New Roman" w:eastAsia="Times New Roman" w:hAnsi="Times New Roman" w:cs="Times New Roman"/>
          <w:sz w:val="28"/>
          <w:szCs w:val="28"/>
          <w:lang w:eastAsia="ru-RU"/>
        </w:rPr>
        <w:t>;</w:t>
      </w:r>
    </w:p>
    <w:p w:rsidR="0014103B" w:rsidRPr="0008443B" w:rsidRDefault="0014103B" w:rsidP="0014103B">
      <w:pPr>
        <w:spacing w:after="0" w:line="240" w:lineRule="auto"/>
        <w:ind w:firstLine="709"/>
        <w:contextualSpacing/>
        <w:jc w:val="both"/>
        <w:rPr>
          <w:rFonts w:ascii="Times New Roman" w:eastAsia="Times New Roman" w:hAnsi="Times New Roman" w:cs="Times New Roman"/>
          <w:sz w:val="28"/>
          <w:szCs w:val="28"/>
          <w:u w:val="single"/>
          <w:lang w:eastAsia="ru-RU"/>
        </w:rPr>
      </w:pPr>
      <w:r w:rsidRPr="0008443B">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proofErr w:type="gramStart"/>
      <w:r w:rsidRPr="0008443B">
        <w:rPr>
          <w:rFonts w:ascii="Times New Roman" w:eastAsia="Times New Roman" w:hAnsi="Times New Roman" w:cs="Times New Roman"/>
          <w:bCs/>
          <w:sz w:val="28"/>
          <w:szCs w:val="28"/>
          <w:lang w:eastAsia="ru-RU"/>
        </w:rPr>
        <w:t xml:space="preserve">– </w:t>
      </w:r>
      <w:r w:rsidRPr="0008443B">
        <w:rPr>
          <w:rFonts w:ascii="Times New Roman" w:eastAsia="Times New Roman" w:hAnsi="Times New Roman" w:cs="Times New Roman"/>
          <w:sz w:val="28"/>
          <w:szCs w:val="28"/>
          <w:lang w:eastAsia="ru-RU"/>
        </w:rPr>
        <w:t xml:space="preserve"> ПГУ</w:t>
      </w:r>
      <w:proofErr w:type="gramEnd"/>
      <w:r w:rsidRPr="0008443B">
        <w:rPr>
          <w:rFonts w:ascii="Times New Roman" w:eastAsia="Times New Roman" w:hAnsi="Times New Roman" w:cs="Times New Roman"/>
          <w:sz w:val="28"/>
          <w:szCs w:val="28"/>
          <w:lang w:eastAsia="ru-RU"/>
        </w:rPr>
        <w:t xml:space="preserve"> ЛО)/на Едином портале государственных услуг (далее </w:t>
      </w:r>
      <w:r w:rsidRPr="0008443B">
        <w:rPr>
          <w:rFonts w:ascii="Times New Roman" w:eastAsia="Times New Roman" w:hAnsi="Times New Roman" w:cs="Times New Roman"/>
          <w:bCs/>
          <w:sz w:val="28"/>
          <w:szCs w:val="28"/>
          <w:lang w:eastAsia="ru-RU"/>
        </w:rPr>
        <w:t xml:space="preserve">– </w:t>
      </w:r>
      <w:r w:rsidRPr="0008443B">
        <w:rPr>
          <w:rFonts w:ascii="Times New Roman" w:eastAsia="Times New Roman" w:hAnsi="Times New Roman" w:cs="Times New Roman"/>
          <w:sz w:val="28"/>
          <w:szCs w:val="28"/>
          <w:lang w:eastAsia="ru-RU"/>
        </w:rPr>
        <w:t xml:space="preserve"> ЕПГУ): </w:t>
      </w:r>
      <w:hyperlink r:id="rId9" w:history="1">
        <w:r w:rsidRPr="0008443B">
          <w:rPr>
            <w:rFonts w:ascii="Times New Roman" w:eastAsia="Times New Roman" w:hAnsi="Times New Roman" w:cs="Times New Roman"/>
            <w:sz w:val="28"/>
            <w:szCs w:val="28"/>
            <w:u w:val="single"/>
            <w:lang w:eastAsia="ru-RU"/>
          </w:rPr>
          <w:t>http://gu.lenobl.ru/</w:t>
        </w:r>
      </w:hyperlink>
      <w:r w:rsidRPr="0008443B">
        <w:rPr>
          <w:rFonts w:ascii="Times New Roman" w:eastAsia="Times New Roman" w:hAnsi="Times New Roman" w:cs="Times New Roman"/>
          <w:sz w:val="28"/>
          <w:szCs w:val="28"/>
          <w:u w:val="single"/>
          <w:lang w:eastAsia="ru-RU"/>
        </w:rPr>
        <w:t xml:space="preserve">, </w:t>
      </w:r>
      <w:hyperlink r:id="rId10" w:history="1">
        <w:r w:rsidRPr="0008443B">
          <w:rPr>
            <w:rFonts w:ascii="Times New Roman" w:eastAsia="Calibri" w:hAnsi="Times New Roman" w:cs="Times New Roman"/>
            <w:color w:val="0000FF"/>
            <w:sz w:val="28"/>
            <w:szCs w:val="28"/>
            <w:u w:val="single"/>
          </w:rPr>
          <w:t>www.gosuslugi.ru</w:t>
        </w:r>
      </w:hyperlink>
      <w:r w:rsidRPr="0008443B">
        <w:rPr>
          <w:rFonts w:ascii="Times New Roman" w:eastAsia="Calibri" w:hAnsi="Times New Roman" w:cs="Times New Roman"/>
          <w:sz w:val="28"/>
          <w:szCs w:val="28"/>
        </w:rPr>
        <w:t>;</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 xml:space="preserve">в государственной информационной системе «Реестр государственных </w:t>
      </w:r>
      <w:r w:rsidRPr="0008443B">
        <w:rPr>
          <w:rFonts w:ascii="Times New Roman" w:eastAsia="Calibri" w:hAnsi="Times New Roman" w:cs="Times New Roman"/>
          <w:sz w:val="28"/>
          <w:szCs w:val="28"/>
          <w:lang w:eastAsia="ru-RU"/>
        </w:rPr>
        <w:br/>
        <w:t>и муниципальных услуг (функций) Ленинградской области».</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p>
    <w:p w:rsidR="0014103B" w:rsidRPr="000844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08443B">
        <w:rPr>
          <w:rFonts w:ascii="Times New Roman" w:eastAsia="Calibri" w:hAnsi="Times New Roman" w:cs="Times New Roman"/>
          <w:b/>
          <w:sz w:val="28"/>
          <w:szCs w:val="28"/>
        </w:rPr>
        <w:t>2. Стандарт предоставления муниципальной услуги</w:t>
      </w:r>
    </w:p>
    <w:p w:rsidR="0014103B" w:rsidRPr="000844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2.1. Полное наименование муниципальной услуги: «Выдача справок </w:t>
      </w:r>
      <w:r w:rsidRPr="0008443B">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Сокращенное наименование муниципальной услуги: «Выдача справок </w:t>
      </w:r>
      <w:r w:rsidRPr="0008443B">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2.2. Муниципальную услугу предоставляет: </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Администрация </w:t>
      </w:r>
      <w:r w:rsidR="0008443B" w:rsidRPr="0008443B">
        <w:rPr>
          <w:rFonts w:ascii="Times New Roman" w:eastAsia="Calibri" w:hAnsi="Times New Roman" w:cs="Times New Roman"/>
          <w:sz w:val="28"/>
          <w:szCs w:val="28"/>
        </w:rPr>
        <w:t>Вындиноостровского сельского поселения Волховского муниципального района Ленинградской области</w:t>
      </w:r>
      <w:r w:rsidRPr="0008443B">
        <w:rPr>
          <w:rFonts w:ascii="Times New Roman" w:eastAsia="Calibri" w:hAnsi="Times New Roman" w:cs="Times New Roman"/>
          <w:sz w:val="28"/>
          <w:szCs w:val="28"/>
        </w:rPr>
        <w:t>.</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В предоставлении услуги участвуют:</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08443B">
        <w:rPr>
          <w:rFonts w:ascii="Times New Roman" w:eastAsia="Calibri" w:hAnsi="Times New Roman" w:cs="Times New Roman"/>
          <w:sz w:val="28"/>
          <w:szCs w:val="28"/>
        </w:rPr>
        <w:br/>
        <w:t>и муниципальных услуг»;</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 Управление Федеральной налоговой службы по Ленинградской области;</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Заявитель имеет право записаться на прием для подачи заявления о предоставлении услуги следующими способами:</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DF21A9" w:rsidRPr="00E61382" w:rsidRDefault="00DF21A9" w:rsidP="00DF21A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14103B" w:rsidRPr="0008443B" w:rsidRDefault="0014103B" w:rsidP="001410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 xml:space="preserve">2.2.1. </w:t>
      </w:r>
      <w:r w:rsidRPr="0008443B">
        <w:rPr>
          <w:rFonts w:ascii="Times New Roman" w:eastAsia="Calibri"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08443B">
        <w:rPr>
          <w:rFonts w:ascii="Times New Roman" w:eastAsia="Times New Roman" w:hAnsi="Times New Roman" w:cs="Times New Roman"/>
          <w:sz w:val="28"/>
          <w:szCs w:val="28"/>
          <w:lang w:eastAsia="ru-RU"/>
        </w:rPr>
        <w:t>(при технической реализации).</w:t>
      </w:r>
    </w:p>
    <w:p w:rsidR="0014103B" w:rsidRPr="0008443B" w:rsidRDefault="0014103B" w:rsidP="001410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 xml:space="preserve">2.2.2. </w:t>
      </w:r>
      <w:r w:rsidRPr="0008443B">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14103B" w:rsidRPr="0008443B" w:rsidRDefault="0014103B" w:rsidP="001410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103B" w:rsidRPr="0008443B" w:rsidRDefault="0014103B" w:rsidP="0014103B">
      <w:pPr>
        <w:spacing w:after="0" w:line="240" w:lineRule="auto"/>
        <w:ind w:firstLine="709"/>
        <w:jc w:val="both"/>
        <w:rPr>
          <w:rFonts w:ascii="Times New Roman" w:eastAsia="Calibri" w:hAnsi="Times New Roman" w:cs="Times New Roman"/>
          <w:sz w:val="28"/>
          <w:szCs w:val="28"/>
        </w:rPr>
      </w:pPr>
      <w:bookmarkStart w:id="1" w:name="Par132"/>
      <w:bookmarkEnd w:id="1"/>
      <w:r w:rsidRPr="0008443B">
        <w:rPr>
          <w:rFonts w:ascii="Times New Roman" w:eastAsia="Times New Roman" w:hAnsi="Times New Roman" w:cs="Times New Roman"/>
          <w:sz w:val="28"/>
          <w:szCs w:val="28"/>
          <w:lang w:eastAsia="ru-RU"/>
        </w:rPr>
        <w:t xml:space="preserve">2.3. </w:t>
      </w:r>
      <w:r w:rsidRPr="0008443B">
        <w:rPr>
          <w:rFonts w:ascii="Times New Roman" w:eastAsia="Calibri" w:hAnsi="Times New Roman" w:cs="Times New Roman"/>
          <w:sz w:val="28"/>
          <w:szCs w:val="28"/>
        </w:rPr>
        <w:t>Результатом предоставления муниципальной услуги является:</w:t>
      </w:r>
    </w:p>
    <w:p w:rsidR="0014103B" w:rsidRPr="0008443B" w:rsidRDefault="0014103B" w:rsidP="0014103B">
      <w:pPr>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14103B" w:rsidRPr="0008443B" w:rsidRDefault="0014103B" w:rsidP="0014103B">
      <w:pPr>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выдача заявителю письма, содержащего мотивированный отказ </w:t>
      </w:r>
      <w:r w:rsidRPr="0008443B">
        <w:rPr>
          <w:rFonts w:ascii="Times New Roman" w:eastAsia="Calibri" w:hAnsi="Times New Roman" w:cs="Times New Roman"/>
          <w:sz w:val="28"/>
          <w:szCs w:val="28"/>
        </w:rPr>
        <w:br/>
        <w:t>в предоставлении муниципальной услуги.</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1) при личной явке:</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в Администрации;</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в филиалах, отделах, удаленных рабочих местах ГБУ ЛО «МФЦ»;</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2) без личной явки:</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почтовым отправлением;</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посредством ПГУ/ ЕПГУ (при технической реализации).</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08443B">
        <w:rPr>
          <w:rFonts w:ascii="Times New Roman" w:eastAsia="Times New Roman" w:hAnsi="Times New Roman" w:cs="Times New Roman"/>
          <w:sz w:val="28"/>
          <w:szCs w:val="28"/>
          <w:lang w:eastAsia="ru-RU"/>
        </w:rPr>
        <w:lastRenderedPageBreak/>
        <w:t>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4103B" w:rsidRPr="0008443B" w:rsidRDefault="0014103B" w:rsidP="0014103B">
      <w:pPr>
        <w:spacing w:after="0" w:line="240" w:lineRule="auto"/>
        <w:ind w:firstLine="709"/>
        <w:jc w:val="both"/>
        <w:rPr>
          <w:rFonts w:ascii="Times New Roman" w:eastAsia="Times New Roman" w:hAnsi="Times New Roman" w:cs="Times New Roman"/>
          <w:sz w:val="28"/>
          <w:szCs w:val="28"/>
          <w:lang w:eastAsia="ru-RU"/>
        </w:rPr>
      </w:pPr>
      <w:r w:rsidRPr="0008443B">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44"/>
      <w:bookmarkEnd w:id="2"/>
      <w:r w:rsidRPr="0008443B">
        <w:rPr>
          <w:rFonts w:ascii="Times New Roman" w:eastAsia="Calibri" w:hAnsi="Times New Roman" w:cs="Times New Roman"/>
          <w:sz w:val="28"/>
          <w:szCs w:val="28"/>
        </w:rPr>
        <w:t>2.5. Правовые основания для предоставления муниципальной услуги.</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Нормативные правовые акты, регулирующие предоставление муниципальной услуги:</w:t>
      </w:r>
    </w:p>
    <w:p w:rsidR="0014103B" w:rsidRPr="0008443B" w:rsidRDefault="0014103B" w:rsidP="0014103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Гражданский кодекс Российской Федерации (часть первая);</w:t>
      </w:r>
    </w:p>
    <w:p w:rsidR="0014103B" w:rsidRPr="0008443B" w:rsidRDefault="0014103B" w:rsidP="0014103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Жилищный </w:t>
      </w:r>
      <w:hyperlink r:id="rId11" w:history="1">
        <w:r w:rsidRPr="0008443B">
          <w:rPr>
            <w:rFonts w:ascii="Times New Roman" w:eastAsia="Calibri" w:hAnsi="Times New Roman" w:cs="Times New Roman"/>
            <w:sz w:val="28"/>
            <w:szCs w:val="28"/>
          </w:rPr>
          <w:t>кодекс</w:t>
        </w:r>
      </w:hyperlink>
      <w:r w:rsidRPr="0008443B">
        <w:rPr>
          <w:rFonts w:ascii="Times New Roman" w:eastAsia="Calibri" w:hAnsi="Times New Roman" w:cs="Times New Roman"/>
          <w:sz w:val="28"/>
          <w:szCs w:val="28"/>
        </w:rPr>
        <w:t xml:space="preserve"> Российской Федерации;</w:t>
      </w:r>
    </w:p>
    <w:p w:rsidR="0014103B" w:rsidRPr="0008443B" w:rsidRDefault="0014103B" w:rsidP="0014103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 нормативные правовые акты органа местного самоуправления.</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08443B">
        <w:rPr>
          <w:rFonts w:ascii="Times New Roman" w:eastAsia="Calibri" w:hAnsi="Times New Roman" w:cs="Times New Roman"/>
          <w:sz w:val="28"/>
          <w:szCs w:val="28"/>
        </w:rPr>
        <w:br/>
        <w:t xml:space="preserve">с законодательными или иными нормативными правовыми актами </w:t>
      </w:r>
      <w:r w:rsidRPr="0008443B">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письменное заявление о предоставлении муниципальной услуги (</w:t>
      </w:r>
      <w:hyperlink w:anchor="Par452" w:history="1">
        <w:r w:rsidRPr="0008443B">
          <w:rPr>
            <w:rFonts w:ascii="Times New Roman" w:eastAsia="Calibri" w:hAnsi="Times New Roman" w:cs="Times New Roman"/>
            <w:sz w:val="28"/>
            <w:szCs w:val="28"/>
          </w:rPr>
          <w:t xml:space="preserve">приложение </w:t>
        </w:r>
      </w:hyperlink>
      <w:r w:rsidRPr="0008443B">
        <w:rPr>
          <w:rFonts w:ascii="Times New Roman" w:eastAsia="Calibri" w:hAnsi="Times New Roman" w:cs="Times New Roman"/>
          <w:sz w:val="28"/>
          <w:szCs w:val="28"/>
        </w:rPr>
        <w:t>1 к административному регламенту) или заявление в электронном виде.</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К заявлению прилагаются следующие документы и их заверенные копии:</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lastRenderedPageBreak/>
        <w:t xml:space="preserve">- правоустанавливающие документы на объекты недвижимости, права </w:t>
      </w:r>
      <w:r w:rsidRPr="0008443B">
        <w:rPr>
          <w:rFonts w:ascii="Times New Roman" w:eastAsia="Calibri" w:hAnsi="Times New Roman" w:cs="Times New Roman"/>
          <w:sz w:val="28"/>
          <w:szCs w:val="28"/>
        </w:rPr>
        <w:br/>
        <w:t xml:space="preserve">на которые не зарегистрированы в Едином государственном реестре прав </w:t>
      </w:r>
      <w:r w:rsidRPr="0008443B">
        <w:rPr>
          <w:rFonts w:ascii="Times New Roman" w:eastAsia="Calibri" w:hAnsi="Times New Roman" w:cs="Times New Roman"/>
          <w:sz w:val="28"/>
          <w:szCs w:val="28"/>
        </w:rPr>
        <w:br/>
        <w:t>на недвижимое имущество и сделок с ним;</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если представлены документы и информация о членах семьи заявителя, </w:t>
      </w:r>
      <w:r w:rsidRPr="0008443B">
        <w:rPr>
          <w:rFonts w:ascii="Times New Roman" w:eastAsia="Calibri"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_________________).</w:t>
      </w:r>
    </w:p>
    <w:p w:rsidR="0014103B" w:rsidRPr="0008443B" w:rsidRDefault="0014103B" w:rsidP="0014103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3" w:name="Par152"/>
      <w:bookmarkEnd w:id="3"/>
      <w:r w:rsidRPr="0008443B">
        <w:rPr>
          <w:rFonts w:ascii="Times New Roman" w:eastAsia="Calibri" w:hAnsi="Times New Roman" w:cs="Times New Roman"/>
          <w:sz w:val="28"/>
          <w:szCs w:val="28"/>
        </w:rPr>
        <w:t xml:space="preserve">2.7. Исчерпывающий перечень документов (сведений), необходимых </w:t>
      </w:r>
      <w:r w:rsidRPr="0008443B">
        <w:rPr>
          <w:rFonts w:ascii="Times New Roman" w:eastAsia="Calibri"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8443B">
        <w:rPr>
          <w:rFonts w:ascii="Times New Roman" w:eastAsia="Calibri" w:hAnsi="Times New Roman" w:cs="Times New Roman"/>
          <w:sz w:val="28"/>
          <w:szCs w:val="28"/>
        </w:rPr>
        <w:br/>
        <w:t>и подлежащих представлению в рамках межведомственного информационного взаимодействия.</w:t>
      </w:r>
    </w:p>
    <w:p w:rsidR="0014103B" w:rsidRPr="0008443B" w:rsidRDefault="0014103B" w:rsidP="0014103B">
      <w:pPr>
        <w:autoSpaceDE w:val="0"/>
        <w:autoSpaceDN w:val="0"/>
        <w:adjustRightInd w:val="0"/>
        <w:spacing w:after="0" w:line="240" w:lineRule="auto"/>
        <w:ind w:firstLine="567"/>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xml:space="preserve">- правоустанавливающие документы на объекты недвижимости, права </w:t>
      </w:r>
      <w:r w:rsidRPr="0008443B">
        <w:rPr>
          <w:rFonts w:ascii="Times New Roman" w:eastAsia="Calibri" w:hAnsi="Times New Roman" w:cs="Times New Roman"/>
          <w:sz w:val="28"/>
          <w:szCs w:val="28"/>
        </w:rPr>
        <w:br/>
        <w:t xml:space="preserve">на которые зарегистрированы в Едином государственном реестре прав </w:t>
      </w:r>
      <w:r w:rsidRPr="0008443B">
        <w:rPr>
          <w:rFonts w:ascii="Times New Roman" w:eastAsia="Calibri" w:hAnsi="Times New Roman" w:cs="Times New Roman"/>
          <w:sz w:val="28"/>
          <w:szCs w:val="28"/>
        </w:rPr>
        <w:br/>
        <w:t>на недвижимое имущество и сделок с ним;</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 документы, подтверждающие регистрацию по месту жительства или месту пребывания (для физических лиц).</w:t>
      </w:r>
    </w:p>
    <w:p w:rsidR="0014103B" w:rsidRPr="000844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8443B">
        <w:rPr>
          <w:rFonts w:ascii="Times New Roman" w:eastAsia="Calibri" w:hAnsi="Times New Roman" w:cs="Times New Roman"/>
          <w:sz w:val="28"/>
          <w:szCs w:val="28"/>
        </w:rPr>
        <w:t>2.7.1. Заявитель вправе представить документы, указанные в пункте 2.</w:t>
      </w:r>
      <w:hyperlink w:anchor="Par167" w:history="1">
        <w:r w:rsidRPr="0008443B">
          <w:rPr>
            <w:rFonts w:ascii="Times New Roman" w:eastAsia="Calibri" w:hAnsi="Times New Roman" w:cs="Times New Roman"/>
            <w:sz w:val="28"/>
            <w:szCs w:val="28"/>
          </w:rPr>
          <w:t>7</w:t>
        </w:r>
      </w:hyperlink>
      <w:r w:rsidRPr="0008443B">
        <w:rPr>
          <w:rFonts w:ascii="Times New Roman" w:eastAsia="Calibri" w:hAnsi="Times New Roman" w:cs="Times New Roman"/>
          <w:sz w:val="28"/>
          <w:szCs w:val="28"/>
        </w:rPr>
        <w:t xml:space="preserve"> Административного регламента, по собственной инициативе.</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rsidR="0014103B" w:rsidRPr="000844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1.</w:t>
      </w:r>
      <w:r w:rsidRPr="0008443B">
        <w:rPr>
          <w:rFonts w:ascii="Times New Roman" w:eastAsia="Calibri"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08443B">
        <w:rPr>
          <w:rFonts w:ascii="Times New Roman" w:eastAsia="Calibri" w:hAnsi="Times New Roman" w:cs="Times New Roman"/>
          <w:sz w:val="28"/>
          <w:szCs w:val="28"/>
          <w:lang w:eastAsia="ru-RU"/>
        </w:rPr>
        <w:br/>
        <w:t xml:space="preserve">в связи с предоставлением муниципальной услуги;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443B">
        <w:rPr>
          <w:rFonts w:ascii="Times New Roman" w:eastAsia="Calibri" w:hAnsi="Times New Roman" w:cs="Times New Roman"/>
          <w:sz w:val="28"/>
          <w:szCs w:val="28"/>
          <w:lang w:eastAsia="ru-RU"/>
        </w:rPr>
        <w:t>2.</w:t>
      </w:r>
      <w:r w:rsidRPr="0008443B">
        <w:rPr>
          <w:rFonts w:ascii="Times New Roman" w:eastAsia="Calibri" w:hAnsi="Times New Roman" w:cs="Times New Roman"/>
          <w:sz w:val="28"/>
          <w:szCs w:val="28"/>
          <w:lang w:eastAsia="ru-RU"/>
        </w:rPr>
        <w:tab/>
        <w:t>Представления документов и информации, в том числ</w:t>
      </w:r>
      <w:r w:rsidRPr="0014103B">
        <w:rPr>
          <w:rFonts w:ascii="Times New Roman" w:eastAsia="Calibri" w:hAnsi="Times New Roman" w:cs="Times New Roman"/>
          <w:sz w:val="28"/>
          <w:szCs w:val="28"/>
          <w:lang w:eastAsia="ru-RU"/>
        </w:rPr>
        <w:t xml:space="preserve">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14103B">
        <w:rPr>
          <w:rFonts w:ascii="Times New Roman" w:eastAsia="Calibri" w:hAnsi="Times New Roman" w:cs="Times New Roman"/>
          <w:sz w:val="28"/>
          <w:szCs w:val="28"/>
          <w:lang w:eastAsia="ru-RU"/>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14103B">
        <w:rPr>
          <w:rFonts w:ascii="Times New Roman" w:eastAsia="Calibri" w:hAnsi="Times New Roman" w:cs="Times New Roman"/>
          <w:sz w:val="28"/>
          <w:szCs w:val="28"/>
          <w:lang w:eastAsia="ru-RU"/>
        </w:rPr>
        <w:lastRenderedPageBreak/>
        <w:t xml:space="preserve">государственные услуги, и органы, предоставляющие муниципальные услуги, </w:t>
      </w:r>
      <w:r w:rsidRPr="0014103B">
        <w:rPr>
          <w:rFonts w:ascii="Times New Roman" w:eastAsia="Calibri" w:hAnsi="Times New Roman" w:cs="Times New Roman"/>
          <w:sz w:val="28"/>
          <w:szCs w:val="28"/>
          <w:lang w:eastAsia="ru-RU"/>
        </w:rPr>
        <w:br/>
        <w:t>по собственной инициативе;</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w:t>
      </w:r>
      <w:r w:rsidRPr="0014103B">
        <w:rPr>
          <w:rFonts w:ascii="Times New Roman" w:eastAsia="Calibri"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14103B">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4103B">
        <w:rPr>
          <w:rFonts w:ascii="Times New Roman" w:eastAsia="Calibri" w:hAnsi="Times New Roman" w:cs="Times New Roman"/>
          <w:sz w:val="28"/>
          <w:szCs w:val="28"/>
          <w:lang w:eastAsia="ru-RU"/>
        </w:rPr>
        <w:br/>
        <w:t>в предоставлении муниципальной услуги, за исключением следующих случаев: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наличие ошибок в заявлении о предоставлении муниципальной услуги </w:t>
      </w:r>
      <w:r w:rsidRPr="0014103B">
        <w:rPr>
          <w:rFonts w:ascii="Times New Roman" w:eastAsia="Calibri" w:hAnsi="Times New Roman" w:cs="Times New Roman"/>
          <w:sz w:val="28"/>
          <w:szCs w:val="28"/>
          <w:lang w:eastAsia="ru-RU"/>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14103B">
        <w:rPr>
          <w:rFonts w:ascii="Times New Roman" w:eastAsia="Calibri" w:hAnsi="Times New Roman" w:cs="Times New Roman"/>
          <w:sz w:val="28"/>
          <w:szCs w:val="28"/>
          <w:lang w:eastAsia="ru-RU"/>
        </w:rPr>
        <w:br/>
        <w:t>в предоставлении муниципальной услуги и не включенных в представленный ранее комплект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14103B">
        <w:rPr>
          <w:rFonts w:ascii="Times New Roman" w:eastAsia="Calibri" w:hAnsi="Times New Roman" w:cs="Times New Roman"/>
          <w:sz w:val="28"/>
          <w:szCs w:val="28"/>
          <w:lang w:eastAsia="ru-RU"/>
        </w:rPr>
        <w:br/>
        <w:t xml:space="preserve">при первоначальном отказе в приеме документов, необходимых </w:t>
      </w:r>
      <w:r w:rsidRPr="0014103B">
        <w:rPr>
          <w:rFonts w:ascii="Times New Roman" w:eastAsia="Calibri" w:hAnsi="Times New Roman" w:cs="Times New Roman"/>
          <w:sz w:val="28"/>
          <w:szCs w:val="28"/>
          <w:lang w:eastAsia="ru-RU"/>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14103B">
        <w:rPr>
          <w:rFonts w:ascii="Times New Roman" w:eastAsia="Calibri" w:hAnsi="Times New Roman" w:cs="Times New Roman"/>
          <w:sz w:val="28"/>
          <w:szCs w:val="28"/>
          <w:lang w:eastAsia="ru-RU"/>
        </w:rPr>
        <w:br/>
        <w:t xml:space="preserve">№ 210-ФЗ, уведомляется заявитель, а также приносятся извинения </w:t>
      </w:r>
      <w:r w:rsidRPr="0014103B">
        <w:rPr>
          <w:rFonts w:ascii="Times New Roman" w:eastAsia="Calibri" w:hAnsi="Times New Roman" w:cs="Times New Roman"/>
          <w:sz w:val="28"/>
          <w:szCs w:val="28"/>
          <w:lang w:eastAsia="ru-RU"/>
        </w:rPr>
        <w:br/>
        <w:t>за доставленные неудобства;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14103B">
        <w:rPr>
          <w:rFonts w:ascii="Times New Roman" w:eastAsia="Calibri"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14103B" w:rsidRPr="0014103B" w:rsidRDefault="0014103B" w:rsidP="001410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4103B" w:rsidRPr="0014103B" w:rsidRDefault="0014103B" w:rsidP="0014103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color w:val="000000"/>
          <w:sz w:val="28"/>
          <w:szCs w:val="28"/>
        </w:rPr>
        <w:t xml:space="preserve">2.8. </w:t>
      </w:r>
      <w:bookmarkStart w:id="4" w:name="Par174"/>
      <w:bookmarkStart w:id="5" w:name="Par193"/>
      <w:bookmarkEnd w:id="4"/>
      <w:bookmarkEnd w:id="5"/>
      <w:r w:rsidRPr="0014103B">
        <w:rPr>
          <w:rFonts w:ascii="Times New Roman" w:eastAsia="Times New Roman" w:hAnsi="Times New Roman" w:cs="Times New Roman"/>
          <w:sz w:val="28"/>
          <w:szCs w:val="28"/>
          <w:lang w:eastAsia="ru-RU"/>
        </w:rPr>
        <w:t xml:space="preserve">Основания для приостановления муниципальной услуги </w:t>
      </w:r>
      <w:r w:rsidRPr="0014103B">
        <w:rPr>
          <w:rFonts w:ascii="Times New Roman" w:eastAsia="Times New Roman" w:hAnsi="Times New Roman" w:cs="Times New Roman"/>
          <w:sz w:val="28"/>
          <w:szCs w:val="28"/>
          <w:lang w:eastAsia="ru-RU"/>
        </w:rPr>
        <w:br/>
        <w:t>не предусмотрены.</w:t>
      </w:r>
    </w:p>
    <w:p w:rsidR="0014103B" w:rsidRPr="0014103B" w:rsidRDefault="0014103B" w:rsidP="001410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2.9. </w:t>
      </w:r>
      <w:bookmarkStart w:id="6" w:name="P129"/>
      <w:bookmarkEnd w:id="6"/>
      <w:r w:rsidRPr="0014103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Times New Roman" w:hAnsi="Times New Roman" w:cs="Times New Roman"/>
          <w:sz w:val="28"/>
          <w:szCs w:val="28"/>
          <w:lang w:eastAsia="ru-RU"/>
        </w:rPr>
        <w:t xml:space="preserve">- </w:t>
      </w:r>
      <w:r w:rsidRPr="0014103B">
        <w:rPr>
          <w:rFonts w:ascii="Times New Roman" w:eastAsia="Calibri" w:hAnsi="Times New Roman" w:cs="Times New Roman"/>
          <w:sz w:val="28"/>
          <w:szCs w:val="28"/>
        </w:rPr>
        <w:t xml:space="preserve"> заявление подано лицом, не уполномоченным на осуществление таких действий</w:t>
      </w:r>
      <w:r w:rsidRPr="0014103B">
        <w:rPr>
          <w:rFonts w:ascii="Times New Roman" w:eastAsia="Times New Roman" w:hAnsi="Times New Roman" w:cs="Times New Roman"/>
          <w:sz w:val="28"/>
          <w:szCs w:val="28"/>
          <w:lang w:eastAsia="ru-RU"/>
        </w:rPr>
        <w:t>.</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Представление неполного комплекта документов, необходимых </w:t>
      </w:r>
      <w:r w:rsidRPr="0014103B">
        <w:rPr>
          <w:rFonts w:ascii="Times New Roman" w:eastAsia="Calibri"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Представленные заявителем документы недействительны/указанные </w:t>
      </w:r>
      <w:r w:rsidRPr="0014103B">
        <w:rPr>
          <w:rFonts w:ascii="Times New Roman" w:eastAsia="Calibri" w:hAnsi="Times New Roman" w:cs="Times New Roman"/>
          <w:sz w:val="28"/>
          <w:szCs w:val="28"/>
        </w:rPr>
        <w:br/>
        <w:t>в заявлении сведения недостоверны:</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наличие в представленных документах недостоверных сведений.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Отсутствие права на предоставление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 - поступление от заявителя письменного заявления о прекращении рассмотрения заявления.</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2.11. Муниципальная услуга предоставляется Администрацией бесплатно.</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2.12 Максимальный срок ожидания в очереди при подаче запроса </w:t>
      </w:r>
      <w:r w:rsidRPr="0014103B">
        <w:rPr>
          <w:rFonts w:ascii="Times New Roman" w:eastAsia="Calibri"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при личном обращении </w:t>
      </w:r>
      <w:r w:rsidRPr="0014103B">
        <w:rPr>
          <w:rFonts w:ascii="Times New Roman" w:eastAsia="Times New Roman" w:hAnsi="Times New Roman" w:cs="Times New Roman"/>
          <w:bCs/>
          <w:sz w:val="28"/>
          <w:szCs w:val="28"/>
          <w:lang w:eastAsia="ru-RU"/>
        </w:rPr>
        <w:t xml:space="preserve">– </w:t>
      </w:r>
      <w:r w:rsidRPr="0014103B">
        <w:rPr>
          <w:rFonts w:ascii="Times New Roman" w:eastAsia="Calibri" w:hAnsi="Times New Roman" w:cs="Times New Roman"/>
          <w:sz w:val="28"/>
          <w:szCs w:val="28"/>
        </w:rPr>
        <w:t>в день поступления заявления в Администрацию;</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при направлении заявления почтовой связью в Администрацию – в день </w:t>
      </w:r>
      <w:r w:rsidRPr="0014103B">
        <w:rPr>
          <w:rFonts w:ascii="Times New Roman" w:eastAsia="Calibri" w:hAnsi="Times New Roman" w:cs="Times New Roman"/>
          <w:sz w:val="28"/>
          <w:szCs w:val="28"/>
        </w:rPr>
        <w:lastRenderedPageBreak/>
        <w:t>поступления заявления в Администрацию;</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при направлении запроса на бумажном носителе из МФЦ в Администрацию (при наличии соглашения) </w:t>
      </w:r>
      <w:r w:rsidRPr="0014103B">
        <w:rPr>
          <w:rFonts w:ascii="Times New Roman" w:eastAsia="Times New Roman" w:hAnsi="Times New Roman" w:cs="Times New Roman"/>
          <w:bCs/>
          <w:sz w:val="28"/>
          <w:szCs w:val="28"/>
          <w:lang w:eastAsia="ru-RU"/>
        </w:rPr>
        <w:t xml:space="preserve">– </w:t>
      </w:r>
      <w:r w:rsidRPr="0014103B">
        <w:rPr>
          <w:rFonts w:ascii="Times New Roman" w:eastAsia="Calibri" w:hAnsi="Times New Roman" w:cs="Times New Roman"/>
          <w:sz w:val="28"/>
          <w:szCs w:val="28"/>
        </w:rPr>
        <w:t>в день поступления запроса в Администрацию;</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Calibri"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14103B">
        <w:rPr>
          <w:rFonts w:ascii="Times New Roman" w:eastAsia="Times New Roman" w:hAnsi="Times New Roman" w:cs="Times New Roman"/>
          <w:bCs/>
          <w:sz w:val="28"/>
          <w:szCs w:val="28"/>
          <w:lang w:eastAsia="ru-RU"/>
        </w:rPr>
        <w:t xml:space="preserve">– </w:t>
      </w:r>
      <w:r w:rsidRPr="0014103B">
        <w:rPr>
          <w:rFonts w:ascii="Times New Roman" w:eastAsia="Calibri"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14103B">
        <w:rPr>
          <w:rFonts w:ascii="Times New Roman" w:eastAsia="Calibri" w:hAnsi="Times New Roman" w:cs="Times New Roman"/>
          <w:sz w:val="28"/>
          <w:szCs w:val="28"/>
        </w:rPr>
        <w:br/>
        <w:t>и перечнем документов, необходимых для предоставления муниципальной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2.14.1. Предоставление муниципальной услуги осуществляется </w:t>
      </w:r>
      <w:r w:rsidRPr="0014103B">
        <w:rPr>
          <w:rFonts w:ascii="Times New Roman" w:eastAsia="Calibri" w:hAnsi="Times New Roman" w:cs="Times New Roman"/>
          <w:sz w:val="28"/>
          <w:szCs w:val="28"/>
        </w:rPr>
        <w:br/>
        <w:t>в специально выделенных для этих целей помещениях Администрации и МФЦ.</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14103B">
        <w:rPr>
          <w:rFonts w:ascii="Times New Roman" w:eastAsia="Calibri" w:hAnsi="Times New Roman" w:cs="Times New Roman"/>
          <w:sz w:val="28"/>
          <w:szCs w:val="28"/>
        </w:rPr>
        <w:br/>
        <w:t xml:space="preserve">к зданию, в которых размещены МФЦ, располагается бесплатная парковка </w:t>
      </w:r>
      <w:r w:rsidRPr="0014103B">
        <w:rPr>
          <w:rFonts w:ascii="Times New Roman" w:eastAsia="Calibri"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14103B">
        <w:rPr>
          <w:rFonts w:ascii="Times New Roman" w:eastAsia="Calibri" w:hAnsi="Times New Roman" w:cs="Times New Roman"/>
          <w:sz w:val="28"/>
          <w:szCs w:val="28"/>
        </w:rPr>
        <w:br/>
        <w:t>в помещение инвалидам.</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2.14.6. В помещении организуется бесплатный туалет для посетителей, </w:t>
      </w:r>
      <w:r w:rsidRPr="0014103B">
        <w:rPr>
          <w:rFonts w:ascii="Times New Roman" w:eastAsia="Calibri" w:hAnsi="Times New Roman" w:cs="Times New Roman"/>
          <w:sz w:val="28"/>
          <w:szCs w:val="28"/>
        </w:rPr>
        <w:br/>
        <w:t>в том числе туалет, предназначенный для инвалидов.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14103B">
        <w:rPr>
          <w:rFonts w:ascii="Times New Roman" w:eastAsia="Calibri" w:hAnsi="Times New Roman" w:cs="Times New Roman"/>
          <w:sz w:val="28"/>
          <w:szCs w:val="28"/>
        </w:rPr>
        <w:br/>
        <w:t>для сопровождения инвалида.</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103B">
        <w:rPr>
          <w:rFonts w:ascii="Times New Roman" w:eastAsia="Calibri" w:hAnsi="Times New Roman" w:cs="Times New Roman"/>
          <w:sz w:val="28"/>
          <w:szCs w:val="28"/>
        </w:rPr>
        <w:t>сурдопереводчика</w:t>
      </w:r>
      <w:proofErr w:type="spellEnd"/>
      <w:r w:rsidRPr="0014103B">
        <w:rPr>
          <w:rFonts w:ascii="Times New Roman" w:eastAsia="Calibri" w:hAnsi="Times New Roman" w:cs="Times New Roman"/>
          <w:sz w:val="28"/>
          <w:szCs w:val="28"/>
        </w:rPr>
        <w:t xml:space="preserve"> и </w:t>
      </w:r>
      <w:proofErr w:type="spellStart"/>
      <w:r w:rsidRPr="0014103B">
        <w:rPr>
          <w:rFonts w:ascii="Times New Roman" w:eastAsia="Calibri" w:hAnsi="Times New Roman" w:cs="Times New Roman"/>
          <w:sz w:val="28"/>
          <w:szCs w:val="28"/>
        </w:rPr>
        <w:t>тифлосурдопереводчика</w:t>
      </w:r>
      <w:proofErr w:type="spellEnd"/>
      <w:r w:rsidRPr="0014103B">
        <w:rPr>
          <w:rFonts w:ascii="Times New Roman" w:eastAsia="Calibri" w:hAnsi="Times New Roman" w:cs="Times New Roman"/>
          <w:sz w:val="28"/>
          <w:szCs w:val="28"/>
        </w:rPr>
        <w:t>.</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14103B">
        <w:rPr>
          <w:rFonts w:ascii="Times New Roman" w:eastAsia="Calibri"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14103B">
        <w:rPr>
          <w:rFonts w:ascii="Times New Roman" w:eastAsia="Calibri" w:hAnsi="Times New Roman" w:cs="Times New Roman"/>
          <w:sz w:val="28"/>
          <w:szCs w:val="28"/>
        </w:rPr>
        <w:br/>
        <w:t>для написания письменных обращений.</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 Показатели доступности и качества муниципальной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1) транспортная доступность к месту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1) наличие инфраструктуры, указанной в </w:t>
      </w:r>
      <w:hyperlink w:anchor="P200" w:history="1">
        <w:r w:rsidRPr="0014103B">
          <w:rPr>
            <w:rFonts w:ascii="Times New Roman" w:eastAsia="Calibri" w:hAnsi="Times New Roman" w:cs="Times New Roman"/>
            <w:sz w:val="28"/>
            <w:szCs w:val="28"/>
          </w:rPr>
          <w:t>п. 2.14</w:t>
        </w:r>
      </w:hyperlink>
      <w:r w:rsidRPr="0014103B">
        <w:rPr>
          <w:rFonts w:ascii="Times New Roman" w:eastAsia="Calibri" w:hAnsi="Times New Roman" w:cs="Times New Roman"/>
          <w:sz w:val="28"/>
          <w:szCs w:val="28"/>
        </w:rPr>
        <w:t xml:space="preserve"> регламента;</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 исполнение требований доступности услуг для инвалидов;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3) обеспечение беспрепятственного доступа инвалидов к </w:t>
      </w:r>
      <w:proofErr w:type="gramStart"/>
      <w:r w:rsidRPr="0014103B">
        <w:rPr>
          <w:rFonts w:ascii="Times New Roman" w:eastAsia="Calibri" w:hAnsi="Times New Roman" w:cs="Times New Roman"/>
          <w:sz w:val="28"/>
          <w:szCs w:val="28"/>
        </w:rPr>
        <w:t xml:space="preserve">помещениям,   </w:t>
      </w:r>
      <w:proofErr w:type="gramEnd"/>
      <w:r w:rsidRPr="0014103B">
        <w:rPr>
          <w:rFonts w:ascii="Times New Roman" w:eastAsia="Calibri" w:hAnsi="Times New Roman" w:cs="Times New Roman"/>
          <w:sz w:val="28"/>
          <w:szCs w:val="28"/>
        </w:rPr>
        <w:t xml:space="preserve">                в которых предоставляется муниципальная услуга.</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2.15.3. Показатели качества муниципальной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1) соблюдение срока предоставления муниципальной услуги;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4) отсутствие жалоб на действия или бездействие должностных лиц </w:t>
      </w:r>
      <w:r w:rsidRPr="0014103B">
        <w:rPr>
          <w:rFonts w:ascii="Times New Roman" w:eastAsia="Calibri" w:hAnsi="Times New Roman" w:cs="Times New Roman"/>
          <w:sz w:val="28"/>
          <w:szCs w:val="28"/>
        </w:rPr>
        <w:lastRenderedPageBreak/>
        <w:t>Администрации, поданных в установленном порядке.</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Согласований, необходимых для получения муниципальной услуги, </w:t>
      </w:r>
      <w:r w:rsidRPr="0014103B">
        <w:rPr>
          <w:rFonts w:ascii="Times New Roman" w:eastAsia="Calibri" w:hAnsi="Times New Roman" w:cs="Times New Roman"/>
          <w:sz w:val="28"/>
          <w:szCs w:val="28"/>
          <w:lang w:eastAsia="ru-RU"/>
        </w:rPr>
        <w:br/>
        <w:t>не требуется.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14103B">
        <w:rPr>
          <w:rFonts w:ascii="Times New Roman" w:eastAsia="Calibri"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4103B" w:rsidRPr="0014103B" w:rsidRDefault="0014103B" w:rsidP="0014103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3. Состав, последовательность и сроки выполнения </w:t>
      </w:r>
    </w:p>
    <w:p w:rsidR="0014103B" w:rsidRPr="0014103B" w:rsidRDefault="0014103B" w:rsidP="0014103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административных процедур, требования к порядку </w:t>
      </w:r>
      <w:r w:rsidRPr="0014103B">
        <w:rPr>
          <w:rFonts w:ascii="Times New Roman" w:eastAsia="Calibri" w:hAnsi="Times New Roman" w:cs="Times New Roman"/>
          <w:sz w:val="28"/>
          <w:szCs w:val="28"/>
        </w:rPr>
        <w:br/>
        <w:t xml:space="preserve">их выполнения, в том числе особенности выполнения </w:t>
      </w:r>
    </w:p>
    <w:p w:rsidR="0014103B" w:rsidRPr="0014103B" w:rsidRDefault="0014103B" w:rsidP="0014103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4103B">
        <w:rPr>
          <w:rFonts w:ascii="Times New Roman" w:eastAsia="Calibri" w:hAnsi="Times New Roman" w:cs="Times New Roman"/>
          <w:sz w:val="28"/>
          <w:szCs w:val="28"/>
        </w:rPr>
        <w:t>административных процедур в электронной форме</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14103B">
        <w:rPr>
          <w:rFonts w:ascii="Times New Roman" w:eastAsia="Times New Roman" w:hAnsi="Times New Roman" w:cs="Times New Roman"/>
          <w:bCs/>
          <w:sz w:val="28"/>
          <w:szCs w:val="28"/>
          <w:lang w:eastAsia="ru-RU"/>
        </w:rPr>
        <w:t>–</w:t>
      </w:r>
      <w:r w:rsidRPr="0014103B">
        <w:rPr>
          <w:rFonts w:ascii="Times New Roman" w:eastAsia="Calibri" w:hAnsi="Times New Roman" w:cs="Times New Roman"/>
          <w:sz w:val="28"/>
          <w:szCs w:val="28"/>
        </w:rPr>
        <w:t xml:space="preserve"> 1 рабочий день;</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2) рассмотрение заявления и документов о предоставлении муниципальной услуги </w:t>
      </w:r>
      <w:r w:rsidRPr="0014103B">
        <w:rPr>
          <w:rFonts w:ascii="Times New Roman" w:eastAsia="Times New Roman" w:hAnsi="Times New Roman" w:cs="Times New Roman"/>
          <w:bCs/>
          <w:sz w:val="28"/>
          <w:szCs w:val="28"/>
          <w:lang w:eastAsia="ru-RU"/>
        </w:rPr>
        <w:t>–</w:t>
      </w:r>
      <w:r w:rsidRPr="0014103B">
        <w:rPr>
          <w:rFonts w:ascii="Times New Roman" w:eastAsia="Calibri" w:hAnsi="Times New Roman" w:cs="Times New Roman"/>
          <w:sz w:val="28"/>
          <w:szCs w:val="28"/>
        </w:rPr>
        <w:t xml:space="preserve"> не более 12 рабочих дней;</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3) </w:t>
      </w:r>
      <w:r w:rsidRPr="0014103B">
        <w:rPr>
          <w:rFonts w:ascii="Times New Roman" w:eastAsia="Calibri"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4) </w:t>
      </w:r>
      <w:r w:rsidRPr="0014103B">
        <w:rPr>
          <w:rFonts w:ascii="Times New Roman" w:eastAsia="Calibri" w:hAnsi="Times New Roman" w:cs="Times New Roman"/>
          <w:sz w:val="28"/>
          <w:szCs w:val="28"/>
        </w:rPr>
        <w:tab/>
        <w:t>выдача результата – не более 1 рабочего дня.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3.1.2. Прием и регистрация заявления и документов о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14103B">
        <w:rPr>
          <w:rFonts w:ascii="Times New Roman" w:eastAsia="Calibri" w:hAnsi="Times New Roman" w:cs="Times New Roman"/>
          <w:sz w:val="28"/>
          <w:szCs w:val="28"/>
          <w:lang w:eastAsia="ru-RU"/>
        </w:rPr>
        <w:br/>
        <w:t xml:space="preserve">в Администрацию заявления и документов, предусмотренных </w:t>
      </w:r>
      <w:hyperlink w:anchor="P99" w:history="1">
        <w:r w:rsidRPr="0014103B">
          <w:rPr>
            <w:rFonts w:ascii="Times New Roman" w:eastAsia="Calibri" w:hAnsi="Times New Roman" w:cs="Times New Roman"/>
            <w:sz w:val="28"/>
            <w:szCs w:val="28"/>
            <w:lang w:eastAsia="ru-RU"/>
          </w:rPr>
          <w:t>п. 2.6</w:t>
        </w:r>
      </w:hyperlink>
      <w:r w:rsidRPr="0014103B">
        <w:rPr>
          <w:rFonts w:ascii="Times New Roman" w:eastAsia="Calibri" w:hAnsi="Times New Roman" w:cs="Times New Roman"/>
          <w:sz w:val="28"/>
          <w:szCs w:val="28"/>
          <w:lang w:eastAsia="ru-RU"/>
        </w:rPr>
        <w:t xml:space="preserve"> административного регламента.</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Pr="0014103B">
        <w:rPr>
          <w:rFonts w:ascii="Times New Roman" w:eastAsia="Times New Roman" w:hAnsi="Times New Roman" w:cs="Times New Roman"/>
          <w:sz w:val="28"/>
          <w:szCs w:val="28"/>
          <w:lang w:eastAsia="ru-RU"/>
        </w:rPr>
        <w:lastRenderedPageBreak/>
        <w:t>(направленные) заявителем заявление и документы и</w:t>
      </w:r>
      <w:r w:rsidRPr="0014103B">
        <w:rPr>
          <w:rFonts w:ascii="Calibri" w:eastAsia="Times New Roman" w:hAnsi="Calibri" w:cs="Calibri"/>
          <w:szCs w:val="20"/>
          <w:lang w:eastAsia="ru-RU"/>
        </w:rPr>
        <w:t xml:space="preserve"> </w:t>
      </w:r>
      <w:r w:rsidRPr="0014103B">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 Рассмотрение заявления и документов о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u w:val="single"/>
          <w:lang w:eastAsia="ru-RU"/>
        </w:rPr>
        <w:t>1 действие:</w:t>
      </w:r>
      <w:r w:rsidRPr="0014103B">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u w:val="single"/>
          <w:lang w:eastAsia="ru-RU"/>
        </w:rPr>
        <w:t>2 действие:</w:t>
      </w:r>
      <w:r w:rsidRPr="0014103B">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14103B">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u w:val="single"/>
          <w:lang w:eastAsia="ru-RU"/>
        </w:rPr>
        <w:t>3 действие:</w:t>
      </w:r>
      <w:r w:rsidRPr="0014103B">
        <w:rPr>
          <w:rFonts w:ascii="Times New Roman" w:eastAsia="Calibri" w:hAnsi="Times New Roman" w:cs="Times New Roman"/>
          <w:sz w:val="28"/>
          <w:szCs w:val="28"/>
          <w:lang w:eastAsia="ru-RU"/>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14103B" w:rsidRPr="0014103B" w:rsidRDefault="0014103B" w:rsidP="0014103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u w:val="single"/>
          <w:lang w:eastAsia="ru-RU"/>
        </w:rPr>
        <w:t>4 действие:</w:t>
      </w:r>
      <w:r w:rsidRPr="0014103B">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14103B">
        <w:rPr>
          <w:rFonts w:ascii="Calibri" w:eastAsia="Calibri" w:hAnsi="Calibri" w:cs="Times New Roman"/>
        </w:rPr>
        <w:t xml:space="preserve"> </w:t>
      </w:r>
      <w:r w:rsidRPr="0014103B">
        <w:rPr>
          <w:rFonts w:ascii="Times New Roman" w:eastAsia="Times New Roman" w:hAnsi="Times New Roman" w:cs="Times New Roman"/>
          <w:sz w:val="28"/>
          <w:szCs w:val="28"/>
          <w:lang w:eastAsia="ru-RU"/>
        </w:rPr>
        <w:t xml:space="preserve">в течение не более 12 рабочих дней с даты </w:t>
      </w:r>
      <w:r w:rsidRPr="0014103B">
        <w:rPr>
          <w:rFonts w:ascii="Times New Roman" w:eastAsia="Times New Roman" w:hAnsi="Times New Roman" w:cs="Times New Roman"/>
          <w:sz w:val="28"/>
          <w:szCs w:val="28"/>
          <w:lang w:eastAsia="ru-RU"/>
        </w:rPr>
        <w:lastRenderedPageBreak/>
        <w:t>окончания первой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3.1.3.5. Результат выполнения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подготовка справки об отказе от преимущественного права покупки доли </w:t>
      </w:r>
      <w:r w:rsidRPr="0014103B">
        <w:rPr>
          <w:rFonts w:ascii="Times New Roman" w:eastAsia="Calibri" w:hAnsi="Times New Roman" w:cs="Times New Roman"/>
          <w:sz w:val="28"/>
          <w:szCs w:val="28"/>
          <w:lang w:eastAsia="ru-RU"/>
        </w:rPr>
        <w:br/>
        <w:t xml:space="preserve">в праве общей долевой собственности на жилые помещения;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подготовка письма, содержащего мотивированный отказ 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14103B">
        <w:rPr>
          <w:rFonts w:ascii="Times New Roman" w:eastAsia="Calibri" w:hAnsi="Times New Roman" w:cs="Times New Roman"/>
          <w:sz w:val="28"/>
          <w:szCs w:val="28"/>
          <w:lang w:eastAsia="ru-RU"/>
        </w:rPr>
        <w:br/>
        <w:t>или об отказе 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3.1.4.5. Результат выполнения административной процедуры: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подписание справки об отказе от преимущественного права покупки доли в праве общей долевой собственности на жилые помещения;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подписание письма, содержащего мотивированный отказ </w:t>
      </w:r>
      <w:r w:rsidRPr="0014103B">
        <w:rPr>
          <w:rFonts w:ascii="Times New Roman" w:eastAsia="Calibri" w:hAnsi="Times New Roman" w:cs="Times New Roman"/>
          <w:sz w:val="28"/>
          <w:szCs w:val="28"/>
          <w:lang w:eastAsia="ru-RU"/>
        </w:rPr>
        <w:br/>
        <w:t>в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3.1.5. Выдача результата.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14103B">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14103B">
        <w:rPr>
          <w:rFonts w:ascii="Times New Roman" w:eastAsia="Calibri" w:hAnsi="Times New Roman" w:cs="Times New Roman"/>
          <w:sz w:val="28"/>
          <w:szCs w:val="28"/>
          <w:lang w:eastAsia="ru-RU"/>
        </w:rPr>
        <w:br/>
        <w:t>в заявлении, в течение 1 дня.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Администрации,</w:t>
      </w:r>
      <w:r w:rsidRPr="0014103B">
        <w:rPr>
          <w:rFonts w:ascii="Arial" w:eastAsia="Calibri" w:hAnsi="Arial" w:cs="Arial"/>
          <w:sz w:val="20"/>
          <w:szCs w:val="20"/>
          <w:lang w:eastAsia="ru-RU"/>
        </w:rPr>
        <w:t xml:space="preserve"> </w:t>
      </w:r>
      <w:r w:rsidRPr="0014103B">
        <w:rPr>
          <w:rFonts w:ascii="Times New Roman" w:eastAsia="Calibri" w:hAnsi="Times New Roman" w:cs="Times New Roman"/>
          <w:sz w:val="28"/>
          <w:szCs w:val="28"/>
          <w:lang w:eastAsia="ru-RU"/>
        </w:rPr>
        <w:t>ответственный за обработку исходящих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14103B">
        <w:rPr>
          <w:rFonts w:ascii="Times New Roman" w:eastAsia="Calibri" w:hAnsi="Times New Roman" w:cs="Times New Roman"/>
          <w:sz w:val="28"/>
          <w:szCs w:val="28"/>
          <w:lang w:eastAsia="ru-RU"/>
        </w:rPr>
        <w:br/>
        <w:t xml:space="preserve">в заявлении. </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3.2. Особенности выполнения административных процедур в электронной форме.</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14103B">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14103B">
          <w:rPr>
            <w:rFonts w:ascii="Times New Roman" w:eastAsia="Times New Roman" w:hAnsi="Times New Roman" w:cs="Times New Roman"/>
            <w:sz w:val="28"/>
            <w:szCs w:val="28"/>
            <w:lang w:eastAsia="ru-RU"/>
          </w:rPr>
          <w:t>законом</w:t>
        </w:r>
      </w:hyperlink>
      <w:r w:rsidRPr="0014103B">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Федеральным </w:t>
      </w:r>
      <w:hyperlink r:id="rId13" w:history="1">
        <w:r w:rsidRPr="0014103B">
          <w:rPr>
            <w:rFonts w:ascii="Times New Roman" w:eastAsia="Times New Roman" w:hAnsi="Times New Roman" w:cs="Times New Roman"/>
            <w:sz w:val="28"/>
            <w:szCs w:val="28"/>
            <w:lang w:eastAsia="ru-RU"/>
          </w:rPr>
          <w:t>законом</w:t>
        </w:r>
      </w:hyperlink>
      <w:r w:rsidRPr="0014103B">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14103B">
          <w:rPr>
            <w:rFonts w:ascii="Times New Roman" w:eastAsia="Times New Roman" w:hAnsi="Times New Roman" w:cs="Times New Roman"/>
            <w:sz w:val="28"/>
            <w:szCs w:val="28"/>
            <w:lang w:eastAsia="ru-RU"/>
          </w:rPr>
          <w:t>постановлением</w:t>
        </w:r>
      </w:hyperlink>
      <w:r w:rsidRPr="0014103B">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с обязательной личной явкой на прием в Администрацию;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без личной явки на прием в Администрацию.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14103B">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пройти идентификацию и аутентификацию в ЕСИА;</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lastRenderedPageBreak/>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4103B">
          <w:rPr>
            <w:rFonts w:ascii="Times New Roman" w:eastAsia="Times New Roman" w:hAnsi="Times New Roman" w:cs="Times New Roman"/>
            <w:sz w:val="28"/>
            <w:szCs w:val="28"/>
            <w:lang w:eastAsia="ru-RU"/>
          </w:rPr>
          <w:t>пункта 3.2.5</w:t>
        </w:r>
      </w:hyperlink>
      <w:r w:rsidRPr="0014103B">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формирует через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Заявитель должен явиться на прием в указанное время. В случае если </w:t>
      </w:r>
      <w:r w:rsidRPr="0014103B">
        <w:rPr>
          <w:rFonts w:ascii="Times New Roman" w:eastAsia="Times New Roman" w:hAnsi="Times New Roman" w:cs="Times New Roman"/>
          <w:sz w:val="28"/>
          <w:szCs w:val="28"/>
          <w:lang w:eastAsia="ru-RU"/>
        </w:rPr>
        <w:lastRenderedPageBreak/>
        <w:t>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4103B">
        <w:rPr>
          <w:rFonts w:ascii="Times New Roman" w:eastAsia="Times New Roman" w:hAnsi="Times New Roman" w:cs="Times New Roman"/>
          <w:sz w:val="28"/>
          <w:szCs w:val="28"/>
          <w:lang w:eastAsia="ru-RU"/>
        </w:rPr>
        <w:t>Межвед</w:t>
      </w:r>
      <w:proofErr w:type="spellEnd"/>
      <w:r w:rsidRPr="0014103B">
        <w:rPr>
          <w:rFonts w:ascii="Times New Roman" w:eastAsia="Times New Roman" w:hAnsi="Times New Roman" w:cs="Times New Roman"/>
          <w:sz w:val="28"/>
          <w:szCs w:val="28"/>
          <w:lang w:eastAsia="ru-RU"/>
        </w:rPr>
        <w:t xml:space="preserve"> ЛО».</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14103B">
          <w:rPr>
            <w:rFonts w:ascii="Times New Roman" w:eastAsia="Times New Roman" w:hAnsi="Times New Roman" w:cs="Times New Roman"/>
            <w:sz w:val="28"/>
            <w:szCs w:val="28"/>
            <w:lang w:eastAsia="ru-RU"/>
          </w:rPr>
          <w:t>пункте 2.6</w:t>
        </w:r>
      </w:hyperlink>
      <w:r w:rsidRPr="0014103B">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14103B">
          <w:rPr>
            <w:rFonts w:ascii="Times New Roman" w:eastAsia="Times New Roman" w:hAnsi="Times New Roman" w:cs="Times New Roman"/>
            <w:sz w:val="28"/>
            <w:szCs w:val="28"/>
            <w:lang w:eastAsia="ru-RU"/>
          </w:rPr>
          <w:t>пункте 2.6</w:t>
        </w:r>
      </w:hyperlink>
      <w:r w:rsidRPr="0014103B">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14103B">
          <w:rPr>
            <w:rFonts w:ascii="Times New Roman" w:eastAsia="Times New Roman" w:hAnsi="Times New Roman" w:cs="Times New Roman"/>
            <w:sz w:val="28"/>
            <w:szCs w:val="28"/>
            <w:lang w:eastAsia="ru-RU"/>
          </w:rPr>
          <w:t>пункте 2.10</w:t>
        </w:r>
      </w:hyperlink>
      <w:r w:rsidRPr="0014103B">
        <w:rPr>
          <w:rFonts w:ascii="Times New Roman" w:eastAsia="Times New Roman" w:hAnsi="Times New Roman" w:cs="Times New Roman"/>
          <w:sz w:val="28"/>
          <w:szCs w:val="28"/>
          <w:lang w:eastAsia="ru-RU"/>
        </w:rPr>
        <w:t xml:space="preserve"> регламента.</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103B" w:rsidRPr="0014103B" w:rsidRDefault="0014103B" w:rsidP="001410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103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3.3. Порядок исправления допущенных опечаток и ошибок в выданных </w:t>
      </w:r>
      <w:r w:rsidRPr="0014103B">
        <w:rPr>
          <w:rFonts w:ascii="Times New Roman" w:eastAsia="Calibri" w:hAnsi="Times New Roman" w:cs="Times New Roman"/>
          <w:sz w:val="28"/>
          <w:szCs w:val="28"/>
          <w:lang w:eastAsia="ru-RU"/>
        </w:rPr>
        <w:br/>
        <w:t>в результате предоставления муниципальной услуги документах.</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14103B">
        <w:rPr>
          <w:rFonts w:ascii="Times New Roman" w:eastAsia="Calibri" w:hAnsi="Times New Roman" w:cs="Times New Roman"/>
          <w:sz w:val="28"/>
          <w:szCs w:val="28"/>
          <w:lang w:eastAsia="ru-RU"/>
        </w:rPr>
        <w:br/>
      </w:r>
      <w:r w:rsidRPr="0014103B">
        <w:rPr>
          <w:rFonts w:ascii="Times New Roman" w:eastAsia="Calibri" w:hAnsi="Times New Roman" w:cs="Times New Roman"/>
          <w:sz w:val="28"/>
          <w:szCs w:val="28"/>
          <w:lang w:eastAsia="ru-RU"/>
        </w:rPr>
        <w:lastRenderedPageBreak/>
        <w:t xml:space="preserve">и подписанное усиленной квалифицированной электронной подписью заявление </w:t>
      </w:r>
      <w:r w:rsidRPr="0014103B">
        <w:rPr>
          <w:rFonts w:ascii="Times New Roman" w:eastAsia="Calibri" w:hAnsi="Times New Roman" w:cs="Times New Roman"/>
          <w:sz w:val="28"/>
          <w:szCs w:val="28"/>
          <w:lang w:eastAsia="ru-RU"/>
        </w:rPr>
        <w:br/>
        <w:t xml:space="preserve">о необходимости исправления допущенных опечаток и (или) ошибок </w:t>
      </w:r>
      <w:r w:rsidRPr="0014103B">
        <w:rPr>
          <w:rFonts w:ascii="Times New Roman" w:eastAsia="Calibri" w:hAnsi="Times New Roman" w:cs="Times New Roman"/>
          <w:sz w:val="28"/>
          <w:szCs w:val="28"/>
          <w:lang w:eastAsia="ru-RU"/>
        </w:rPr>
        <w:br/>
        <w:t>с изложением сути допущенных опечатки и (или) ошибки и приложением копии документа, содержащего опечатки и (или) ошибки.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3.3.2. В течение 5 (пяти) рабочих дней со дня регистрации заявления </w:t>
      </w:r>
      <w:r w:rsidRPr="0014103B">
        <w:rPr>
          <w:rFonts w:ascii="Times New Roman" w:eastAsia="Calibri"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4103B" w:rsidRPr="0014103B" w:rsidRDefault="0014103B" w:rsidP="0014103B">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 Формы контроля за исполнением административного регламента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14103B">
        <w:rPr>
          <w:rFonts w:ascii="Times New Roman" w:eastAsia="Calibri" w:hAnsi="Times New Roman" w:cs="Times New Roman"/>
          <w:sz w:val="28"/>
          <w:szCs w:val="28"/>
          <w:lang w:eastAsia="ru-RU"/>
        </w:rPr>
        <w:br/>
        <w:t xml:space="preserve">и исполнением ответственными должностными лицами положений регламента </w:t>
      </w:r>
      <w:r w:rsidRPr="0014103B">
        <w:rPr>
          <w:rFonts w:ascii="Times New Roman" w:eastAsia="Calibri" w:hAnsi="Times New Roman" w:cs="Times New Roman"/>
          <w:sz w:val="28"/>
          <w:szCs w:val="28"/>
          <w:lang w:eastAsia="ru-RU"/>
        </w:rPr>
        <w:br/>
        <w:t xml:space="preserve">и иных нормативных правовых актов, устанавливающих требования </w:t>
      </w:r>
      <w:r w:rsidRPr="0014103B">
        <w:rPr>
          <w:rFonts w:ascii="Times New Roman" w:eastAsia="Calibri" w:hAnsi="Times New Roman" w:cs="Times New Roman"/>
          <w:sz w:val="28"/>
          <w:szCs w:val="28"/>
          <w:lang w:eastAsia="ru-RU"/>
        </w:rPr>
        <w:br/>
        <w:t>к предоставлению муниципальной услуги, а также принятием решений ответственными лицами.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14103B">
        <w:rPr>
          <w:rFonts w:ascii="Times New Roman" w:eastAsia="Calibri" w:hAnsi="Times New Roman" w:cs="Times New Roman"/>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Плановые проверки предоставления муниципальной услуги проводятся </w:t>
      </w:r>
      <w:r w:rsidRPr="0014103B">
        <w:rPr>
          <w:rFonts w:ascii="Times New Roman" w:eastAsia="Calibri" w:hAnsi="Times New Roman" w:cs="Times New Roman"/>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При проверке могут рассматриваться все вопросы, связанные </w:t>
      </w:r>
      <w:r w:rsidRPr="0014103B">
        <w:rPr>
          <w:rFonts w:ascii="Times New Roman" w:eastAsia="Calibri" w:hAnsi="Times New Roman" w:cs="Times New Roman"/>
          <w:sz w:val="28"/>
          <w:szCs w:val="28"/>
          <w:lang w:eastAsia="ru-RU"/>
        </w:rPr>
        <w:br/>
        <w:t xml:space="preserve">с предоставлением муниципальной услуги (комплексные проверки), </w:t>
      </w:r>
      <w:r w:rsidRPr="0014103B">
        <w:rPr>
          <w:rFonts w:ascii="Times New Roman" w:eastAsia="Calibri"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14103B">
        <w:rPr>
          <w:rFonts w:ascii="Times New Roman" w:eastAsia="Calibri" w:hAnsi="Times New Roman" w:cs="Times New Roman"/>
          <w:sz w:val="28"/>
          <w:szCs w:val="28"/>
          <w:lang w:eastAsia="ru-RU"/>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О проведении проверки издается правовой акт Администрации </w:t>
      </w:r>
      <w:r w:rsidRPr="0014103B">
        <w:rPr>
          <w:rFonts w:ascii="Times New Roman" w:eastAsia="Calibri" w:hAnsi="Times New Roman" w:cs="Times New Roman"/>
          <w:sz w:val="28"/>
          <w:szCs w:val="28"/>
          <w:lang w:eastAsia="ru-RU"/>
        </w:rPr>
        <w:br/>
        <w:t xml:space="preserve">о проведении проверки исполнения административного регламента </w:t>
      </w:r>
      <w:r w:rsidRPr="0014103B">
        <w:rPr>
          <w:rFonts w:ascii="Times New Roman" w:eastAsia="Calibri" w:hAnsi="Times New Roman" w:cs="Times New Roman"/>
          <w:sz w:val="28"/>
          <w:szCs w:val="28"/>
          <w:lang w:eastAsia="ru-RU"/>
        </w:rPr>
        <w:br/>
        <w:t>по предоставлению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14103B">
        <w:rPr>
          <w:rFonts w:ascii="Times New Roman" w:eastAsia="Calibri" w:hAnsi="Times New Roman" w:cs="Times New Roman"/>
          <w:sz w:val="28"/>
          <w:szCs w:val="28"/>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14103B">
        <w:rPr>
          <w:rFonts w:ascii="Times New Roman" w:eastAsia="Calibri" w:hAnsi="Times New Roman" w:cs="Times New Roman"/>
          <w:sz w:val="28"/>
          <w:szCs w:val="28"/>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14103B">
        <w:rPr>
          <w:rFonts w:ascii="Times New Roman" w:eastAsia="Calibri" w:hAnsi="Times New Roman" w:cs="Times New Roman"/>
          <w:sz w:val="28"/>
          <w:szCs w:val="28"/>
          <w:lang w:eastAsia="ru-RU"/>
        </w:rPr>
        <w:br/>
        <w:t xml:space="preserve">за соблюдение </w:t>
      </w:r>
      <w:proofErr w:type="gramStart"/>
      <w:r w:rsidRPr="0014103B">
        <w:rPr>
          <w:rFonts w:ascii="Times New Roman" w:eastAsia="Calibri" w:hAnsi="Times New Roman" w:cs="Times New Roman"/>
          <w:sz w:val="28"/>
          <w:szCs w:val="28"/>
          <w:lang w:eastAsia="ru-RU"/>
        </w:rPr>
        <w:t>требований</w:t>
      </w:r>
      <w:proofErr w:type="gramEnd"/>
      <w:r w:rsidRPr="0014103B">
        <w:rPr>
          <w:rFonts w:ascii="Times New Roman" w:eastAsia="Calibri"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w:t>
      </w:r>
      <w:r w:rsidRPr="0014103B">
        <w:rPr>
          <w:rFonts w:ascii="Times New Roman" w:eastAsia="Calibri" w:hAnsi="Times New Roman" w:cs="Times New Roman"/>
          <w:sz w:val="28"/>
          <w:szCs w:val="28"/>
          <w:lang w:eastAsia="ru-RU"/>
        </w:rPr>
        <w:br/>
        <w:t>их совершения, соблюдение принципов поведения с заявителями, сохранность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Работники Администрации при предоставлении муниципальной услуги несут ответственность:</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4103B">
        <w:rPr>
          <w:rFonts w:ascii="Times New Roman" w:eastAsia="Calibri" w:hAnsi="Times New Roman" w:cs="Times New Roman"/>
          <w:sz w:val="28"/>
          <w:szCs w:val="28"/>
        </w:rPr>
        <w:t>5. Досудебный (внесудебный) порядок обжалования решений</w:t>
      </w:r>
    </w:p>
    <w:p w:rsidR="0014103B" w:rsidRPr="0014103B" w:rsidRDefault="0014103B" w:rsidP="0014103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4103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4103B">
        <w:rPr>
          <w:rFonts w:ascii="Times New Roman" w:eastAsia="Calibri" w:hAnsi="Times New Roman" w:cs="Times New Roman"/>
          <w:sz w:val="28"/>
          <w:szCs w:val="28"/>
          <w:lang w:eastAsia="ru-RU"/>
        </w:rPr>
        <w:br/>
        <w:t>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4103B">
        <w:rPr>
          <w:rFonts w:ascii="Times New Roman" w:eastAsia="Calibri" w:hAnsi="Times New Roman" w:cs="Times New Roman"/>
          <w:sz w:val="28"/>
          <w:szCs w:val="28"/>
          <w:lang w:eastAsia="ru-RU"/>
        </w:rPr>
        <w:br/>
        <w:t xml:space="preserve">и действия (бездействие) которого обжалуются, возложена функция </w:t>
      </w:r>
      <w:r w:rsidRPr="0014103B">
        <w:rPr>
          <w:rFonts w:ascii="Times New Roman" w:eastAsia="Calibri" w:hAnsi="Times New Roman" w:cs="Times New Roman"/>
          <w:sz w:val="28"/>
          <w:szCs w:val="28"/>
          <w:lang w:eastAsia="ru-RU"/>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w:t>
      </w:r>
      <w:r w:rsidRPr="0014103B">
        <w:rPr>
          <w:rFonts w:ascii="Times New Roman" w:eastAsia="Calibri" w:hAnsi="Times New Roman" w:cs="Times New Roman"/>
          <w:sz w:val="28"/>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14103B">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4103B">
        <w:rPr>
          <w:rFonts w:ascii="Times New Roman" w:eastAsia="Calibri"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4103B">
        <w:rPr>
          <w:rFonts w:ascii="Times New Roman" w:eastAsia="Calibri"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4103B">
        <w:rPr>
          <w:rFonts w:ascii="Times New Roman" w:eastAsia="Calibri"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14103B">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4103B">
        <w:rPr>
          <w:rFonts w:ascii="Times New Roman" w:eastAsia="Calibri"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4103B">
        <w:rPr>
          <w:rFonts w:ascii="Times New Roman" w:eastAsia="Calibri" w:hAnsi="Times New Roman" w:cs="Times New Roman"/>
          <w:sz w:val="28"/>
          <w:szCs w:val="28"/>
          <w:lang w:eastAsia="ru-RU"/>
        </w:rPr>
        <w:br/>
        <w:t xml:space="preserve">и действия (бездействие) которого обжалуются, возложена функция </w:t>
      </w:r>
      <w:r w:rsidRPr="0014103B">
        <w:rPr>
          <w:rFonts w:ascii="Times New Roman" w:eastAsia="Calibri" w:hAnsi="Times New Roman" w:cs="Times New Roman"/>
          <w:sz w:val="28"/>
          <w:szCs w:val="28"/>
          <w:lang w:eastAsia="ru-RU"/>
        </w:rPr>
        <w:br/>
        <w:t xml:space="preserve">по предоставлению соответствующих муниципальных услуг в полном объеме </w:t>
      </w:r>
      <w:r w:rsidRPr="0014103B">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14103B">
        <w:rPr>
          <w:rFonts w:ascii="Times New Roman" w:eastAsia="Calibri"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14103B">
        <w:rPr>
          <w:rFonts w:ascii="Times New Roman" w:eastAsia="Calibri" w:hAnsi="Times New Roman" w:cs="Times New Roman"/>
          <w:sz w:val="28"/>
          <w:szCs w:val="28"/>
          <w:lang w:eastAsia="ru-RU"/>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4103B">
          <w:rPr>
            <w:rFonts w:ascii="Times New Roman" w:eastAsia="Calibri" w:hAnsi="Times New Roman" w:cs="Times New Roman"/>
            <w:sz w:val="28"/>
            <w:szCs w:val="28"/>
            <w:lang w:eastAsia="ru-RU"/>
          </w:rPr>
          <w:t>ч. 5 ст. 11.2</w:t>
        </w:r>
      </w:hyperlink>
      <w:r w:rsidRPr="0014103B">
        <w:rPr>
          <w:rFonts w:ascii="Times New Roman" w:eastAsia="Calibri" w:hAnsi="Times New Roman" w:cs="Times New Roman"/>
          <w:sz w:val="28"/>
          <w:szCs w:val="28"/>
          <w:lang w:eastAsia="ru-RU"/>
        </w:rPr>
        <w:t xml:space="preserve"> Федерального закона от 27.07.2010 № 210-ФЗ.</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письменной жалобе в обязательном порядке указываются: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14103B">
        <w:rPr>
          <w:rFonts w:ascii="Times New Roman" w:eastAsia="Calibri" w:hAnsi="Times New Roman" w:cs="Times New Roman"/>
          <w:sz w:val="28"/>
          <w:szCs w:val="28"/>
          <w:lang w:eastAsia="ru-RU"/>
        </w:rPr>
        <w:br/>
        <w:t>и действия (бездействие) которых обжалуются;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4103B">
        <w:rPr>
          <w:rFonts w:ascii="Times New Roman" w:eastAsia="Calibri" w:hAnsi="Times New Roman" w:cs="Times New Roman"/>
          <w:sz w:val="28"/>
          <w:szCs w:val="28"/>
          <w:lang w:eastAsia="ru-RU"/>
        </w:rPr>
        <w:br/>
        <w:t>по которым должен быть направлен ответ заявителю;</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14103B">
        <w:rPr>
          <w:rFonts w:ascii="Times New Roman" w:eastAsia="Calibri"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доводы, на основании которых заявитель не согласен с решением </w:t>
      </w:r>
      <w:r w:rsidRPr="0014103B">
        <w:rPr>
          <w:rFonts w:ascii="Times New Roman" w:eastAsia="Calibri"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14103B">
        <w:rPr>
          <w:rFonts w:ascii="Times New Roman" w:eastAsia="Calibri" w:hAnsi="Times New Roman" w:cs="Times New Roman"/>
          <w:sz w:val="28"/>
          <w:szCs w:val="28"/>
          <w:lang w:eastAsia="ru-RU"/>
        </w:rPr>
        <w:lastRenderedPageBreak/>
        <w:t>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4103B">
          <w:rPr>
            <w:rFonts w:ascii="Times New Roman" w:eastAsia="Calibri" w:hAnsi="Times New Roman" w:cs="Times New Roman"/>
            <w:sz w:val="28"/>
            <w:szCs w:val="28"/>
            <w:lang w:eastAsia="ru-RU"/>
          </w:rPr>
          <w:t>ст. 11.1</w:t>
        </w:r>
      </w:hyperlink>
      <w:r w:rsidRPr="0014103B">
        <w:rPr>
          <w:rFonts w:ascii="Times New Roman" w:eastAsia="Calibri"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14103B">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2) в удовлетворении жалобы отказывается.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4103B">
        <w:rPr>
          <w:rFonts w:ascii="Times New Roman" w:eastAsia="Calibri"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4103B">
        <w:rPr>
          <w:rFonts w:ascii="Times New Roman" w:eastAsia="Calibri"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103B" w:rsidRPr="0014103B" w:rsidRDefault="0014103B" w:rsidP="0014103B">
      <w:pPr>
        <w:autoSpaceDE w:val="0"/>
        <w:autoSpaceDN w:val="0"/>
        <w:adjustRightInd w:val="0"/>
        <w:spacing w:after="0" w:line="240" w:lineRule="auto"/>
        <w:ind w:firstLine="709"/>
        <w:jc w:val="center"/>
        <w:outlineLvl w:val="2"/>
        <w:rPr>
          <w:rFonts w:ascii="Calibri" w:eastAsia="Calibri" w:hAnsi="Calibri" w:cs="Times New Roman"/>
        </w:rPr>
      </w:pPr>
    </w:p>
    <w:p w:rsidR="0014103B" w:rsidRPr="0014103B" w:rsidRDefault="0014103B" w:rsidP="0014103B">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14103B">
        <w:rPr>
          <w:rFonts w:ascii="Calibri" w:eastAsia="Calibri" w:hAnsi="Calibri" w:cs="Times New Roman"/>
        </w:rPr>
        <w:tab/>
      </w:r>
      <w:r w:rsidRPr="0014103B">
        <w:rPr>
          <w:rFonts w:ascii="Times New Roman" w:eastAsia="Calibri" w:hAnsi="Times New Roman" w:cs="Times New Roman"/>
          <w:b/>
          <w:sz w:val="28"/>
          <w:szCs w:val="28"/>
        </w:rPr>
        <w:t xml:space="preserve">6. Особенности выполнения административных процедур </w:t>
      </w:r>
      <w:r w:rsidRPr="0014103B">
        <w:rPr>
          <w:rFonts w:ascii="Times New Roman" w:eastAsia="Calibri" w:hAnsi="Times New Roman" w:cs="Times New Roman"/>
          <w:b/>
          <w:sz w:val="28"/>
          <w:szCs w:val="28"/>
        </w:rPr>
        <w:br/>
        <w:t>в многофункциональных центрах</w:t>
      </w:r>
    </w:p>
    <w:p w:rsidR="0014103B" w:rsidRPr="0014103B" w:rsidRDefault="0014103B" w:rsidP="0014103B">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14103B">
        <w:rPr>
          <w:rFonts w:ascii="Times New Roman" w:eastAsia="Calibri"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14103B">
        <w:rPr>
          <w:rFonts w:ascii="Times New Roman" w:eastAsia="Calibri" w:hAnsi="Times New Roman" w:cs="Times New Roman"/>
          <w:sz w:val="28"/>
          <w:szCs w:val="28"/>
        </w:rPr>
        <w:br/>
        <w:t>при наличии вступившего в силу соглашения о взаимодействии между ГБУ ЛО «МФЦ» и иным МФЦ.</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14103B">
        <w:rPr>
          <w:rFonts w:ascii="Times New Roman" w:eastAsia="Calibri" w:hAnsi="Times New Roman" w:cs="Times New Roman"/>
          <w:sz w:val="28"/>
          <w:szCs w:val="28"/>
        </w:rPr>
        <w:br/>
        <w:t>для получения муниципальной услуги, выполняет следующие действия: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удостоверяет личность и полномочия представителя юридического лица </w:t>
      </w:r>
      <w:r w:rsidRPr="0014103B">
        <w:rPr>
          <w:rFonts w:ascii="Times New Roman" w:eastAsia="Calibri" w:hAnsi="Times New Roman" w:cs="Times New Roman"/>
          <w:sz w:val="28"/>
          <w:szCs w:val="28"/>
        </w:rPr>
        <w:br/>
        <w:t xml:space="preserve">или индивидуального предпринимателя </w:t>
      </w:r>
      <w:proofErr w:type="gramStart"/>
      <w:r w:rsidRPr="0014103B">
        <w:rPr>
          <w:rFonts w:ascii="Times New Roman" w:eastAsia="Calibri" w:hAnsi="Times New Roman" w:cs="Times New Roman"/>
          <w:sz w:val="28"/>
          <w:szCs w:val="28"/>
        </w:rPr>
        <w:t>–  в</w:t>
      </w:r>
      <w:proofErr w:type="gramEnd"/>
      <w:r w:rsidRPr="0014103B">
        <w:rPr>
          <w:rFonts w:ascii="Times New Roman" w:eastAsia="Calibri" w:hAnsi="Times New Roman" w:cs="Times New Roman"/>
          <w:sz w:val="28"/>
          <w:szCs w:val="28"/>
        </w:rPr>
        <w:t xml:space="preserve"> случае обращения юридического лица или индивидуального предпринимателя;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б) определяет предмет обращения;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в) проводит проверку правильности заполнения обращения;</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г) проводит проверку укомплектованности пакета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е) заверяет каждый документ дела своей электронной подписью (далее - ЭП);</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ж) направляет копии документов и реестр документов в комитет:</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 в электронном виде в течение 1 рабочего дня со дня принятия решения </w:t>
      </w:r>
      <w:r w:rsidRPr="0014103B">
        <w:rPr>
          <w:rFonts w:ascii="Times New Roman" w:eastAsia="Calibri" w:hAnsi="Times New Roman" w:cs="Times New Roman"/>
          <w:sz w:val="28"/>
          <w:szCs w:val="28"/>
        </w:rPr>
        <w:br/>
        <w:t>о предоставлении (отказе в предоставлении) муниципальной услуги заявителю;</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14103B">
        <w:rPr>
          <w:rFonts w:ascii="Times New Roman" w:eastAsia="Calibri" w:hAnsi="Times New Roman" w:cs="Times New Roman"/>
          <w:sz w:val="28"/>
          <w:szCs w:val="28"/>
        </w:rPr>
        <w:lastRenderedPageBreak/>
        <w:t>заявителю, но не позднее двух рабочих дней до окончания срока предоставления услуги.</w:t>
      </w:r>
    </w:p>
    <w:p w:rsidR="0014103B" w:rsidRPr="0014103B" w:rsidRDefault="0014103B" w:rsidP="001410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3B">
        <w:rPr>
          <w:rFonts w:ascii="Times New Roman" w:eastAsia="Calibri" w:hAnsi="Times New Roman" w:cs="Times New Roman"/>
          <w:sz w:val="28"/>
          <w:szCs w:val="28"/>
        </w:rPr>
        <w:t xml:space="preserve">Специалист МФЦ, ответственный за выдачу документов, полученных </w:t>
      </w:r>
      <w:r w:rsidRPr="0014103B">
        <w:rPr>
          <w:rFonts w:ascii="Times New Roman" w:eastAsia="Calibri"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14103B">
        <w:rPr>
          <w:rFonts w:ascii="Times New Roman" w:eastAsia="Calibri" w:hAnsi="Times New Roman" w:cs="Times New Roman"/>
          <w:sz w:val="28"/>
          <w:szCs w:val="28"/>
        </w:rPr>
        <w:br/>
        <w:t>о возможности получения документов в МФЦ.</w:t>
      </w:r>
    </w:p>
    <w:p w:rsidR="0014103B" w:rsidRPr="0014103B" w:rsidRDefault="0014103B" w:rsidP="0014103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4103B">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4103B" w:rsidRPr="0014103B" w:rsidRDefault="0014103B" w:rsidP="0014103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sectPr w:rsidR="0014103B" w:rsidRPr="0014103B" w:rsidSect="0014103B">
          <w:headerReference w:type="default" r:id="rId17"/>
          <w:footerReference w:type="default" r:id="rId18"/>
          <w:pgSz w:w="11906" w:h="16838"/>
          <w:pgMar w:top="1134" w:right="850" w:bottom="1134" w:left="1134" w:header="708" w:footer="708" w:gutter="0"/>
          <w:cols w:space="708"/>
          <w:titlePg/>
          <w:docGrid w:linePitch="360"/>
        </w:sectPr>
      </w:pPr>
    </w:p>
    <w:p w:rsidR="0014103B" w:rsidRPr="0014103B" w:rsidRDefault="0014103B" w:rsidP="0014103B">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14103B">
        <w:rPr>
          <w:rFonts w:ascii="Times New Roman" w:eastAsia="Times New Roman" w:hAnsi="Times New Roman" w:cs="Times New Roman"/>
          <w:sz w:val="24"/>
          <w:szCs w:val="24"/>
          <w:lang w:eastAsia="ru-RU"/>
        </w:rPr>
        <w:lastRenderedPageBreak/>
        <w:t>Приложение 1</w:t>
      </w:r>
    </w:p>
    <w:p w:rsidR="0014103B" w:rsidRPr="0014103B" w:rsidRDefault="0014103B" w:rsidP="0014103B">
      <w:pPr>
        <w:spacing w:after="0" w:line="240" w:lineRule="auto"/>
        <w:ind w:firstLine="709"/>
        <w:jc w:val="right"/>
        <w:rPr>
          <w:rFonts w:ascii="Times New Roman" w:eastAsia="Times New Roman" w:hAnsi="Times New Roman" w:cs="Times New Roman"/>
          <w:sz w:val="24"/>
          <w:szCs w:val="24"/>
          <w:lang w:eastAsia="ru-RU"/>
        </w:rPr>
      </w:pPr>
      <w:r w:rsidRPr="0014103B">
        <w:rPr>
          <w:rFonts w:ascii="Times New Roman" w:eastAsia="Times New Roman" w:hAnsi="Times New Roman" w:cs="Times New Roman"/>
          <w:sz w:val="24"/>
          <w:szCs w:val="24"/>
          <w:lang w:eastAsia="ru-RU"/>
        </w:rPr>
        <w:t>к Административному регламенту</w:t>
      </w: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_____________________________________________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(в Администрацию______________)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____________________________________________,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(ФИО заявителя, адрес проживания для - физических лиц, наименование, юридический адрес, ИНН, ОГРН – для юридических лиц)</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_____________________________________________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контактный телефон __________________________</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bookmarkStart w:id="10" w:name="Par452"/>
      <w:bookmarkEnd w:id="10"/>
      <w:r w:rsidRPr="0014103B">
        <w:rPr>
          <w:rFonts w:ascii="Times New Roman" w:eastAsia="Times New Roman" w:hAnsi="Times New Roman" w:cs="Times New Roman"/>
          <w:sz w:val="20"/>
          <w:szCs w:val="20"/>
          <w:lang w:eastAsia="ru-RU"/>
        </w:rPr>
        <w:t>ФОРМА ЗАЯВЛЕНИЯ</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В связи с продажей комнаты площадью ___________ кв. м, расположенной по</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адресу: __________________________________________________________________,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принадлежащей на праве собственности ______________________________________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__________________________________________________________________________,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(ФИО. физического лица/полное наименование юридического лица)</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прошу выдать справку об отказе от преимущественного права покупки доли в</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праве общей долевой собственности на жилые помещения.</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Стоимость комнаты ____________________________________________________.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(сумму указывать цифрами и прописью)</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Приложение:</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«____» _____________ 20__ г.                 ______________________________</w:t>
      </w:r>
    </w:p>
    <w:p w:rsidR="0014103B" w:rsidRPr="0014103B" w:rsidRDefault="0014103B" w:rsidP="001410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(подпись заявителя)</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r w:rsidRPr="0014103B">
        <w:rPr>
          <w:rFonts w:ascii="Courier New" w:eastAsia="Calibri" w:hAnsi="Courier New" w:cs="Courier New"/>
          <w:sz w:val="20"/>
          <w:szCs w:val="20"/>
        </w:rPr>
        <w:t>Результат рассмотрения заявления прошу:</w:t>
      </w: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14103B" w:rsidRPr="0014103B" w:rsidTr="0014103B">
        <w:tc>
          <w:tcPr>
            <w:tcW w:w="534" w:type="dxa"/>
            <w:tcBorders>
              <w:right w:val="single" w:sz="4" w:space="0" w:color="auto"/>
            </w:tcBorders>
            <w:shd w:val="clear" w:color="auto" w:fill="auto"/>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r w:rsidRPr="0014103B">
              <w:rPr>
                <w:rFonts w:ascii="Courier New" w:eastAsia="Calibri" w:hAnsi="Courier New" w:cs="Courier New"/>
                <w:sz w:val="20"/>
                <w:szCs w:val="20"/>
              </w:rPr>
              <w:t>выдать на руки в Администрации</w:t>
            </w:r>
          </w:p>
        </w:tc>
      </w:tr>
      <w:tr w:rsidR="0014103B" w:rsidRPr="0014103B" w:rsidTr="0014103B">
        <w:tc>
          <w:tcPr>
            <w:tcW w:w="534" w:type="dxa"/>
            <w:tcBorders>
              <w:right w:val="single" w:sz="4" w:space="0" w:color="auto"/>
            </w:tcBorders>
            <w:shd w:val="clear" w:color="auto" w:fill="auto"/>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r w:rsidRPr="0014103B">
              <w:rPr>
                <w:rFonts w:ascii="Courier New" w:eastAsia="Calibri" w:hAnsi="Courier New" w:cs="Courier New"/>
                <w:sz w:val="20"/>
                <w:szCs w:val="20"/>
              </w:rPr>
              <w:t>выдать на руки в МФЦ</w:t>
            </w:r>
          </w:p>
        </w:tc>
      </w:tr>
      <w:tr w:rsidR="0014103B" w:rsidRPr="0014103B" w:rsidTr="0014103B">
        <w:tc>
          <w:tcPr>
            <w:tcW w:w="534" w:type="dxa"/>
            <w:tcBorders>
              <w:right w:val="single" w:sz="4" w:space="0" w:color="auto"/>
            </w:tcBorders>
            <w:shd w:val="clear" w:color="auto" w:fill="auto"/>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sz w:val="20"/>
                <w:szCs w:val="20"/>
              </w:rPr>
            </w:pPr>
            <w:r w:rsidRPr="0014103B">
              <w:rPr>
                <w:rFonts w:ascii="Courier New" w:eastAsia="Calibri" w:hAnsi="Courier New" w:cs="Courier New"/>
                <w:sz w:val="20"/>
                <w:szCs w:val="20"/>
              </w:rPr>
              <w:t>направить по почте</w:t>
            </w:r>
          </w:p>
        </w:tc>
      </w:tr>
      <w:tr w:rsidR="0014103B" w:rsidRPr="0014103B" w:rsidTr="0014103B">
        <w:tc>
          <w:tcPr>
            <w:tcW w:w="534" w:type="dxa"/>
            <w:tcBorders>
              <w:right w:val="single" w:sz="4" w:space="0" w:color="auto"/>
            </w:tcBorders>
            <w:shd w:val="clear" w:color="auto" w:fill="auto"/>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b/>
                <w:sz w:val="20"/>
                <w:szCs w:val="20"/>
              </w:rPr>
            </w:pPr>
          </w:p>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14103B" w:rsidRPr="0014103B" w:rsidRDefault="0014103B" w:rsidP="0014103B">
            <w:pPr>
              <w:widowControl w:val="0"/>
              <w:autoSpaceDE w:val="0"/>
              <w:autoSpaceDN w:val="0"/>
              <w:adjustRightInd w:val="0"/>
              <w:spacing w:after="0" w:line="240" w:lineRule="auto"/>
              <w:ind w:firstLine="709"/>
              <w:rPr>
                <w:rFonts w:ascii="Courier New" w:eastAsia="Calibri" w:hAnsi="Courier New" w:cs="Courier New"/>
                <w:b/>
                <w:sz w:val="20"/>
                <w:szCs w:val="20"/>
              </w:rPr>
            </w:pPr>
            <w:r w:rsidRPr="0014103B">
              <w:rPr>
                <w:rFonts w:ascii="Courier New" w:eastAsia="Calibri" w:hAnsi="Courier New" w:cs="Courier New"/>
                <w:sz w:val="20"/>
                <w:szCs w:val="20"/>
              </w:rPr>
              <w:t xml:space="preserve">направить в электронной форме в личный кабинет на ПГУ ЛО/ЕПГУ </w:t>
            </w:r>
            <w:r w:rsidRPr="0014103B">
              <w:rPr>
                <w:rFonts w:ascii="Courier New" w:eastAsia="Calibri" w:hAnsi="Courier New" w:cs="Courier New"/>
                <w:sz w:val="20"/>
                <w:szCs w:val="20"/>
                <w:highlight w:val="green"/>
              </w:rPr>
              <w:t>(при технической реализации)</w:t>
            </w:r>
          </w:p>
        </w:tc>
      </w:tr>
    </w:tbl>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spacing w:after="200" w:line="276" w:lineRule="auto"/>
        <w:ind w:firstLine="709"/>
        <w:rPr>
          <w:rFonts w:ascii="Times New Roman" w:eastAsia="Calibri" w:hAnsi="Times New Roman" w:cs="Times New Roman"/>
        </w:rPr>
      </w:pPr>
      <w:bookmarkStart w:id="11" w:name="Par480"/>
      <w:bookmarkEnd w:id="11"/>
      <w:r w:rsidRPr="0014103B">
        <w:rPr>
          <w:rFonts w:ascii="Times New Roman" w:eastAsia="Calibri" w:hAnsi="Times New Roman" w:cs="Times New Roman"/>
        </w:rPr>
        <w:br w:type="page"/>
      </w:r>
    </w:p>
    <w:p w:rsidR="0014103B" w:rsidRPr="0014103B" w:rsidRDefault="0014103B" w:rsidP="0014103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rPr>
      </w:pPr>
      <w:r w:rsidRPr="0014103B">
        <w:rPr>
          <w:rFonts w:ascii="Times New Roman" w:eastAsia="Calibri" w:hAnsi="Times New Roman" w:cs="Times New Roman"/>
          <w:sz w:val="24"/>
        </w:rPr>
        <w:lastRenderedPageBreak/>
        <w:t>Приложение 2</w:t>
      </w:r>
    </w:p>
    <w:p w:rsidR="0014103B" w:rsidRPr="0014103B" w:rsidRDefault="0014103B" w:rsidP="0014103B">
      <w:pPr>
        <w:widowControl w:val="0"/>
        <w:autoSpaceDE w:val="0"/>
        <w:autoSpaceDN w:val="0"/>
        <w:adjustRightInd w:val="0"/>
        <w:spacing w:after="0" w:line="240" w:lineRule="auto"/>
        <w:ind w:firstLine="709"/>
        <w:jc w:val="right"/>
        <w:rPr>
          <w:rFonts w:ascii="Times New Roman" w:eastAsia="Calibri" w:hAnsi="Times New Roman" w:cs="Times New Roman"/>
          <w:sz w:val="24"/>
        </w:rPr>
      </w:pPr>
      <w:r w:rsidRPr="0014103B">
        <w:rPr>
          <w:rFonts w:ascii="Times New Roman" w:eastAsia="Calibri" w:hAnsi="Times New Roman" w:cs="Times New Roman"/>
          <w:sz w:val="24"/>
        </w:rPr>
        <w:t>к административному регламенту</w:t>
      </w: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rPr>
      </w:pPr>
      <w:bookmarkStart w:id="12" w:name="Par483"/>
      <w:bookmarkEnd w:id="12"/>
      <w:r w:rsidRPr="0014103B">
        <w:rPr>
          <w:rFonts w:ascii="Times New Roman" w:eastAsia="Calibri" w:hAnsi="Times New Roman" w:cs="Times New Roman"/>
        </w:rPr>
        <w:t>ЖУРНАЛ</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rPr>
      </w:pPr>
      <w:r w:rsidRPr="0014103B">
        <w:rPr>
          <w:rFonts w:ascii="Times New Roman" w:eastAsia="Calibri" w:hAnsi="Times New Roman" w:cs="Times New Roman"/>
        </w:rPr>
        <w:t>регистрации выдачи справок об отказе от преимущественного</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rPr>
      </w:pPr>
      <w:r w:rsidRPr="0014103B">
        <w:rPr>
          <w:rFonts w:ascii="Times New Roman" w:eastAsia="Calibri" w:hAnsi="Times New Roman" w:cs="Times New Roman"/>
        </w:rPr>
        <w:t>права покупки доли в праве общей долевой собственности</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rPr>
      </w:pPr>
      <w:r w:rsidRPr="0014103B">
        <w:rPr>
          <w:rFonts w:ascii="Times New Roman" w:eastAsia="Calibri" w:hAnsi="Times New Roman" w:cs="Times New Roman"/>
        </w:rPr>
        <w:t>на жилые помещения</w:t>
      </w: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Населенный пункт __________________________________________________________</w:t>
      </w: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(наименование органа, предоставляющего муниципальную услугу)</w:t>
      </w: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Начат _________________</w:t>
      </w:r>
    </w:p>
    <w:p w:rsidR="0014103B" w:rsidRPr="0014103B" w:rsidRDefault="0014103B" w:rsidP="0014103B">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4103B">
        <w:rPr>
          <w:rFonts w:ascii="Times New Roman" w:eastAsia="Times New Roman" w:hAnsi="Times New Roman" w:cs="Times New Roman"/>
          <w:sz w:val="20"/>
          <w:szCs w:val="20"/>
          <w:lang w:eastAsia="ru-RU"/>
        </w:rPr>
        <w:t xml:space="preserve">                                                    Окончен _______________</w:t>
      </w:r>
    </w:p>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14103B" w:rsidRPr="0014103B" w:rsidTr="0014103B">
        <w:trPr>
          <w:trHeight w:val="800"/>
          <w:tblCellSpacing w:w="5" w:type="nil"/>
        </w:trPr>
        <w:tc>
          <w:tcPr>
            <w:tcW w:w="600" w:type="dxa"/>
          </w:tcPr>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N</w:t>
            </w:r>
          </w:p>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п/п</w:t>
            </w:r>
          </w:p>
        </w:tc>
        <w:tc>
          <w:tcPr>
            <w:tcW w:w="168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Дата и номер справки</w:t>
            </w:r>
          </w:p>
        </w:tc>
        <w:tc>
          <w:tcPr>
            <w:tcW w:w="264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Фамилия, имя, отчество</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гражданина-заявителя</w:t>
            </w:r>
          </w:p>
        </w:tc>
        <w:tc>
          <w:tcPr>
            <w:tcW w:w="168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Адрес отчуждаемого</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жилого помещения</w:t>
            </w:r>
          </w:p>
        </w:tc>
        <w:tc>
          <w:tcPr>
            <w:tcW w:w="148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Подпись</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гражданина,</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получившего</w:t>
            </w:r>
          </w:p>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документ</w:t>
            </w:r>
          </w:p>
        </w:tc>
        <w:tc>
          <w:tcPr>
            <w:tcW w:w="152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Примечание</w:t>
            </w:r>
          </w:p>
        </w:tc>
      </w:tr>
      <w:tr w:rsidR="0014103B" w:rsidRPr="0014103B" w:rsidTr="0014103B">
        <w:trPr>
          <w:tblCellSpacing w:w="5" w:type="nil"/>
        </w:trPr>
        <w:tc>
          <w:tcPr>
            <w:tcW w:w="600" w:type="dxa"/>
          </w:tcPr>
          <w:p w:rsidR="0014103B" w:rsidRPr="0014103B" w:rsidRDefault="0014103B" w:rsidP="0014103B">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1</w:t>
            </w:r>
          </w:p>
        </w:tc>
        <w:tc>
          <w:tcPr>
            <w:tcW w:w="1680" w:type="dxa"/>
          </w:tcPr>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14103B">
              <w:rPr>
                <w:rFonts w:ascii="Times New Roman" w:eastAsia="Calibri" w:hAnsi="Times New Roman" w:cs="Times New Roman"/>
                <w:sz w:val="20"/>
                <w:szCs w:val="20"/>
              </w:rPr>
              <w:t>2</w:t>
            </w:r>
          </w:p>
        </w:tc>
        <w:tc>
          <w:tcPr>
            <w:tcW w:w="264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3</w:t>
            </w:r>
          </w:p>
        </w:tc>
        <w:tc>
          <w:tcPr>
            <w:tcW w:w="1680" w:type="dxa"/>
          </w:tcPr>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14103B">
              <w:rPr>
                <w:rFonts w:ascii="Times New Roman" w:eastAsia="Calibri" w:hAnsi="Times New Roman" w:cs="Times New Roman"/>
                <w:sz w:val="20"/>
                <w:szCs w:val="20"/>
              </w:rPr>
              <w:t>4</w:t>
            </w:r>
          </w:p>
        </w:tc>
        <w:tc>
          <w:tcPr>
            <w:tcW w:w="1480" w:type="dxa"/>
          </w:tcPr>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14103B">
              <w:rPr>
                <w:rFonts w:ascii="Times New Roman" w:eastAsia="Calibri" w:hAnsi="Times New Roman" w:cs="Times New Roman"/>
                <w:sz w:val="20"/>
                <w:szCs w:val="20"/>
              </w:rPr>
              <w:t>5</w:t>
            </w:r>
          </w:p>
        </w:tc>
        <w:tc>
          <w:tcPr>
            <w:tcW w:w="1520" w:type="dxa"/>
          </w:tcPr>
          <w:p w:rsidR="0014103B" w:rsidRPr="0014103B" w:rsidRDefault="0014103B" w:rsidP="0014103B">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4103B">
              <w:rPr>
                <w:rFonts w:ascii="Times New Roman" w:eastAsia="Calibri" w:hAnsi="Times New Roman" w:cs="Times New Roman"/>
                <w:sz w:val="20"/>
                <w:szCs w:val="20"/>
              </w:rPr>
              <w:t>6</w:t>
            </w:r>
          </w:p>
        </w:tc>
      </w:tr>
    </w:tbl>
    <w:p w:rsidR="0014103B" w:rsidRPr="0014103B" w:rsidRDefault="0014103B" w:rsidP="0014103B">
      <w:pPr>
        <w:widowControl w:val="0"/>
        <w:autoSpaceDE w:val="0"/>
        <w:autoSpaceDN w:val="0"/>
        <w:adjustRightInd w:val="0"/>
        <w:spacing w:after="0" w:line="240" w:lineRule="auto"/>
        <w:ind w:firstLine="709"/>
        <w:rPr>
          <w:rFonts w:ascii="Times New Roman" w:eastAsia="Calibri" w:hAnsi="Times New Roman" w:cs="Times New Roman"/>
        </w:rPr>
      </w:pPr>
    </w:p>
    <w:p w:rsidR="0014103B" w:rsidRPr="0014103B" w:rsidRDefault="0014103B" w:rsidP="0014103B">
      <w:pPr>
        <w:widowControl w:val="0"/>
        <w:autoSpaceDE w:val="0"/>
        <w:autoSpaceDN w:val="0"/>
        <w:adjustRightInd w:val="0"/>
        <w:spacing w:after="0" w:line="240" w:lineRule="auto"/>
        <w:ind w:firstLine="709"/>
        <w:jc w:val="right"/>
        <w:outlineLvl w:val="1"/>
        <w:rPr>
          <w:rFonts w:ascii="Times New Roman" w:eastAsia="Calibri" w:hAnsi="Times New Roman" w:cs="Times New Roman"/>
        </w:rPr>
      </w:pPr>
      <w:bookmarkStart w:id="13" w:name="Par507"/>
      <w:bookmarkEnd w:id="13"/>
    </w:p>
    <w:p w:rsidR="0014103B" w:rsidRPr="0014103B" w:rsidRDefault="0014103B" w:rsidP="0014103B">
      <w:pPr>
        <w:widowControl w:val="0"/>
        <w:autoSpaceDE w:val="0"/>
        <w:autoSpaceDN w:val="0"/>
        <w:adjustRightInd w:val="0"/>
        <w:spacing w:after="0" w:line="240" w:lineRule="auto"/>
        <w:ind w:firstLine="709"/>
        <w:jc w:val="right"/>
        <w:outlineLvl w:val="1"/>
        <w:rPr>
          <w:rFonts w:ascii="Times New Roman" w:eastAsia="Calibri" w:hAnsi="Times New Roman" w:cs="Times New Roman"/>
          <w:lang w:val="en-US"/>
        </w:rPr>
      </w:pPr>
    </w:p>
    <w:p w:rsidR="0014103B" w:rsidRPr="0014103B" w:rsidRDefault="0014103B" w:rsidP="0014103B">
      <w:pPr>
        <w:spacing w:after="200" w:line="276" w:lineRule="auto"/>
        <w:ind w:firstLine="709"/>
        <w:rPr>
          <w:rFonts w:ascii="Times New Roman" w:eastAsia="Calibri" w:hAnsi="Times New Roman" w:cs="Times New Roman"/>
        </w:rPr>
      </w:pPr>
      <w:r w:rsidRPr="0014103B">
        <w:rPr>
          <w:rFonts w:ascii="Times New Roman" w:eastAsia="Calibri" w:hAnsi="Times New Roman" w:cs="Times New Roman"/>
        </w:rPr>
        <w:br w:type="page"/>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14103B">
        <w:rPr>
          <w:rFonts w:ascii="Times New Roman" w:eastAsia="Calibri" w:hAnsi="Times New Roman" w:cs="Times New Roman"/>
          <w:sz w:val="24"/>
          <w:szCs w:val="28"/>
          <w:lang w:eastAsia="ru-RU"/>
        </w:rPr>
        <w:lastRenderedPageBreak/>
        <w:t>Приложение 3</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14103B">
        <w:rPr>
          <w:rFonts w:ascii="Times New Roman" w:eastAsia="Calibri" w:hAnsi="Times New Roman" w:cs="Times New Roman"/>
          <w:sz w:val="24"/>
          <w:szCs w:val="28"/>
          <w:lang w:eastAsia="ru-RU"/>
        </w:rPr>
        <w:t>к административному регламенту</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СПРАВКА</w:t>
      </w: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____________________</w:t>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t>№ 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Об отказе от преимущественного права покупки доли </w:t>
      </w: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в праве общей долевой собственности на жилые помещения</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Глава Администрации    </w:t>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t>_________________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14103B">
        <w:rPr>
          <w:rFonts w:ascii="Times New Roman" w:eastAsia="Calibri" w:hAnsi="Times New Roman" w:cs="Times New Roman"/>
          <w:sz w:val="24"/>
          <w:szCs w:val="28"/>
          <w:lang w:eastAsia="ru-RU"/>
        </w:rPr>
        <w:t>Приложение 4</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14103B">
        <w:rPr>
          <w:rFonts w:ascii="Times New Roman" w:eastAsia="Calibri" w:hAnsi="Times New Roman" w:cs="Times New Roman"/>
          <w:sz w:val="24"/>
          <w:szCs w:val="28"/>
          <w:lang w:eastAsia="ru-RU"/>
        </w:rPr>
        <w:t>к административному регламенту</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___________________________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___________________________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___________________________</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(контактные данные заявителя </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                          адрес, телефон)</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РЕШЕНИЕ</w:t>
      </w:r>
    </w:p>
    <w:p w:rsidR="0014103B" w:rsidRPr="0014103B" w:rsidRDefault="0014103B" w:rsidP="0014103B">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об отказе в предоставлении муниципальной услуги</w:t>
      </w: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14103B" w:rsidRPr="0014103B" w:rsidRDefault="0014103B" w:rsidP="0014103B">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14103B">
        <w:rPr>
          <w:rFonts w:ascii="Times New Roman" w:eastAsia="Calibri" w:hAnsi="Times New Roman" w:cs="Times New Roman"/>
          <w:sz w:val="28"/>
          <w:szCs w:val="28"/>
          <w:lang w:eastAsia="ru-RU"/>
        </w:rPr>
        <w:t xml:space="preserve">Глава Администрации    </w:t>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r>
      <w:r w:rsidRPr="0014103B">
        <w:rPr>
          <w:rFonts w:ascii="Times New Roman" w:eastAsia="Calibri" w:hAnsi="Times New Roman" w:cs="Times New Roman"/>
          <w:sz w:val="28"/>
          <w:szCs w:val="28"/>
          <w:lang w:eastAsia="ru-RU"/>
        </w:rPr>
        <w:tab/>
        <w:t>_________________</w:t>
      </w:r>
    </w:p>
    <w:p w:rsidR="0014103B" w:rsidRPr="0014103B" w:rsidRDefault="0014103B" w:rsidP="0014103B">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14103B" w:rsidRPr="0014103B" w:rsidRDefault="0014103B" w:rsidP="0014103B">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BD4375" w:rsidRDefault="00BD4375" w:rsidP="0014103B">
      <w:pPr>
        <w:widowControl w:val="0"/>
        <w:autoSpaceDE w:val="0"/>
        <w:autoSpaceDN w:val="0"/>
        <w:adjustRightInd w:val="0"/>
        <w:spacing w:after="0" w:line="240" w:lineRule="auto"/>
        <w:ind w:firstLine="709"/>
        <w:jc w:val="center"/>
        <w:outlineLvl w:val="1"/>
      </w:pPr>
    </w:p>
    <w:sectPr w:rsidR="00BD4375" w:rsidSect="0014103B">
      <w:headerReference w:type="default" r:id="rId19"/>
      <w:foot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4D" w:rsidRDefault="0094304D">
      <w:pPr>
        <w:spacing w:after="0" w:line="240" w:lineRule="auto"/>
      </w:pPr>
      <w:r>
        <w:separator/>
      </w:r>
    </w:p>
  </w:endnote>
  <w:endnote w:type="continuationSeparator" w:id="0">
    <w:p w:rsidR="0094304D" w:rsidRDefault="0094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3B" w:rsidRDefault="0014103B" w:rsidP="0014103B">
    <w:pPr>
      <w:pStyle w:val="a5"/>
    </w:pPr>
  </w:p>
  <w:p w:rsidR="0014103B" w:rsidRDefault="001410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3B" w:rsidRDefault="0014103B" w:rsidP="00BC7A61">
    <w:pPr>
      <w:pStyle w:val="10"/>
    </w:pPr>
  </w:p>
  <w:p w:rsidR="0014103B" w:rsidRDefault="0014103B">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4D" w:rsidRDefault="0094304D">
      <w:pPr>
        <w:spacing w:after="0" w:line="240" w:lineRule="auto"/>
      </w:pPr>
      <w:r>
        <w:separator/>
      </w:r>
    </w:p>
  </w:footnote>
  <w:footnote w:type="continuationSeparator" w:id="0">
    <w:p w:rsidR="0094304D" w:rsidRDefault="00943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054734"/>
      <w:docPartObj>
        <w:docPartGallery w:val="Page Numbers (Top of Page)"/>
        <w:docPartUnique/>
      </w:docPartObj>
    </w:sdtPr>
    <w:sdtEndPr/>
    <w:sdtContent>
      <w:p w:rsidR="0014103B" w:rsidRDefault="0014103B">
        <w:pPr>
          <w:pStyle w:val="a3"/>
          <w:jc w:val="center"/>
        </w:pPr>
        <w:r>
          <w:fldChar w:fldCharType="begin"/>
        </w:r>
        <w:r>
          <w:instrText>PAGE   \* MERGEFORMAT</w:instrText>
        </w:r>
        <w:r>
          <w:fldChar w:fldCharType="separate"/>
        </w:r>
        <w:r w:rsidR="00DF21A9">
          <w:rPr>
            <w:noProof/>
          </w:rPr>
          <w:t>22</w:t>
        </w:r>
        <w:r>
          <w:fldChar w:fldCharType="end"/>
        </w:r>
      </w:p>
    </w:sdtContent>
  </w:sdt>
  <w:p w:rsidR="0014103B" w:rsidRDefault="001410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661428"/>
      <w:docPartObj>
        <w:docPartGallery w:val="Page Numbers (Top of Page)"/>
        <w:docPartUnique/>
      </w:docPartObj>
    </w:sdtPr>
    <w:sdtEndPr/>
    <w:sdtContent>
      <w:p w:rsidR="0014103B" w:rsidRDefault="0014103B">
        <w:pPr>
          <w:pStyle w:val="1"/>
          <w:jc w:val="center"/>
        </w:pPr>
        <w:r>
          <w:fldChar w:fldCharType="begin"/>
        </w:r>
        <w:r>
          <w:instrText>PAGE   \* MERGEFORMAT</w:instrText>
        </w:r>
        <w:r>
          <w:fldChar w:fldCharType="separate"/>
        </w:r>
        <w:r w:rsidR="00DF21A9">
          <w:rPr>
            <w:noProof/>
          </w:rPr>
          <w:t>29</w:t>
        </w:r>
        <w:r>
          <w:fldChar w:fldCharType="end"/>
        </w:r>
      </w:p>
    </w:sdtContent>
  </w:sdt>
  <w:p w:rsidR="0014103B" w:rsidRDefault="0014103B">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61"/>
    <w:rsid w:val="0008443B"/>
    <w:rsid w:val="0014103B"/>
    <w:rsid w:val="00475D7D"/>
    <w:rsid w:val="00550978"/>
    <w:rsid w:val="00556495"/>
    <w:rsid w:val="005B4EA4"/>
    <w:rsid w:val="007169A6"/>
    <w:rsid w:val="007C7F09"/>
    <w:rsid w:val="0085539F"/>
    <w:rsid w:val="0094304D"/>
    <w:rsid w:val="00A35B24"/>
    <w:rsid w:val="00BC7A61"/>
    <w:rsid w:val="00BD4375"/>
    <w:rsid w:val="00C174AD"/>
    <w:rsid w:val="00DF21A9"/>
    <w:rsid w:val="00E837A2"/>
    <w:rsid w:val="00FB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CB27E-80AF-44CC-86A0-C4E663C1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BC7A61"/>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BC7A61"/>
  </w:style>
  <w:style w:type="paragraph" w:customStyle="1" w:styleId="10">
    <w:name w:val="Нижний колонтитул1"/>
    <w:basedOn w:val="a"/>
    <w:next w:val="a5"/>
    <w:link w:val="a6"/>
    <w:uiPriority w:val="99"/>
    <w:unhideWhenUsed/>
    <w:rsid w:val="00BC7A61"/>
    <w:pPr>
      <w:tabs>
        <w:tab w:val="center" w:pos="4677"/>
        <w:tab w:val="right" w:pos="9355"/>
      </w:tabs>
      <w:spacing w:after="0" w:line="240" w:lineRule="auto"/>
    </w:pPr>
  </w:style>
  <w:style w:type="character" w:customStyle="1" w:styleId="a6">
    <w:name w:val="Нижний колонтитул Знак"/>
    <w:basedOn w:val="a0"/>
    <w:link w:val="10"/>
    <w:uiPriority w:val="99"/>
    <w:rsid w:val="00BC7A61"/>
  </w:style>
  <w:style w:type="paragraph" w:styleId="a3">
    <w:name w:val="header"/>
    <w:basedOn w:val="a"/>
    <w:link w:val="11"/>
    <w:uiPriority w:val="99"/>
    <w:unhideWhenUsed/>
    <w:rsid w:val="00BC7A61"/>
    <w:pPr>
      <w:tabs>
        <w:tab w:val="center" w:pos="4677"/>
        <w:tab w:val="right" w:pos="9355"/>
      </w:tabs>
      <w:spacing w:after="0" w:line="240" w:lineRule="auto"/>
    </w:pPr>
  </w:style>
  <w:style w:type="character" w:customStyle="1" w:styleId="11">
    <w:name w:val="Верхний колонтитул Знак1"/>
    <w:basedOn w:val="a0"/>
    <w:link w:val="a3"/>
    <w:uiPriority w:val="99"/>
    <w:semiHidden/>
    <w:rsid w:val="00BC7A61"/>
  </w:style>
  <w:style w:type="paragraph" w:styleId="a5">
    <w:name w:val="footer"/>
    <w:basedOn w:val="a"/>
    <w:link w:val="12"/>
    <w:uiPriority w:val="99"/>
    <w:unhideWhenUsed/>
    <w:rsid w:val="00BC7A61"/>
    <w:pPr>
      <w:tabs>
        <w:tab w:val="center" w:pos="4677"/>
        <w:tab w:val="right" w:pos="9355"/>
      </w:tabs>
      <w:spacing w:after="0" w:line="240" w:lineRule="auto"/>
    </w:pPr>
  </w:style>
  <w:style w:type="character" w:customStyle="1" w:styleId="12">
    <w:name w:val="Нижний колонтитул Знак1"/>
    <w:basedOn w:val="a0"/>
    <w:link w:val="a5"/>
    <w:uiPriority w:val="99"/>
    <w:semiHidden/>
    <w:rsid w:val="00BC7A61"/>
  </w:style>
  <w:style w:type="paragraph" w:styleId="a7">
    <w:name w:val="Balloon Text"/>
    <w:basedOn w:val="a"/>
    <w:link w:val="a8"/>
    <w:uiPriority w:val="99"/>
    <w:semiHidden/>
    <w:unhideWhenUsed/>
    <w:rsid w:val="005B4E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4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29</Pages>
  <Words>9958</Words>
  <Characters>56767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2024-11-18T06:40:00Z</cp:lastPrinted>
  <dcterms:created xsi:type="dcterms:W3CDTF">2024-01-17T09:55:00Z</dcterms:created>
  <dcterms:modified xsi:type="dcterms:W3CDTF">2025-06-05T07:18:00Z</dcterms:modified>
</cp:coreProperties>
</file>