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F6A" w:rsidRPr="001B1F0B" w:rsidRDefault="00CD7F6A" w:rsidP="00CD7F6A">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bCs/>
          <w:color w:val="000000"/>
          <w:sz w:val="28"/>
          <w:szCs w:val="28"/>
          <w:lang w:eastAsia="ru-RU"/>
        </w:rPr>
        <w:t xml:space="preserve">   </w:t>
      </w:r>
      <w:r w:rsidRPr="001B1F0B">
        <w:rPr>
          <w:rFonts w:ascii="Times New Roman" w:eastAsia="Times New Roman" w:hAnsi="Times New Roman" w:cs="Times New Roman"/>
          <w:b/>
          <w:noProof/>
          <w:sz w:val="28"/>
          <w:szCs w:val="28"/>
          <w:lang w:eastAsia="ru-RU"/>
        </w:rPr>
        <w:drawing>
          <wp:inline distT="0" distB="0" distL="0" distR="0" wp14:anchorId="540EE34E" wp14:editId="5A3313FB">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CD7F6A" w:rsidRPr="001B1F0B" w:rsidRDefault="00CD7F6A" w:rsidP="00CD7F6A">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АДМИНИСТРАЦИЯ</w:t>
      </w:r>
    </w:p>
    <w:p w:rsidR="00CD7F6A" w:rsidRPr="001B1F0B" w:rsidRDefault="00D75518" w:rsidP="00CD7F6A">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ВЫНДИНООСТРОВСКОГО </w:t>
      </w:r>
      <w:proofErr w:type="gramStart"/>
      <w:r>
        <w:rPr>
          <w:rFonts w:ascii="Times New Roman" w:eastAsia="Times New Roman" w:hAnsi="Times New Roman" w:cs="Times New Roman"/>
          <w:b/>
          <w:sz w:val="28"/>
          <w:szCs w:val="28"/>
        </w:rPr>
        <w:t>СЕЛЬСКОГО  ПОСЕЛЕНИЯ</w:t>
      </w:r>
      <w:proofErr w:type="gramEnd"/>
    </w:p>
    <w:p w:rsidR="00CD7F6A" w:rsidRPr="001B1F0B" w:rsidRDefault="00CD7F6A" w:rsidP="00CD7F6A">
      <w:pPr>
        <w:spacing w:after="0" w:line="240" w:lineRule="auto"/>
        <w:ind w:left="-720"/>
        <w:jc w:val="center"/>
        <w:rPr>
          <w:rFonts w:ascii="Times New Roman" w:eastAsia="Times New Roman" w:hAnsi="Times New Roman" w:cs="Times New Roman"/>
          <w:b/>
          <w:sz w:val="28"/>
          <w:szCs w:val="28"/>
        </w:rPr>
      </w:pPr>
      <w:proofErr w:type="spellStart"/>
      <w:r w:rsidRPr="001B1F0B">
        <w:rPr>
          <w:rFonts w:ascii="Times New Roman" w:eastAsia="Times New Roman" w:hAnsi="Times New Roman" w:cs="Times New Roman"/>
          <w:b/>
          <w:sz w:val="28"/>
          <w:szCs w:val="28"/>
        </w:rPr>
        <w:t>Волховский</w:t>
      </w:r>
      <w:proofErr w:type="spellEnd"/>
      <w:r w:rsidRPr="001B1F0B">
        <w:rPr>
          <w:rFonts w:ascii="Times New Roman" w:eastAsia="Times New Roman" w:hAnsi="Times New Roman" w:cs="Times New Roman"/>
          <w:b/>
          <w:sz w:val="28"/>
          <w:szCs w:val="28"/>
        </w:rPr>
        <w:t xml:space="preserve"> муниципальный район</w:t>
      </w:r>
    </w:p>
    <w:p w:rsidR="00CD7F6A" w:rsidRPr="001B1F0B" w:rsidRDefault="00CD7F6A" w:rsidP="00CD7F6A">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Ленинградская область</w:t>
      </w:r>
    </w:p>
    <w:p w:rsidR="00CD7F6A" w:rsidRPr="001B1F0B" w:rsidRDefault="00CD7F6A" w:rsidP="00CD7F6A">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 xml:space="preserve">деревня </w:t>
      </w:r>
      <w:proofErr w:type="spellStart"/>
      <w:r w:rsidRPr="001B1F0B">
        <w:rPr>
          <w:rFonts w:ascii="Times New Roman" w:eastAsia="Times New Roman" w:hAnsi="Times New Roman" w:cs="Times New Roman"/>
          <w:sz w:val="20"/>
          <w:szCs w:val="20"/>
        </w:rPr>
        <w:t>Вындин</w:t>
      </w:r>
      <w:proofErr w:type="spellEnd"/>
      <w:r w:rsidRPr="001B1F0B">
        <w:rPr>
          <w:rFonts w:ascii="Times New Roman" w:eastAsia="Times New Roman" w:hAnsi="Times New Roman" w:cs="Times New Roman"/>
          <w:sz w:val="20"/>
          <w:szCs w:val="20"/>
        </w:rPr>
        <w:t xml:space="preserve"> Остров</w:t>
      </w:r>
    </w:p>
    <w:p w:rsidR="00CD7F6A" w:rsidRDefault="00CD7F6A" w:rsidP="00CD7F6A">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ул. Школьная, д.</w:t>
      </w:r>
      <w:proofErr w:type="gramStart"/>
      <w:r w:rsidRPr="001B1F0B">
        <w:rPr>
          <w:rFonts w:ascii="Times New Roman" w:eastAsia="Times New Roman" w:hAnsi="Times New Roman" w:cs="Times New Roman"/>
          <w:sz w:val="20"/>
          <w:szCs w:val="20"/>
        </w:rPr>
        <w:t>1</w:t>
      </w:r>
      <w:proofErr w:type="gramEnd"/>
      <w:r w:rsidRPr="001B1F0B">
        <w:rPr>
          <w:rFonts w:ascii="Times New Roman" w:eastAsia="Times New Roman" w:hAnsi="Times New Roman" w:cs="Times New Roman"/>
          <w:sz w:val="20"/>
          <w:szCs w:val="20"/>
        </w:rPr>
        <w:t xml:space="preserve"> а</w:t>
      </w:r>
    </w:p>
    <w:p w:rsidR="00D75518" w:rsidRPr="001B1F0B" w:rsidRDefault="00D75518" w:rsidP="00CD7F6A">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CD7F6A" w:rsidRPr="001B1F0B" w:rsidRDefault="00CD7F6A" w:rsidP="00CD7F6A">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ПОСТАНОВЛЕНИЕ</w:t>
      </w:r>
    </w:p>
    <w:p w:rsidR="00CD7F6A" w:rsidRPr="001B1F0B" w:rsidRDefault="00CD7F6A" w:rsidP="00CD7F6A">
      <w:pPr>
        <w:spacing w:after="0" w:line="240" w:lineRule="auto"/>
        <w:ind w:left="-720"/>
        <w:jc w:val="center"/>
        <w:rPr>
          <w:rFonts w:ascii="Times New Roman" w:eastAsia="Times New Roman" w:hAnsi="Times New Roman" w:cs="Times New Roman"/>
          <w:b/>
          <w:sz w:val="28"/>
          <w:szCs w:val="28"/>
        </w:rPr>
      </w:pPr>
    </w:p>
    <w:p w:rsidR="00CD7F6A" w:rsidRPr="001B1F0B" w:rsidRDefault="00CD7F6A" w:rsidP="00CD7F6A">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 xml:space="preserve">От </w:t>
      </w:r>
      <w:r w:rsidR="00D75518">
        <w:rPr>
          <w:rFonts w:ascii="Times New Roman" w:eastAsia="Times New Roman" w:hAnsi="Times New Roman" w:cs="Times New Roman"/>
          <w:b/>
          <w:sz w:val="28"/>
          <w:szCs w:val="28"/>
        </w:rPr>
        <w:t>«00» июня</w:t>
      </w:r>
      <w:r w:rsidRPr="001B1F0B">
        <w:rPr>
          <w:rFonts w:ascii="Times New Roman" w:eastAsia="Times New Roman" w:hAnsi="Times New Roman" w:cs="Times New Roman"/>
          <w:b/>
          <w:sz w:val="28"/>
          <w:szCs w:val="28"/>
        </w:rPr>
        <w:t xml:space="preserve"> 202</w:t>
      </w:r>
      <w:r w:rsidR="00D75518">
        <w:rPr>
          <w:rFonts w:ascii="Times New Roman" w:eastAsia="Times New Roman" w:hAnsi="Times New Roman" w:cs="Times New Roman"/>
          <w:b/>
          <w:sz w:val="28"/>
          <w:szCs w:val="28"/>
        </w:rPr>
        <w:t>5</w:t>
      </w:r>
      <w:r w:rsidRPr="001B1F0B">
        <w:rPr>
          <w:rFonts w:ascii="Times New Roman" w:eastAsia="Times New Roman" w:hAnsi="Times New Roman" w:cs="Times New Roman"/>
          <w:b/>
          <w:sz w:val="28"/>
          <w:szCs w:val="28"/>
        </w:rPr>
        <w:t xml:space="preserve"> года                                                          № </w:t>
      </w:r>
      <w:r w:rsidR="00D75518">
        <w:rPr>
          <w:rFonts w:ascii="Times New Roman" w:eastAsia="Times New Roman" w:hAnsi="Times New Roman" w:cs="Times New Roman"/>
          <w:b/>
          <w:sz w:val="28"/>
          <w:szCs w:val="28"/>
        </w:rPr>
        <w:t>000</w:t>
      </w:r>
    </w:p>
    <w:p w:rsidR="00CD7F6A" w:rsidRPr="001B1F0B" w:rsidRDefault="00CD7F6A" w:rsidP="00CD7F6A">
      <w:pPr>
        <w:spacing w:after="0" w:line="240" w:lineRule="auto"/>
        <w:ind w:left="-720"/>
        <w:jc w:val="center"/>
        <w:rPr>
          <w:rFonts w:ascii="Times New Roman" w:eastAsia="Times New Roman" w:hAnsi="Times New Roman" w:cs="Times New Roman"/>
          <w:b/>
          <w:sz w:val="28"/>
          <w:szCs w:val="28"/>
        </w:rPr>
      </w:pPr>
    </w:p>
    <w:p w:rsidR="0057757F" w:rsidRDefault="0057757F" w:rsidP="0057757F">
      <w:pPr>
        <w:tabs>
          <w:tab w:val="left" w:pos="1722"/>
        </w:tabs>
        <w:spacing w:after="0" w:line="240" w:lineRule="auto"/>
        <w:ind w:left="-540"/>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                     </w:t>
      </w:r>
      <w:r w:rsidRPr="00AE7AEA">
        <w:rPr>
          <w:rFonts w:ascii="Times New Roman" w:eastAsia="Times New Roman" w:hAnsi="Times New Roman" w:cs="Times New Roman"/>
          <w:b/>
          <w:bCs/>
          <w:sz w:val="28"/>
          <w:szCs w:val="28"/>
          <w:lang w:eastAsia="ru-RU"/>
        </w:rPr>
        <w:t>О внесении изменений в Административный регламент</w:t>
      </w:r>
      <w:r>
        <w:rPr>
          <w:rFonts w:ascii="Times New Roman" w:eastAsia="Times New Roman" w:hAnsi="Times New Roman" w:cs="Times New Roman"/>
          <w:b/>
          <w:bCs/>
          <w:sz w:val="28"/>
          <w:szCs w:val="28"/>
          <w:lang w:eastAsia="ru-RU"/>
        </w:rPr>
        <w:t xml:space="preserve"> </w:t>
      </w:r>
      <w:r w:rsidRPr="00AE7AEA">
        <w:rPr>
          <w:rFonts w:ascii="Times New Roman" w:hAnsi="Times New Roman" w:cs="Times New Roman"/>
          <w:b/>
          <w:sz w:val="28"/>
          <w:szCs w:val="28"/>
        </w:rPr>
        <w:t>по</w:t>
      </w:r>
    </w:p>
    <w:p w:rsidR="00CD7F6A" w:rsidRPr="001B1F0B" w:rsidRDefault="0057757F" w:rsidP="005775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E7AEA">
        <w:rPr>
          <w:rFonts w:ascii="Times New Roman" w:hAnsi="Times New Roman" w:cs="Times New Roman"/>
          <w:b/>
          <w:sz w:val="28"/>
          <w:szCs w:val="28"/>
        </w:rPr>
        <w:t>предоставлению муниципальной услуги:</w:t>
      </w:r>
      <w:r>
        <w:rPr>
          <w:rFonts w:ascii="Times New Roman" w:hAnsi="Times New Roman" w:cs="Times New Roman"/>
          <w:b/>
          <w:sz w:val="28"/>
          <w:szCs w:val="28"/>
        </w:rPr>
        <w:t xml:space="preserve"> № </w:t>
      </w:r>
      <w:r w:rsidR="005E0A40">
        <w:rPr>
          <w:rFonts w:ascii="Times New Roman" w:hAnsi="Times New Roman" w:cs="Times New Roman"/>
          <w:b/>
          <w:sz w:val="28"/>
          <w:szCs w:val="28"/>
        </w:rPr>
        <w:t xml:space="preserve">196 </w:t>
      </w:r>
      <w:r>
        <w:rPr>
          <w:rFonts w:ascii="Times New Roman" w:hAnsi="Times New Roman" w:cs="Times New Roman"/>
          <w:b/>
          <w:sz w:val="28"/>
          <w:szCs w:val="28"/>
        </w:rPr>
        <w:t>от</w:t>
      </w:r>
      <w:r w:rsidR="005E0A40">
        <w:rPr>
          <w:rFonts w:ascii="Times New Roman" w:hAnsi="Times New Roman" w:cs="Times New Roman"/>
          <w:b/>
          <w:sz w:val="28"/>
          <w:szCs w:val="28"/>
        </w:rPr>
        <w:t xml:space="preserve"> 08.12.2023 </w:t>
      </w:r>
      <w:r w:rsidR="00CD7F6A" w:rsidRPr="001B1F0B">
        <w:rPr>
          <w:rFonts w:ascii="Times New Roman" w:eastAsia="Times New Roman" w:hAnsi="Times New Roman" w:cs="Times New Roman"/>
          <w:b/>
          <w:bCs/>
          <w:sz w:val="28"/>
          <w:szCs w:val="28"/>
          <w:lang w:eastAsia="ru-RU"/>
        </w:rPr>
        <w:t>«</w:t>
      </w:r>
      <w:r w:rsidR="00CD7F6A" w:rsidRPr="00CD7F6A">
        <w:rPr>
          <w:rFonts w:ascii="Times New Roman" w:eastAsia="Times New Roman" w:hAnsi="Times New Roman" w:cs="Times New Roman"/>
          <w:b/>
          <w:bCs/>
          <w:color w:val="000000"/>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00CD7F6A">
        <w:rPr>
          <w:rFonts w:ascii="Times New Roman" w:eastAsia="Times New Roman" w:hAnsi="Times New Roman" w:cs="Times New Roman"/>
          <w:b/>
          <w:bCs/>
          <w:color w:val="000000"/>
          <w:sz w:val="28"/>
          <w:szCs w:val="28"/>
          <w:lang w:eastAsia="ru-RU"/>
        </w:rPr>
        <w:t>Вындиноостровское</w:t>
      </w:r>
      <w:proofErr w:type="spellEnd"/>
      <w:r w:rsidR="00CD7F6A">
        <w:rPr>
          <w:rFonts w:ascii="Times New Roman" w:eastAsia="Times New Roman" w:hAnsi="Times New Roman" w:cs="Times New Roman"/>
          <w:b/>
          <w:bCs/>
          <w:color w:val="000000"/>
          <w:sz w:val="28"/>
          <w:szCs w:val="28"/>
          <w:lang w:eastAsia="ru-RU"/>
        </w:rPr>
        <w:t xml:space="preserve"> сельское поселение Волховского муниципального района </w:t>
      </w:r>
      <w:r w:rsidR="00CD7F6A" w:rsidRPr="00CD7F6A">
        <w:rPr>
          <w:rFonts w:ascii="Times New Roman" w:eastAsia="Times New Roman" w:hAnsi="Times New Roman" w:cs="Times New Roman"/>
          <w:b/>
          <w:bCs/>
          <w:color w:val="000000"/>
          <w:sz w:val="28"/>
          <w:szCs w:val="28"/>
          <w:lang w:eastAsia="ru-RU"/>
        </w:rPr>
        <w:t>Ленинградской области (государственная собственность на которые не разграничена</w:t>
      </w:r>
      <w:r w:rsidR="00CD7F6A" w:rsidRPr="00CD7F6A">
        <w:rPr>
          <w:rFonts w:ascii="Times New Roman" w:eastAsia="Times New Roman" w:hAnsi="Times New Roman" w:cs="Times New Roman"/>
          <w:b/>
          <w:bCs/>
          <w:color w:val="000000"/>
          <w:sz w:val="28"/>
          <w:szCs w:val="28"/>
          <w:vertAlign w:val="superscript"/>
          <w:lang w:eastAsia="ru-RU"/>
        </w:rPr>
        <w:footnoteReference w:id="1"/>
      </w:r>
      <w:r w:rsidR="00CD7F6A" w:rsidRPr="00CD7F6A">
        <w:rPr>
          <w:rFonts w:ascii="Times New Roman" w:eastAsia="Times New Roman" w:hAnsi="Times New Roman" w:cs="Times New Roman"/>
          <w:b/>
          <w:bCs/>
          <w:color w:val="000000"/>
          <w:sz w:val="28"/>
          <w:szCs w:val="28"/>
          <w:lang w:eastAsia="ru-RU"/>
        </w:rPr>
        <w:t>), для их использования в целях, предусмотренных статьей 39.37 Земельного кодекса Российской Федерации</w:t>
      </w:r>
      <w:r w:rsidR="00CD7F6A" w:rsidRPr="001B1F0B">
        <w:rPr>
          <w:rFonts w:ascii="Times New Roman" w:eastAsia="Times New Roman" w:hAnsi="Times New Roman" w:cs="Times New Roman"/>
          <w:b/>
          <w:bCs/>
          <w:sz w:val="28"/>
          <w:szCs w:val="28"/>
          <w:lang w:eastAsia="ru-RU"/>
        </w:rPr>
        <w:t xml:space="preserve">» </w:t>
      </w:r>
    </w:p>
    <w:p w:rsidR="00CD7F6A" w:rsidRPr="001B1F0B" w:rsidRDefault="00CD7F6A" w:rsidP="00CD7F6A">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D7F6A" w:rsidRPr="001B1F0B" w:rsidRDefault="00CD7F6A" w:rsidP="00CD7F6A">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D7F6A" w:rsidRPr="001B1F0B" w:rsidRDefault="00D75518" w:rsidP="00CD7F6A">
      <w:pPr>
        <w:spacing w:after="200" w:line="240" w:lineRule="atLeast"/>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  В соответствии с </w:t>
      </w:r>
      <w:r>
        <w:rPr>
          <w:rFonts w:ascii="Times New Roman" w:eastAsia="Times New Roman" w:hAnsi="Times New Roman" w:cs="Times New Roman"/>
          <w:sz w:val="28"/>
          <w:szCs w:val="28"/>
          <w:lang w:eastAsia="ru-RU"/>
        </w:rPr>
        <w:t>распоряжением Правительства Ленинградской области от 13.05.2025 года № 271-р., в</w:t>
      </w:r>
      <w:r w:rsidR="00CD7F6A" w:rsidRPr="001B1F0B">
        <w:rPr>
          <w:rFonts w:ascii="Times New Roman" w:eastAsia="Times New Roman" w:hAnsi="Times New Roman" w:cs="Times New Roman"/>
          <w:sz w:val="28"/>
          <w:szCs w:val="28"/>
          <w:lang w:eastAsia="ru-RU"/>
        </w:rPr>
        <w:t xml:space="preserve"> соответствии  с решением Комиссии по повышению качества и доступности предоставления государственных и муниципальных услуг </w:t>
      </w:r>
      <w:r w:rsidR="00CD7F6A">
        <w:rPr>
          <w:rFonts w:ascii="Times New Roman" w:eastAsia="Times New Roman" w:hAnsi="Times New Roman" w:cs="Times New Roman"/>
          <w:sz w:val="28"/>
          <w:szCs w:val="28"/>
          <w:lang w:eastAsia="ru-RU"/>
        </w:rPr>
        <w:t xml:space="preserve">в Ленинградской области от </w:t>
      </w:r>
      <w:r w:rsidR="0057757F">
        <w:rPr>
          <w:rFonts w:ascii="Times New Roman" w:eastAsia="Times New Roman" w:hAnsi="Times New Roman" w:cs="Times New Roman"/>
          <w:sz w:val="28"/>
          <w:szCs w:val="28"/>
          <w:lang w:eastAsia="ru-RU"/>
        </w:rPr>
        <w:t>07.12</w:t>
      </w:r>
      <w:r w:rsidR="00CD7F6A" w:rsidRPr="001B1F0B">
        <w:rPr>
          <w:rFonts w:ascii="Times New Roman" w:eastAsia="Times New Roman" w:hAnsi="Times New Roman" w:cs="Times New Roman"/>
          <w:sz w:val="28"/>
          <w:szCs w:val="28"/>
          <w:lang w:eastAsia="ru-RU"/>
        </w:rPr>
        <w:t>.202</w:t>
      </w:r>
      <w:r w:rsidR="0057757F">
        <w:rPr>
          <w:rFonts w:ascii="Times New Roman" w:eastAsia="Times New Roman" w:hAnsi="Times New Roman" w:cs="Times New Roman"/>
          <w:sz w:val="28"/>
          <w:szCs w:val="28"/>
          <w:lang w:eastAsia="ru-RU"/>
        </w:rPr>
        <w:t>4</w:t>
      </w:r>
      <w:r w:rsidR="00CD7F6A" w:rsidRPr="001B1F0B">
        <w:rPr>
          <w:rFonts w:ascii="Times New Roman" w:eastAsia="Times New Roman" w:hAnsi="Times New Roman" w:cs="Times New Roman"/>
          <w:sz w:val="28"/>
          <w:szCs w:val="28"/>
          <w:lang w:eastAsia="ru-RU"/>
        </w:rPr>
        <w:t xml:space="preserve">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00CD7F6A" w:rsidRPr="001B1F0B">
        <w:rPr>
          <w:rFonts w:ascii="Times New Roman" w:eastAsia="Times New Roman" w:hAnsi="Times New Roman" w:cs="Times New Roman"/>
          <w:sz w:val="28"/>
          <w:szCs w:val="28"/>
          <w:lang w:eastAsia="ru-RU"/>
        </w:rPr>
        <w:t>Вындиноостровское</w:t>
      </w:r>
      <w:proofErr w:type="spellEnd"/>
      <w:r w:rsidR="00CD7F6A" w:rsidRPr="001B1F0B">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00CD7F6A" w:rsidRPr="001B1F0B">
        <w:rPr>
          <w:rFonts w:ascii="Times New Roman" w:eastAsia="Times New Roman" w:hAnsi="Times New Roman" w:cs="Times New Roman"/>
          <w:sz w:val="28"/>
          <w:szCs w:val="28"/>
          <w:lang w:eastAsia="ru-RU"/>
        </w:rPr>
        <w:t>Вындиноостровское</w:t>
      </w:r>
      <w:proofErr w:type="spellEnd"/>
      <w:r w:rsidR="00CD7F6A" w:rsidRPr="001B1F0B">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w:t>
      </w:r>
      <w:proofErr w:type="spellStart"/>
      <w:r w:rsidR="00CD7F6A" w:rsidRPr="001B1F0B">
        <w:rPr>
          <w:rFonts w:ascii="Times New Roman" w:eastAsia="Times New Roman" w:hAnsi="Times New Roman" w:cs="Times New Roman"/>
          <w:sz w:val="28"/>
          <w:szCs w:val="28"/>
          <w:lang w:eastAsia="ru-RU"/>
        </w:rPr>
        <w:t>Вындиноостровское</w:t>
      </w:r>
      <w:proofErr w:type="spellEnd"/>
      <w:r w:rsidR="00CD7F6A" w:rsidRPr="001B1F0B">
        <w:rPr>
          <w:rFonts w:ascii="Times New Roman" w:eastAsia="Times New Roman" w:hAnsi="Times New Roman" w:cs="Times New Roman"/>
          <w:sz w:val="28"/>
          <w:szCs w:val="28"/>
          <w:lang w:eastAsia="ru-RU"/>
        </w:rPr>
        <w:t xml:space="preserve"> сельское поселение  </w:t>
      </w:r>
      <w:r w:rsidR="00CD7F6A" w:rsidRPr="001B1F0B">
        <w:rPr>
          <w:rFonts w:ascii="Times New Roman" w:eastAsia="Times New Roman" w:hAnsi="Times New Roman" w:cs="Times New Roman"/>
          <w:b/>
          <w:sz w:val="28"/>
          <w:szCs w:val="28"/>
          <w:lang w:eastAsia="ru-RU"/>
        </w:rPr>
        <w:t>постановляет:</w:t>
      </w:r>
    </w:p>
    <w:p w:rsidR="005E0A40" w:rsidRDefault="005E0A40" w:rsidP="005E0A40">
      <w:pPr>
        <w:spacing w:after="0" w:line="276" w:lineRule="auto"/>
        <w:ind w:left="-110" w:firstLine="110"/>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lastRenderedPageBreak/>
        <w:t>1. Внести изменения в Административный регламент по предоставлению муниципальной услуги:</w:t>
      </w:r>
      <w:r>
        <w:rPr>
          <w:rFonts w:ascii="Times New Roman" w:eastAsia="Times New Roman" w:hAnsi="Times New Roman" w:cs="Times New Roman"/>
          <w:bCs/>
          <w:sz w:val="28"/>
          <w:szCs w:val="28"/>
          <w:lang w:eastAsia="ru-RU"/>
        </w:rPr>
        <w:t xml:space="preserve"> </w:t>
      </w:r>
      <w:r w:rsidRPr="00CB72DD">
        <w:rPr>
          <w:rFonts w:ascii="Times New Roman" w:eastAsia="Times New Roman" w:hAnsi="Times New Roman" w:cs="Times New Roman"/>
          <w:bCs/>
          <w:sz w:val="28"/>
          <w:szCs w:val="28"/>
          <w:lang w:eastAsia="ru-RU"/>
        </w:rPr>
        <w:t>«</w:t>
      </w:r>
      <w:r w:rsidRPr="005E0A40">
        <w:rPr>
          <w:rFonts w:ascii="Times New Roman" w:eastAsia="Times New Roman" w:hAnsi="Times New Roman" w:cs="Times New Roman"/>
          <w:bCs/>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5E0A40">
        <w:rPr>
          <w:rFonts w:ascii="Times New Roman" w:eastAsia="Times New Roman" w:hAnsi="Times New Roman" w:cs="Times New Roman"/>
          <w:bCs/>
          <w:sz w:val="28"/>
          <w:szCs w:val="28"/>
          <w:lang w:eastAsia="ru-RU"/>
        </w:rPr>
        <w:t>Вындиноостровское</w:t>
      </w:r>
      <w:proofErr w:type="spellEnd"/>
      <w:r w:rsidRPr="005E0A40">
        <w:rPr>
          <w:rFonts w:ascii="Times New Roman" w:eastAsia="Times New Roman" w:hAnsi="Times New Roman" w:cs="Times New Roman"/>
          <w:bCs/>
          <w:sz w:val="28"/>
          <w:szCs w:val="28"/>
          <w:lang w:eastAsia="ru-RU"/>
        </w:rPr>
        <w:t xml:space="preserve"> сельское поселение Волховского муниципального района Ленинградской области (государственная собственность на которые не разграничена ), для их использования в целях, предусмотренных статьей 39.37 Земельного кодекса Российской Федерации</w:t>
      </w:r>
      <w:r w:rsidRPr="00CB72D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8A5C1E">
        <w:rPr>
          <w:rFonts w:ascii="Times New Roman" w:eastAsia="Times New Roman" w:hAnsi="Times New Roman" w:cs="Times New Roman"/>
          <w:bCs/>
          <w:sz w:val="28"/>
          <w:szCs w:val="28"/>
          <w:lang w:eastAsia="ru-RU"/>
        </w:rPr>
        <w:t>читать в следующей  редакции:</w:t>
      </w:r>
      <w:r>
        <w:rPr>
          <w:rFonts w:ascii="Times New Roman" w:eastAsia="Times New Roman" w:hAnsi="Times New Roman" w:cs="Times New Roman"/>
          <w:bCs/>
          <w:sz w:val="28"/>
          <w:szCs w:val="28"/>
          <w:lang w:eastAsia="ru-RU"/>
        </w:rPr>
        <w:t xml:space="preserve"> </w:t>
      </w:r>
    </w:p>
    <w:p w:rsidR="00142645" w:rsidRDefault="005E0A40" w:rsidP="005E0A40">
      <w:pPr>
        <w:spacing w:after="0" w:line="276" w:lineRule="auto"/>
        <w:ind w:left="-110" w:firstLine="110"/>
        <w:jc w:val="both"/>
        <w:rPr>
          <w:rFonts w:ascii="Times New Roman" w:eastAsia="Times New Roman" w:hAnsi="Times New Roman" w:cs="Times New Roman"/>
          <w:bCs/>
          <w:sz w:val="28"/>
          <w:szCs w:val="28"/>
          <w:lang w:eastAsia="ru-RU"/>
        </w:rPr>
      </w:pPr>
      <w:r w:rsidRPr="003D3E2D">
        <w:rPr>
          <w:rFonts w:ascii="Times New Roman" w:eastAsia="Times New Roman" w:hAnsi="Times New Roman" w:cs="Times New Roman"/>
          <w:bCs/>
          <w:sz w:val="28"/>
          <w:szCs w:val="28"/>
          <w:lang w:eastAsia="ru-RU"/>
        </w:rPr>
        <w:t xml:space="preserve">В гл. 2 п.2.2. </w:t>
      </w:r>
    </w:p>
    <w:p w:rsidR="005E0A40" w:rsidRPr="003D3E2D" w:rsidRDefault="005E0A40" w:rsidP="005E0A40">
      <w:pPr>
        <w:spacing w:after="0" w:line="276" w:lineRule="auto"/>
        <w:ind w:left="-110" w:firstLine="110"/>
        <w:jc w:val="both"/>
        <w:rPr>
          <w:rFonts w:ascii="Times New Roman" w:eastAsia="Times New Roman" w:hAnsi="Times New Roman" w:cs="Times New Roman"/>
          <w:bCs/>
          <w:sz w:val="28"/>
          <w:szCs w:val="28"/>
          <w:lang w:eastAsia="ru-RU"/>
        </w:rPr>
      </w:pPr>
      <w:bookmarkStart w:id="0" w:name="_GoBack"/>
      <w:bookmarkEnd w:id="0"/>
      <w:r w:rsidRPr="003D3E2D">
        <w:rPr>
          <w:rFonts w:ascii="Times New Roman" w:eastAsia="Times New Roman" w:hAnsi="Times New Roman" w:cs="Times New Roman"/>
          <w:bCs/>
          <w:sz w:val="28"/>
          <w:szCs w:val="28"/>
          <w:lang w:eastAsia="ru-RU"/>
        </w:rPr>
        <w:t>Глава 2</w:t>
      </w:r>
      <w:r w:rsidRPr="003D3E2D">
        <w:rPr>
          <w:rFonts w:ascii="Times New Roman" w:eastAsia="Times New Roman" w:hAnsi="Times New Roman" w:cs="Times New Roman"/>
          <w:sz w:val="28"/>
          <w:szCs w:val="28"/>
          <w:lang w:eastAsia="ru-RU"/>
        </w:rPr>
        <w:t xml:space="preserve"> Стандарт предоставления муниципальной услуги</w:t>
      </w:r>
      <w:r w:rsidRPr="003D3E2D">
        <w:rPr>
          <w:rFonts w:ascii="Times New Roman" w:eastAsia="Times New Roman" w:hAnsi="Times New Roman" w:cs="Times New Roman"/>
          <w:bCs/>
          <w:sz w:val="28"/>
          <w:szCs w:val="28"/>
          <w:lang w:eastAsia="ru-RU"/>
        </w:rPr>
        <w:t xml:space="preserve"> </w:t>
      </w:r>
    </w:p>
    <w:p w:rsidR="00142645" w:rsidRPr="000C0952" w:rsidRDefault="00142645" w:rsidP="001426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2.2. Муниципальную услугу предоставляют:</w:t>
      </w:r>
    </w:p>
    <w:p w:rsidR="00142645" w:rsidRPr="000C0952" w:rsidRDefault="00142645" w:rsidP="001426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Администрация Вындиноостровско</w:t>
      </w:r>
      <w:r>
        <w:rPr>
          <w:rFonts w:ascii="Times New Roman" w:eastAsia="Times New Roman" w:hAnsi="Times New Roman" w:cs="Times New Roman"/>
          <w:sz w:val="28"/>
          <w:szCs w:val="28"/>
          <w:lang w:eastAsia="ru-RU"/>
        </w:rPr>
        <w:t>го сельского</w:t>
      </w:r>
      <w:r w:rsidRPr="000C0952">
        <w:rPr>
          <w:rFonts w:ascii="Times New Roman" w:eastAsia="Times New Roman" w:hAnsi="Times New Roman" w:cs="Times New Roman"/>
          <w:sz w:val="28"/>
          <w:szCs w:val="28"/>
          <w:lang w:eastAsia="ru-RU"/>
        </w:rPr>
        <w:t xml:space="preserve"> поселени</w:t>
      </w:r>
      <w:r>
        <w:rPr>
          <w:rFonts w:ascii="Times New Roman" w:eastAsia="Times New Roman" w:hAnsi="Times New Roman" w:cs="Times New Roman"/>
          <w:sz w:val="28"/>
          <w:szCs w:val="28"/>
          <w:lang w:eastAsia="ru-RU"/>
        </w:rPr>
        <w:t>я</w:t>
      </w:r>
      <w:r w:rsidRPr="000C0952">
        <w:rPr>
          <w:rFonts w:ascii="Times New Roman" w:eastAsia="Times New Roman" w:hAnsi="Times New Roman" w:cs="Times New Roman"/>
          <w:sz w:val="28"/>
          <w:szCs w:val="28"/>
          <w:lang w:eastAsia="ru-RU"/>
        </w:rPr>
        <w:t xml:space="preserve"> Волховского муниципального района Ленинградской области.</w:t>
      </w:r>
    </w:p>
    <w:p w:rsidR="00142645" w:rsidRPr="000C0952" w:rsidRDefault="00142645" w:rsidP="001426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предоставлении муниципальной услуги участвуют:</w:t>
      </w:r>
    </w:p>
    <w:p w:rsidR="00142645" w:rsidRPr="000C0952" w:rsidRDefault="00142645" w:rsidP="001426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ГБУ ЛО «МФЦ»;</w:t>
      </w:r>
    </w:p>
    <w:p w:rsidR="00142645" w:rsidRPr="000C0952" w:rsidRDefault="00142645" w:rsidP="001426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142645" w:rsidRPr="000C0952" w:rsidRDefault="00142645" w:rsidP="001426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Федеральная налоговая служба России.</w:t>
      </w:r>
    </w:p>
    <w:p w:rsidR="00142645" w:rsidRPr="000C0952" w:rsidRDefault="00142645" w:rsidP="001426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Ходатайство на получение муниципальной услуги с комплектом документов принимается:</w:t>
      </w:r>
    </w:p>
    <w:p w:rsidR="00142645" w:rsidRPr="000C0952" w:rsidRDefault="00142645" w:rsidP="00142645">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lang w:val="en-US" w:eastAsia="ru-RU"/>
        </w:rPr>
      </w:pPr>
      <w:r w:rsidRPr="000C0952">
        <w:rPr>
          <w:rFonts w:ascii="Times New Roman" w:eastAsia="Times New Roman" w:hAnsi="Times New Roman" w:cs="Times New Roman"/>
          <w:sz w:val="28"/>
          <w:szCs w:val="28"/>
          <w:lang w:eastAsia="ru-RU"/>
        </w:rPr>
        <w:t>при личной явке:</w:t>
      </w:r>
    </w:p>
    <w:p w:rsidR="00142645" w:rsidRPr="000C0952" w:rsidRDefault="00142645" w:rsidP="001426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142645" w:rsidRPr="000C0952" w:rsidRDefault="00142645" w:rsidP="001426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 без личной явки:</w:t>
      </w:r>
    </w:p>
    <w:p w:rsidR="00142645" w:rsidRPr="000C0952" w:rsidRDefault="00142645" w:rsidP="001426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электронной форме через личный кабинет заявителя на ЕПГУ (при технической реализации).</w:t>
      </w:r>
    </w:p>
    <w:p w:rsidR="00142645" w:rsidRPr="000C0952" w:rsidRDefault="00142645" w:rsidP="001426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Заявитель может записаться на прием для подачи ходатайства о предоставлении муниципальной услуги следующими способами:</w:t>
      </w:r>
    </w:p>
    <w:p w:rsidR="00142645" w:rsidRPr="000C0952" w:rsidRDefault="00142645" w:rsidP="001426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 посредством ЕПГУ - МФЦ;</w:t>
      </w:r>
    </w:p>
    <w:p w:rsidR="00142645" w:rsidRPr="000C0952" w:rsidRDefault="00142645" w:rsidP="001426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 посредством сайта МФЦ (при технической реализации) - в МФЦ;</w:t>
      </w:r>
    </w:p>
    <w:p w:rsidR="00142645" w:rsidRPr="000C0952" w:rsidRDefault="00142645" w:rsidP="001426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 по телефону - в МФЦ.</w:t>
      </w:r>
    </w:p>
    <w:p w:rsidR="00142645" w:rsidRPr="000C0952" w:rsidRDefault="00142645" w:rsidP="001426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5E0A40" w:rsidRPr="000C0952" w:rsidRDefault="005E0A40" w:rsidP="005E0A40">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w:t>
      </w:r>
      <w:r w:rsidRPr="000C0952">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0C0952">
        <w:rPr>
          <w:rFonts w:ascii="Times New Roman" w:hAnsi="Times New Roman" w:cs="Times New Roman"/>
          <w:sz w:val="28"/>
          <w:szCs w:val="28"/>
        </w:rPr>
        <w:t>Волховские</w:t>
      </w:r>
      <w:proofErr w:type="spellEnd"/>
      <w:r w:rsidRPr="000C0952">
        <w:rPr>
          <w:rFonts w:ascii="Times New Roman" w:hAnsi="Times New Roman" w:cs="Times New Roman"/>
          <w:sz w:val="28"/>
          <w:szCs w:val="28"/>
        </w:rPr>
        <w:t xml:space="preserve"> огни» и подлежит размещению на официальном сайте администрации </w:t>
      </w:r>
      <w:hyperlink r:id="rId8" w:history="1">
        <w:r w:rsidRPr="000C0952">
          <w:rPr>
            <w:rStyle w:val="af4"/>
            <w:rFonts w:ascii="Times New Roman" w:hAnsi="Times New Roman" w:cs="Times New Roman"/>
            <w:sz w:val="28"/>
            <w:szCs w:val="28"/>
          </w:rPr>
          <w:t>http://vindinostrov.ru/</w:t>
        </w:r>
      </w:hyperlink>
    </w:p>
    <w:p w:rsidR="005E0A40" w:rsidRPr="000C0952" w:rsidRDefault="005E0A40" w:rsidP="005E0A40">
      <w:pPr>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5E0A40" w:rsidRPr="000C0952" w:rsidRDefault="005E0A40" w:rsidP="005E0A40">
      <w:pPr>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 Глава администрации                                                                Е.В. </w:t>
      </w:r>
      <w:proofErr w:type="spellStart"/>
      <w:r w:rsidRPr="000C0952">
        <w:rPr>
          <w:rFonts w:ascii="Times New Roman" w:eastAsia="Times New Roman" w:hAnsi="Times New Roman" w:cs="Times New Roman"/>
          <w:sz w:val="28"/>
          <w:szCs w:val="28"/>
          <w:lang w:eastAsia="ru-RU"/>
        </w:rPr>
        <w:t>Черемхина</w:t>
      </w:r>
      <w:proofErr w:type="spellEnd"/>
    </w:p>
    <w:p w:rsidR="005E0A40" w:rsidRPr="000C0952" w:rsidRDefault="005E0A40" w:rsidP="005E0A4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0A40" w:rsidRPr="000C0952" w:rsidRDefault="005E0A40" w:rsidP="005E0A4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B2CCC" w:rsidRDefault="002B2CCC" w:rsidP="000C0952">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142645" w:rsidRPr="000C0952" w:rsidRDefault="00142645" w:rsidP="000C0952">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5E0A40" w:rsidRPr="000C0952" w:rsidRDefault="005E0A40" w:rsidP="005E0A4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0A40" w:rsidRPr="000C0952" w:rsidRDefault="005E0A40" w:rsidP="005E0A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0952">
        <w:rPr>
          <w:rFonts w:ascii="Times New Roman" w:eastAsia="Times New Roman" w:hAnsi="Times New Roman" w:cs="Times New Roman"/>
          <w:b/>
          <w:bCs/>
          <w:sz w:val="28"/>
          <w:szCs w:val="28"/>
          <w:lang w:eastAsia="ru-RU"/>
        </w:rPr>
        <w:lastRenderedPageBreak/>
        <w:t xml:space="preserve">                                                                                                              </w:t>
      </w:r>
      <w:r w:rsidR="000C0952" w:rsidRPr="000C0952">
        <w:rPr>
          <w:rFonts w:ascii="Times New Roman" w:eastAsia="Times New Roman" w:hAnsi="Times New Roman" w:cs="Times New Roman"/>
          <w:b/>
          <w:bCs/>
          <w:sz w:val="28"/>
          <w:szCs w:val="28"/>
          <w:lang w:eastAsia="ru-RU"/>
        </w:rPr>
        <w:t xml:space="preserve">        </w:t>
      </w:r>
      <w:r w:rsidRPr="000C0952">
        <w:rPr>
          <w:rFonts w:ascii="Times New Roman" w:eastAsia="Times New Roman" w:hAnsi="Times New Roman" w:cs="Times New Roman"/>
          <w:b/>
          <w:bCs/>
          <w:sz w:val="28"/>
          <w:szCs w:val="28"/>
          <w:lang w:eastAsia="ru-RU"/>
        </w:rPr>
        <w:t xml:space="preserve"> </w:t>
      </w:r>
      <w:r w:rsidRPr="000C0952">
        <w:rPr>
          <w:rFonts w:ascii="Times New Roman" w:eastAsia="Times New Roman" w:hAnsi="Times New Roman" w:cs="Times New Roman"/>
          <w:sz w:val="24"/>
          <w:szCs w:val="24"/>
          <w:lang w:eastAsia="ru-RU"/>
        </w:rPr>
        <w:t>УТВЕРЖДЕН:</w:t>
      </w:r>
    </w:p>
    <w:p w:rsidR="005E0A40" w:rsidRPr="000C0952" w:rsidRDefault="005E0A40" w:rsidP="005E0A4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C0952">
        <w:rPr>
          <w:rFonts w:ascii="Times New Roman" w:eastAsia="Times New Roman" w:hAnsi="Times New Roman" w:cs="Times New Roman"/>
          <w:sz w:val="24"/>
          <w:szCs w:val="24"/>
          <w:lang w:eastAsia="ru-RU"/>
        </w:rPr>
        <w:t xml:space="preserve">                                                                          постановлением </w:t>
      </w:r>
    </w:p>
    <w:p w:rsidR="005E0A40" w:rsidRPr="000C0952" w:rsidRDefault="00D75518" w:rsidP="005E0A4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администрации </w:t>
      </w:r>
      <w:r w:rsidR="005E0A40" w:rsidRPr="000C0952">
        <w:rPr>
          <w:rFonts w:ascii="Times New Roman" w:eastAsia="Times New Roman" w:hAnsi="Times New Roman" w:cs="Times New Roman"/>
          <w:sz w:val="24"/>
          <w:szCs w:val="24"/>
          <w:lang w:eastAsia="ru-RU"/>
        </w:rPr>
        <w:t xml:space="preserve"> </w:t>
      </w:r>
    </w:p>
    <w:p w:rsidR="005E0A40" w:rsidRPr="000C0952" w:rsidRDefault="005E0A40" w:rsidP="00D7551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C0952">
        <w:rPr>
          <w:rFonts w:ascii="Times New Roman" w:eastAsia="Times New Roman" w:hAnsi="Times New Roman" w:cs="Times New Roman"/>
          <w:sz w:val="24"/>
          <w:szCs w:val="24"/>
          <w:lang w:eastAsia="ru-RU"/>
        </w:rPr>
        <w:t xml:space="preserve">                                                               </w:t>
      </w:r>
      <w:r w:rsidR="00D75518">
        <w:rPr>
          <w:rFonts w:ascii="Times New Roman" w:eastAsia="Times New Roman" w:hAnsi="Times New Roman" w:cs="Times New Roman"/>
          <w:sz w:val="24"/>
          <w:szCs w:val="24"/>
          <w:lang w:eastAsia="ru-RU"/>
        </w:rPr>
        <w:t xml:space="preserve">               Вындиноостровского сельское поселения</w:t>
      </w:r>
      <w:r w:rsidRPr="000C0952">
        <w:rPr>
          <w:rFonts w:ascii="Times New Roman" w:eastAsia="Times New Roman" w:hAnsi="Times New Roman" w:cs="Times New Roman"/>
          <w:sz w:val="24"/>
          <w:szCs w:val="24"/>
          <w:lang w:eastAsia="ru-RU"/>
        </w:rPr>
        <w:t xml:space="preserve"> 08 декабря 2023 года №196       </w:t>
      </w:r>
    </w:p>
    <w:p w:rsidR="005E0A40" w:rsidRPr="000C0952" w:rsidRDefault="005E0A40" w:rsidP="00D7551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C0952">
        <w:rPr>
          <w:rFonts w:ascii="Times New Roman" w:eastAsia="Times New Roman" w:hAnsi="Times New Roman" w:cs="Times New Roman"/>
          <w:sz w:val="24"/>
          <w:szCs w:val="24"/>
          <w:lang w:eastAsia="ru-RU"/>
        </w:rPr>
        <w:t xml:space="preserve">                                                                                        (с изменениями от</w:t>
      </w:r>
      <w:r w:rsidR="002B2CCC">
        <w:rPr>
          <w:rFonts w:ascii="Times New Roman" w:eastAsia="Times New Roman" w:hAnsi="Times New Roman" w:cs="Times New Roman"/>
          <w:sz w:val="24"/>
          <w:szCs w:val="24"/>
          <w:lang w:eastAsia="ru-RU"/>
        </w:rPr>
        <w:t xml:space="preserve"> 12</w:t>
      </w:r>
      <w:r w:rsidRPr="000C0952">
        <w:rPr>
          <w:rFonts w:ascii="Times New Roman" w:eastAsia="Times New Roman" w:hAnsi="Times New Roman" w:cs="Times New Roman"/>
          <w:sz w:val="24"/>
          <w:szCs w:val="24"/>
          <w:lang w:eastAsia="ru-RU"/>
        </w:rPr>
        <w:t xml:space="preserve">.02.2024 № </w:t>
      </w:r>
      <w:r w:rsidR="002B2CCC">
        <w:rPr>
          <w:rFonts w:ascii="Times New Roman" w:eastAsia="Times New Roman" w:hAnsi="Times New Roman" w:cs="Times New Roman"/>
          <w:sz w:val="24"/>
          <w:szCs w:val="24"/>
          <w:lang w:eastAsia="ru-RU"/>
        </w:rPr>
        <w:t>28</w:t>
      </w:r>
      <w:r w:rsidR="00D75518">
        <w:rPr>
          <w:rFonts w:ascii="Times New Roman" w:eastAsia="Times New Roman" w:hAnsi="Times New Roman" w:cs="Times New Roman"/>
          <w:sz w:val="24"/>
          <w:szCs w:val="24"/>
          <w:lang w:eastAsia="ru-RU"/>
        </w:rPr>
        <w:t>; от 00.06.2025 № 000</w:t>
      </w:r>
      <w:r w:rsidRPr="000C0952">
        <w:rPr>
          <w:rFonts w:ascii="Times New Roman" w:eastAsia="Times New Roman" w:hAnsi="Times New Roman" w:cs="Times New Roman"/>
          <w:sz w:val="24"/>
          <w:szCs w:val="24"/>
          <w:lang w:eastAsia="ru-RU"/>
        </w:rPr>
        <w:t>)</w:t>
      </w:r>
    </w:p>
    <w:p w:rsidR="005E0A40" w:rsidRPr="000C0952" w:rsidRDefault="005E0A40" w:rsidP="005E0A40">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5E0A40" w:rsidRPr="000C0952" w:rsidRDefault="005E0A40" w:rsidP="005E0A40">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5E0A40" w:rsidRPr="000C0952" w:rsidRDefault="005E0A40" w:rsidP="005E0A40">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0C0952">
        <w:rPr>
          <w:rFonts w:ascii="Times New Roman" w:eastAsia="Times New Roman" w:hAnsi="Times New Roman" w:cs="Times New Roman"/>
          <w:b/>
          <w:sz w:val="32"/>
          <w:szCs w:val="28"/>
          <w:lang w:eastAsia="ru-RU"/>
        </w:rPr>
        <w:t xml:space="preserve">       Административный регламент </w:t>
      </w:r>
    </w:p>
    <w:p w:rsidR="00CD7F6A" w:rsidRPr="000C0952" w:rsidRDefault="005E0A40" w:rsidP="005E0A40">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0C0952">
        <w:rPr>
          <w:rFonts w:ascii="Times New Roman" w:eastAsia="Times New Roman" w:hAnsi="Times New Roman" w:cs="Times New Roman"/>
          <w:b/>
          <w:bCs/>
          <w:sz w:val="28"/>
          <w:szCs w:val="28"/>
          <w:lang w:eastAsia="ru-RU"/>
        </w:rPr>
        <w:t>По предоставлению муниципальной услуги:</w:t>
      </w:r>
      <w:r w:rsidRPr="000C0952">
        <w:rPr>
          <w:rFonts w:ascii="Times New Roman" w:eastAsia="Times New Roman" w:hAnsi="Times New Roman" w:cs="Times New Roman"/>
          <w:b/>
          <w:bCs/>
          <w:color w:val="000000"/>
          <w:sz w:val="28"/>
          <w:szCs w:val="28"/>
          <w:lang w:eastAsia="ru-RU"/>
        </w:rPr>
        <w:t xml:space="preserve"> </w:t>
      </w:r>
      <w:r w:rsidR="00CD7F6A" w:rsidRPr="000C0952">
        <w:rPr>
          <w:rFonts w:ascii="Times New Roman" w:eastAsia="Times New Roman" w:hAnsi="Times New Roman" w:cs="Times New Roman"/>
          <w:b/>
          <w:bCs/>
          <w:color w:val="000000"/>
          <w:sz w:val="28"/>
          <w:szCs w:val="28"/>
          <w:lang w:eastAsia="ru-RU"/>
        </w:rPr>
        <w:t>«Установление публичного сервитута в отношении земельных участков и (или) земель, расположенных на территории муниципально</w:t>
      </w:r>
      <w:r w:rsidR="00D75518">
        <w:rPr>
          <w:rFonts w:ascii="Times New Roman" w:eastAsia="Times New Roman" w:hAnsi="Times New Roman" w:cs="Times New Roman"/>
          <w:b/>
          <w:bCs/>
          <w:color w:val="000000"/>
          <w:sz w:val="28"/>
          <w:szCs w:val="28"/>
          <w:lang w:eastAsia="ru-RU"/>
        </w:rPr>
        <w:t>го образования Вындиноостровского</w:t>
      </w:r>
      <w:r w:rsidR="00CD7F6A" w:rsidRPr="000C0952">
        <w:rPr>
          <w:rFonts w:ascii="Times New Roman" w:eastAsia="Times New Roman" w:hAnsi="Times New Roman" w:cs="Times New Roman"/>
          <w:b/>
          <w:bCs/>
          <w:color w:val="000000"/>
          <w:sz w:val="28"/>
          <w:szCs w:val="28"/>
          <w:lang w:eastAsia="ru-RU"/>
        </w:rPr>
        <w:t xml:space="preserve"> сельское поселение Волховского муниципального района Ленинградской области (государственная собственность на которые не разграничена</w:t>
      </w:r>
      <w:r w:rsidR="00CD7F6A" w:rsidRPr="000C0952">
        <w:rPr>
          <w:rFonts w:ascii="Times New Roman" w:eastAsia="Times New Roman" w:hAnsi="Times New Roman" w:cs="Times New Roman"/>
          <w:b/>
          <w:bCs/>
          <w:color w:val="000000"/>
          <w:sz w:val="28"/>
          <w:szCs w:val="28"/>
          <w:vertAlign w:val="superscript"/>
          <w:lang w:eastAsia="ru-RU"/>
        </w:rPr>
        <w:footnoteReference w:id="2"/>
      </w:r>
      <w:r w:rsidR="00CD7F6A" w:rsidRPr="000C0952">
        <w:rPr>
          <w:rFonts w:ascii="Times New Roman" w:eastAsia="Times New Roman" w:hAnsi="Times New Roman" w:cs="Times New Roman"/>
          <w:b/>
          <w:bCs/>
          <w:color w:val="000000"/>
          <w:sz w:val="28"/>
          <w:szCs w:val="28"/>
          <w:lang w:eastAsia="ru-RU"/>
        </w:rPr>
        <w:t xml:space="preserve">), для их использования в целях, предусмотренных статьей 39.37 Земельного кодекса Российской Федерации» </w:t>
      </w:r>
    </w:p>
    <w:p w:rsidR="00CD7F6A" w:rsidRPr="000C0952" w:rsidRDefault="00CD7F6A" w:rsidP="00CD7F6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7F6A" w:rsidRPr="000C0952" w:rsidRDefault="00CD7F6A" w:rsidP="00CD7F6A">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 (Сокращенное наименование – Установление публичного сервитута в отношении земельного участка</w:t>
      </w:r>
      <w:r w:rsidRPr="000C0952">
        <w:rPr>
          <w:rFonts w:ascii="Calibri" w:eastAsia="Times New Roman" w:hAnsi="Calibri" w:cs="Calibri"/>
          <w:szCs w:val="20"/>
          <w:lang w:eastAsia="ru-RU"/>
        </w:rPr>
        <w:t xml:space="preserve"> </w:t>
      </w:r>
      <w:r w:rsidRPr="000C0952">
        <w:rPr>
          <w:rFonts w:ascii="Times New Roman" w:eastAsia="Times New Roman" w:hAnsi="Times New Roman" w:cs="Times New Roman"/>
          <w:sz w:val="28"/>
          <w:szCs w:val="28"/>
          <w:lang w:eastAsia="ru-RU"/>
        </w:rPr>
        <w:t xml:space="preserve">в целях статьи 39.37 Земельного кодекса Российской Федерации) </w:t>
      </w:r>
    </w:p>
    <w:p w:rsidR="00CD7F6A" w:rsidRPr="000C0952" w:rsidRDefault="00CD7F6A" w:rsidP="00CD7F6A">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(далее – административный регламент, муниципальная услуга)</w:t>
      </w:r>
    </w:p>
    <w:p w:rsidR="00CD7F6A" w:rsidRPr="000C0952" w:rsidRDefault="00CD7F6A" w:rsidP="00CD7F6A">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 Общие положения</w:t>
      </w:r>
    </w:p>
    <w:p w:rsidR="00117A72" w:rsidRPr="000C0952" w:rsidRDefault="00117A72" w:rsidP="00117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1.1. Административный регламент устанавливает порядок и стандарт предоставления муниципальной услуги. </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юридические лица (организации), перечисленные в ст. 39.40 Земельного кодекса Российской Федерации (далее – заявитель):</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 являющееся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w:t>
      </w:r>
      <w:r w:rsidRPr="000C0952">
        <w:rPr>
          <w:rFonts w:ascii="Times New Roman" w:eastAsia="Times New Roman" w:hAnsi="Times New Roman" w:cs="Times New Roman"/>
          <w:b/>
          <w:bCs/>
          <w:sz w:val="3276"/>
          <w:szCs w:val="3276"/>
          <w:lang w:eastAsia="ru-RU"/>
        </w:rPr>
        <w:t xml:space="preserve"> </w:t>
      </w:r>
      <w:r w:rsidRPr="000C0952">
        <w:rPr>
          <w:rFonts w:ascii="Times New Roman" w:eastAsia="Times New Roman" w:hAnsi="Times New Roman" w:cs="Times New Roman"/>
          <w:bCs/>
          <w:sz w:val="28"/>
          <w:szCs w:val="28"/>
          <w:lang w:eastAsia="ru-RU"/>
        </w:rPr>
        <w:t>реконструкции, капитального ремонта их участков (частей),</w:t>
      </w:r>
      <w:r w:rsidRPr="000C0952">
        <w:rPr>
          <w:rFonts w:ascii="Times New Roman" w:eastAsia="Times New Roman" w:hAnsi="Times New Roman" w:cs="Times New Roman"/>
          <w:sz w:val="28"/>
          <w:szCs w:val="28"/>
          <w:lang w:eastAsia="ru-RU"/>
        </w:rPr>
        <w:t xml:space="preserve">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Pr="000C0952">
        <w:rPr>
          <w:rFonts w:ascii="Times New Roman" w:eastAsia="Times New Roman" w:hAnsi="Times New Roman" w:cs="Times New Roman"/>
          <w:b/>
          <w:sz w:val="28"/>
          <w:szCs w:val="28"/>
          <w:lang w:eastAsia="ru-RU"/>
        </w:rPr>
        <w:t xml:space="preserve"> </w:t>
      </w:r>
      <w:r w:rsidRPr="000C0952">
        <w:rPr>
          <w:rFonts w:ascii="Times New Roman" w:eastAsia="Times New Roman" w:hAnsi="Times New Roman" w:cs="Times New Roman"/>
          <w:sz w:val="28"/>
          <w:szCs w:val="28"/>
          <w:lang w:eastAsia="ru-RU"/>
        </w:rPr>
        <w:t>реконструкции их участков (частей);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2) являющееся организацией связи, - для размещения линий или сооружений связи, указанных в подпункте 1 статьи 39.37 Земельного кодекса Российской </w:t>
      </w:r>
      <w:r w:rsidRPr="000C0952">
        <w:rPr>
          <w:rFonts w:ascii="Times New Roman" w:eastAsia="Times New Roman" w:hAnsi="Times New Roman" w:cs="Times New Roman"/>
          <w:sz w:val="28"/>
          <w:szCs w:val="28"/>
          <w:lang w:eastAsia="ru-RU"/>
        </w:rPr>
        <w:lastRenderedPageBreak/>
        <w:t>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 являющееся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Земельного кодекса РФ;</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4) предусмотренное пунктом 1 статьи 56.4 Земельного кодекса РФ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Pr="000C0952">
        <w:rPr>
          <w:rFonts w:ascii="Times New Roman" w:eastAsia="Times New Roman" w:hAnsi="Times New Roman" w:cs="Times New Roman"/>
          <w:b/>
          <w:sz w:val="28"/>
          <w:szCs w:val="28"/>
          <w:lang w:eastAsia="ru-RU"/>
        </w:rPr>
        <w:t xml:space="preserve"> </w:t>
      </w:r>
      <w:r w:rsidRPr="000C0952">
        <w:rPr>
          <w:rFonts w:ascii="Times New Roman" w:eastAsia="Times New Roman" w:hAnsi="Times New Roman" w:cs="Times New Roman"/>
          <w:sz w:val="28"/>
          <w:szCs w:val="28"/>
          <w:lang w:eastAsia="ru-RU"/>
        </w:rPr>
        <w:t>реконструкции его участка (части);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5) являющееся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6) осуществляющее реконструкцию</w:t>
      </w:r>
      <w:r w:rsidRPr="000C0952">
        <w:rPr>
          <w:rFonts w:ascii="Times New Roman" w:eastAsia="Times New Roman" w:hAnsi="Times New Roman" w:cs="Times New Roman"/>
          <w:b/>
          <w:sz w:val="28"/>
          <w:szCs w:val="28"/>
          <w:lang w:eastAsia="ru-RU"/>
        </w:rPr>
        <w:t xml:space="preserve"> </w:t>
      </w:r>
      <w:r w:rsidRPr="000C0952">
        <w:rPr>
          <w:rFonts w:ascii="Times New Roman" w:eastAsia="Times New Roman" w:hAnsi="Times New Roman" w:cs="Times New Roman"/>
          <w:sz w:val="28"/>
          <w:szCs w:val="28"/>
          <w:lang w:eastAsia="ru-RU"/>
        </w:rPr>
        <w:t>или капитальный</w:t>
      </w:r>
      <w:r w:rsidRPr="000C0952">
        <w:rPr>
          <w:rFonts w:ascii="Times New Roman" w:eastAsia="Times New Roman" w:hAnsi="Times New Roman" w:cs="Times New Roman"/>
          <w:b/>
          <w:sz w:val="28"/>
          <w:szCs w:val="28"/>
          <w:lang w:eastAsia="ru-RU"/>
        </w:rPr>
        <w:t xml:space="preserve"> </w:t>
      </w:r>
      <w:r w:rsidRPr="000C0952">
        <w:rPr>
          <w:rFonts w:ascii="Times New Roman" w:eastAsia="Times New Roman" w:hAnsi="Times New Roman" w:cs="Times New Roman"/>
          <w:sz w:val="28"/>
          <w:szCs w:val="28"/>
          <w:lang w:eastAsia="ru-RU"/>
        </w:rPr>
        <w:t>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Представлять интересы заявителя имеют право:</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заявителя без доверенности;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представители, действующие от имени заявителя в силу полномочий на основании доверенности или договора.</w:t>
      </w:r>
    </w:p>
    <w:p w:rsidR="00117A72" w:rsidRPr="000C0952" w:rsidRDefault="00117A72" w:rsidP="00117A72">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на сайте Администраций;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w:t>
      </w:r>
      <w:r w:rsidRPr="000C0952">
        <w:rPr>
          <w:rFonts w:ascii="Times New Roman" w:eastAsia="Times New Roman" w:hAnsi="Times New Roman" w:cs="Times New Roman"/>
          <w:sz w:val="28"/>
          <w:szCs w:val="28"/>
          <w:lang w:eastAsia="ru-RU"/>
        </w:rPr>
        <w:lastRenderedPageBreak/>
        <w:t>муниципальных услуг» (далее - ГБУ ЛО «МФЦ»): http://mfc47.ru/;</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0C0952">
        <w:rPr>
          <w:rFonts w:ascii="Times New Roman" w:eastAsia="Times New Roman" w:hAnsi="Times New Roman" w:cs="Times New Roman"/>
          <w:sz w:val="28"/>
          <w:szCs w:val="28"/>
          <w:lang w:eastAsia="ru-RU"/>
        </w:rPr>
        <w:t>ЛО)/</w:t>
      </w:r>
      <w:proofErr w:type="gramEnd"/>
      <w:r w:rsidRPr="000C0952">
        <w:rPr>
          <w:rFonts w:ascii="Times New Roman" w:eastAsia="Times New Roman" w:hAnsi="Times New Roman" w:cs="Times New Roman"/>
          <w:sz w:val="28"/>
          <w:szCs w:val="28"/>
          <w:lang w:eastAsia="ru-RU"/>
        </w:rPr>
        <w:t xml:space="preserve">на Едином портале государственных услуг (далее - ЕПГУ): www.gu.lenobl.ru, </w:t>
      </w:r>
      <w:hyperlink r:id="rId9" w:history="1">
        <w:r w:rsidRPr="000C0952">
          <w:rPr>
            <w:rFonts w:ascii="Times New Roman" w:eastAsia="Times New Roman" w:hAnsi="Times New Roman" w:cs="Times New Roman"/>
            <w:color w:val="0000FF"/>
            <w:sz w:val="28"/>
            <w:szCs w:val="28"/>
            <w:u w:val="single"/>
            <w:lang w:eastAsia="ru-RU"/>
          </w:rPr>
          <w:t>www.gosuslugi.ru</w:t>
        </w:r>
      </w:hyperlink>
      <w:r w:rsidRPr="000C0952">
        <w:rPr>
          <w:rFonts w:ascii="Times New Roman" w:eastAsia="Times New Roman" w:hAnsi="Times New Roman" w:cs="Times New Roman"/>
          <w:sz w:val="28"/>
          <w:szCs w:val="28"/>
          <w:lang w:eastAsia="ru-RU"/>
        </w:rPr>
        <w:t>;</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 Стандарт предоставления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 Полное наименование муниципальной услуги:</w:t>
      </w:r>
    </w:p>
    <w:p w:rsidR="00117A72" w:rsidRPr="000C0952" w:rsidRDefault="00117A72" w:rsidP="00117A72">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sidRPr="000C0952">
        <w:rPr>
          <w:rFonts w:ascii="Times New Roman" w:eastAsia="Times New Roman" w:hAnsi="Times New Roman" w:cs="Times New Roman"/>
          <w:color w:val="000000"/>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00F96F14" w:rsidRPr="000C0952">
        <w:rPr>
          <w:rFonts w:ascii="Times New Roman" w:eastAsia="Times New Roman" w:hAnsi="Times New Roman" w:cs="Times New Roman"/>
          <w:color w:val="000000"/>
          <w:sz w:val="28"/>
          <w:szCs w:val="28"/>
          <w:lang w:eastAsia="ru-RU"/>
        </w:rPr>
        <w:t>Вындиноостровское</w:t>
      </w:r>
      <w:proofErr w:type="spellEnd"/>
      <w:r w:rsidR="00F96F14" w:rsidRPr="000C0952">
        <w:rPr>
          <w:rFonts w:ascii="Times New Roman" w:eastAsia="Times New Roman" w:hAnsi="Times New Roman" w:cs="Times New Roman"/>
          <w:color w:val="000000"/>
          <w:sz w:val="28"/>
          <w:szCs w:val="28"/>
          <w:lang w:eastAsia="ru-RU"/>
        </w:rPr>
        <w:t xml:space="preserve"> сельское поселение Волховского муниципального района</w:t>
      </w:r>
      <w:r w:rsidRPr="000C0952">
        <w:rPr>
          <w:rFonts w:ascii="Times New Roman" w:eastAsia="Times New Roman" w:hAnsi="Times New Roman" w:cs="Times New Roman"/>
          <w:color w:val="000000"/>
          <w:sz w:val="28"/>
          <w:szCs w:val="28"/>
          <w:lang w:eastAsia="ru-RU"/>
        </w:rPr>
        <w:t xml:space="preserve">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 </w:t>
      </w:r>
    </w:p>
    <w:p w:rsidR="00117A72" w:rsidRPr="000C0952" w:rsidRDefault="00117A72" w:rsidP="00117A7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Сокращенное наименование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«Установление публичного сервитута в отношении земельного участка для целей статьи 39.37 Земельного кодекса Российской Федерации».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2.1.1. Установление публичного сервитута осуществляется независимо от формы собственности на земельный участок.</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w:t>
      </w:r>
      <w:proofErr w:type="gramStart"/>
      <w:r w:rsidRPr="000C0952">
        <w:rPr>
          <w:rFonts w:ascii="Times New Roman" w:eastAsia="Times New Roman" w:hAnsi="Times New Roman" w:cs="Times New Roman"/>
          <w:sz w:val="28"/>
          <w:szCs w:val="28"/>
          <w:lang w:eastAsia="ru-RU"/>
        </w:rPr>
        <w:t>требуется</w:t>
      </w:r>
      <w:proofErr w:type="gramEnd"/>
      <w:r w:rsidRPr="000C0952">
        <w:rPr>
          <w:rFonts w:ascii="Times New Roman" w:eastAsia="Times New Roman" w:hAnsi="Times New Roman" w:cs="Times New Roman"/>
          <w:sz w:val="28"/>
          <w:szCs w:val="28"/>
          <w:lang w:eastAsia="ru-RU"/>
        </w:rPr>
        <w:t xml:space="preserve"> для: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 эксплуатации, реконструкции, капитального ремонта инженерных сооружений, реконструкции, капитального ремонта их участков (частей);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 размещения инженерных сооружений, которые переносятся с земельных участков, изымаемых для государственных или муниципальных нужд.</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2.2. Муниципальную услугу предоставляют:</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Администрация Вындиноостровско</w:t>
      </w:r>
      <w:r w:rsidR="00142645">
        <w:rPr>
          <w:rFonts w:ascii="Times New Roman" w:eastAsia="Times New Roman" w:hAnsi="Times New Roman" w:cs="Times New Roman"/>
          <w:sz w:val="28"/>
          <w:szCs w:val="28"/>
          <w:lang w:eastAsia="ru-RU"/>
        </w:rPr>
        <w:t>го сельского</w:t>
      </w:r>
      <w:r w:rsidRPr="000C0952">
        <w:rPr>
          <w:rFonts w:ascii="Times New Roman" w:eastAsia="Times New Roman" w:hAnsi="Times New Roman" w:cs="Times New Roman"/>
          <w:sz w:val="28"/>
          <w:szCs w:val="28"/>
          <w:lang w:eastAsia="ru-RU"/>
        </w:rPr>
        <w:t xml:space="preserve"> поселени</w:t>
      </w:r>
      <w:r w:rsidR="00142645">
        <w:rPr>
          <w:rFonts w:ascii="Times New Roman" w:eastAsia="Times New Roman" w:hAnsi="Times New Roman" w:cs="Times New Roman"/>
          <w:sz w:val="28"/>
          <w:szCs w:val="28"/>
          <w:lang w:eastAsia="ru-RU"/>
        </w:rPr>
        <w:t>я</w:t>
      </w:r>
      <w:r w:rsidRPr="000C0952">
        <w:rPr>
          <w:rFonts w:ascii="Times New Roman" w:eastAsia="Times New Roman" w:hAnsi="Times New Roman" w:cs="Times New Roman"/>
          <w:sz w:val="28"/>
          <w:szCs w:val="28"/>
          <w:lang w:eastAsia="ru-RU"/>
        </w:rPr>
        <w:t xml:space="preserve"> Волховского муниципального района Ленинградской области.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предоставлении муниципальной услуги участвуют:</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ГБУ ЛО «МФЦ»;</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w:t>
      </w:r>
      <w:r w:rsidRPr="000C0952">
        <w:rPr>
          <w:rFonts w:ascii="Times New Roman" w:eastAsia="Times New Roman" w:hAnsi="Times New Roman" w:cs="Times New Roman"/>
          <w:sz w:val="28"/>
          <w:szCs w:val="28"/>
          <w:lang w:eastAsia="ru-RU"/>
        </w:rPr>
        <w:lastRenderedPageBreak/>
        <w:t xml:space="preserve">картографии по Ленинградской области;  </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Федеральная налоговая служба России.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Ходатайство на получение муниципальной услуги с комплектом документов принимается:</w:t>
      </w:r>
    </w:p>
    <w:p w:rsidR="00117A72" w:rsidRPr="000C0952" w:rsidRDefault="00117A72" w:rsidP="00117A72">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lang w:val="en-US" w:eastAsia="ru-RU"/>
        </w:rPr>
      </w:pPr>
      <w:r w:rsidRPr="000C0952">
        <w:rPr>
          <w:rFonts w:ascii="Times New Roman" w:eastAsia="Times New Roman" w:hAnsi="Times New Roman" w:cs="Times New Roman"/>
          <w:sz w:val="28"/>
          <w:szCs w:val="28"/>
          <w:lang w:eastAsia="ru-RU"/>
        </w:rPr>
        <w:t>при личной явке:</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 без личной явки: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электронной форме через личный кабинет заявителя на ЕПГУ (при технической реализации).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Заявитель может записаться на прием для подачи ходатайства о предоставлении муниципальной услуги следующими способами: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 посредством ЕПГУ - МФЦ;</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 посредством сайта МФЦ (при технической реализации) - в МФЦ;</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 по телефону - в МФЦ.</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w:t>
      </w:r>
      <w:r w:rsidRPr="000C0952">
        <w:rPr>
          <w:rFonts w:ascii="Times New Roman" w:eastAsia="Times New Roman" w:hAnsi="Times New Roman" w:cs="Times New Roman"/>
          <w:sz w:val="28"/>
          <w:szCs w:val="28"/>
          <w:lang w:eastAsia="ru-RU"/>
        </w:rPr>
        <w:br/>
        <w:t>№ 210-ФЗ «Об организации предоставления государственных и муниципальных услуг» (при наличии технической возможности).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 </w:t>
      </w:r>
      <w:r w:rsidRPr="000C0952">
        <w:rPr>
          <w:rFonts w:ascii="Times New Roman" w:eastAsia="Times New Roman" w:hAnsi="Times New Roman" w:cs="Times New Roman"/>
          <w:sz w:val="28"/>
          <w:szCs w:val="28"/>
          <w:lang w:eastAsia="ru-RU"/>
        </w:rPr>
        <w:tab/>
        <w:t>решение об установлении публичного сервитута (приложение 4 к настоящему административному регламенту);</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 </w:t>
      </w:r>
      <w:r w:rsidRPr="000C0952">
        <w:rPr>
          <w:rFonts w:ascii="Times New Roman" w:eastAsia="Times New Roman" w:hAnsi="Times New Roman" w:cs="Times New Roman"/>
          <w:sz w:val="28"/>
          <w:szCs w:val="28"/>
          <w:lang w:eastAsia="ru-RU"/>
        </w:rPr>
        <w:tab/>
        <w:t xml:space="preserve">решение об отказе в предоставлении муниципальной </w:t>
      </w:r>
      <w:proofErr w:type="gramStart"/>
      <w:r w:rsidRPr="000C0952">
        <w:rPr>
          <w:rFonts w:ascii="Times New Roman" w:eastAsia="Times New Roman" w:hAnsi="Times New Roman" w:cs="Times New Roman"/>
          <w:sz w:val="28"/>
          <w:szCs w:val="28"/>
          <w:lang w:eastAsia="ru-RU"/>
        </w:rPr>
        <w:t xml:space="preserve">услуги </w:t>
      </w:r>
      <w:r w:rsidRPr="000C0952">
        <w:rPr>
          <w:rFonts w:ascii="Calibri" w:eastAsia="Times New Roman" w:hAnsi="Calibri" w:cs="Calibri"/>
          <w:szCs w:val="20"/>
          <w:lang w:eastAsia="ru-RU"/>
        </w:rPr>
        <w:t xml:space="preserve"> </w:t>
      </w:r>
      <w:r w:rsidRPr="000C0952">
        <w:rPr>
          <w:rFonts w:ascii="Times New Roman" w:eastAsia="Times New Roman" w:hAnsi="Times New Roman" w:cs="Times New Roman"/>
          <w:sz w:val="28"/>
          <w:szCs w:val="28"/>
          <w:lang w:eastAsia="ru-RU"/>
        </w:rPr>
        <w:t>(</w:t>
      </w:r>
      <w:proofErr w:type="gramEnd"/>
      <w:r w:rsidRPr="000C0952">
        <w:rPr>
          <w:rFonts w:ascii="Times New Roman" w:eastAsia="Times New Roman" w:hAnsi="Times New Roman" w:cs="Times New Roman"/>
          <w:sz w:val="28"/>
          <w:szCs w:val="28"/>
          <w:lang w:eastAsia="ru-RU"/>
        </w:rPr>
        <w:t>приложение 3 к административному регламенту).</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lastRenderedPageBreak/>
        <w:t>2.3.2. Результат предоставления муниципальной услуги предоставляется: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 при личной явке:</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филиалах, отделах, удаленных рабочих местах ГБУ ЛО «МФЦ»;</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 без личной явки: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посредством ЕПГУ (при технической реализации);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2.4. Срок предоставления муниципальной услуги составляет:</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2.4.1.  Не более 20 календарных дней со дня поступления в Администрацию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2.4.2. 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но не ранее чем 15 календарных дней со дня опубликования сообщения о поступившем ходатайстве, предусмотренного подпунктом 1 пункта 3 статьи 39.42 Земельного кодекса Российской Федерации (за исключением случая, предусмотренного пунктом 10 статьи 39.42 Земельного кодекса Российской Федерации);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117A72" w:rsidRPr="000C0952" w:rsidRDefault="00117A72" w:rsidP="00117A72">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1" w:name="P99"/>
      <w:bookmarkEnd w:id="1"/>
      <w:r w:rsidRPr="000C0952">
        <w:rPr>
          <w:rFonts w:ascii="Times New Roman" w:eastAsia="Times New Roman" w:hAnsi="Times New Roman" w:cs="Times New Roman"/>
          <w:sz w:val="28"/>
          <w:szCs w:val="28"/>
          <w:lang w:eastAsia="ru-RU"/>
        </w:rPr>
        <w:t>Земельный кодекс Российской Федерации от 25.10.2001 № 136-ФЗ;</w:t>
      </w:r>
    </w:p>
    <w:p w:rsidR="00117A72" w:rsidRPr="000C0952" w:rsidRDefault="00117A72" w:rsidP="00117A72">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117A72" w:rsidRPr="000C0952" w:rsidRDefault="00117A72" w:rsidP="00117A72">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117A72" w:rsidRPr="000C0952" w:rsidRDefault="00117A72" w:rsidP="00117A72">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Федеральный закон от 13.07.2015 № 218-ФЗ «О государственной регистрации недвижимости»;</w:t>
      </w:r>
    </w:p>
    <w:p w:rsidR="00117A72" w:rsidRPr="000C0952" w:rsidRDefault="00117A72" w:rsidP="00117A72">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Федеральный закон от 29.07.1998 № 135-ФЗ «Об оценочной деятельности в Российской Федерации»;</w:t>
      </w:r>
    </w:p>
    <w:p w:rsidR="00117A72" w:rsidRPr="000C0952" w:rsidRDefault="00117A72" w:rsidP="00117A72">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17A72" w:rsidRPr="000C0952" w:rsidRDefault="00117A72" w:rsidP="00117A72">
      <w:pPr>
        <w:widowControl w:val="0"/>
        <w:numPr>
          <w:ilvl w:val="0"/>
          <w:numId w:val="3"/>
        </w:numPr>
        <w:tabs>
          <w:tab w:val="left" w:pos="1276"/>
        </w:tabs>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Приказ </w:t>
      </w:r>
      <w:proofErr w:type="spellStart"/>
      <w:r w:rsidRPr="000C0952">
        <w:rPr>
          <w:rFonts w:ascii="Times New Roman" w:eastAsia="Times New Roman" w:hAnsi="Times New Roman" w:cs="Times New Roman"/>
          <w:sz w:val="28"/>
          <w:szCs w:val="28"/>
          <w:lang w:eastAsia="ru-RU"/>
        </w:rPr>
        <w:t>Росреестра</w:t>
      </w:r>
      <w:proofErr w:type="spellEnd"/>
      <w:r w:rsidRPr="000C0952">
        <w:rPr>
          <w:rFonts w:ascii="Times New Roman" w:eastAsia="Times New Roman" w:hAnsi="Times New Roman" w:cs="Times New Roman"/>
          <w:sz w:val="28"/>
          <w:szCs w:val="28"/>
          <w:lang w:eastAsia="ru-RU"/>
        </w:rPr>
        <w:t xml:space="preserve">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117A72" w:rsidRPr="000C0952" w:rsidRDefault="00117A72" w:rsidP="00117A72">
      <w:pPr>
        <w:widowControl w:val="0"/>
        <w:numPr>
          <w:ilvl w:val="0"/>
          <w:numId w:val="3"/>
        </w:numPr>
        <w:tabs>
          <w:tab w:val="left" w:pos="1276"/>
        </w:tabs>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Приказ </w:t>
      </w:r>
      <w:proofErr w:type="spellStart"/>
      <w:r w:rsidRPr="000C0952">
        <w:rPr>
          <w:rFonts w:ascii="Times New Roman" w:eastAsia="Times New Roman" w:hAnsi="Times New Roman" w:cs="Times New Roman"/>
          <w:sz w:val="28"/>
          <w:szCs w:val="28"/>
          <w:lang w:eastAsia="ru-RU"/>
        </w:rPr>
        <w:t>Росреестра</w:t>
      </w:r>
      <w:proofErr w:type="spellEnd"/>
      <w:r w:rsidRPr="000C0952">
        <w:rPr>
          <w:rFonts w:ascii="Times New Roman" w:eastAsia="Times New Roman" w:hAnsi="Times New Roman" w:cs="Times New Roman"/>
          <w:sz w:val="28"/>
          <w:szCs w:val="28"/>
          <w:lang w:eastAsia="ru-RU"/>
        </w:rPr>
        <w:t xml:space="preserve"> от 19.04.2022 № П/0150 «Об утверждении требований к форме ходатайства об установлении публичного сервитута, </w:t>
      </w:r>
      <w:r w:rsidRPr="000C0952">
        <w:rPr>
          <w:rFonts w:ascii="Times New Roman" w:eastAsia="Times New Roman" w:hAnsi="Times New Roman" w:cs="Times New Roman"/>
          <w:sz w:val="28"/>
          <w:szCs w:val="28"/>
          <w:lang w:eastAsia="ru-RU"/>
        </w:rPr>
        <w:lastRenderedPageBreak/>
        <w:t>содержанию обоснования необходимости установления публичного сервитута»</w:t>
      </w:r>
    </w:p>
    <w:p w:rsidR="00117A72" w:rsidRPr="000C0952" w:rsidRDefault="00117A72" w:rsidP="00117A72">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нормативные правовые акты органов местного самоуправления.</w:t>
      </w:r>
    </w:p>
    <w:p w:rsidR="00117A72" w:rsidRPr="000C0952" w:rsidRDefault="00117A72" w:rsidP="00117A72">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00"/>
      <w:bookmarkEnd w:id="2"/>
      <w:r w:rsidRPr="000C0952">
        <w:rPr>
          <w:rFonts w:ascii="Times New Roman" w:eastAsia="Times New Roman" w:hAnsi="Times New Roman" w:cs="Times New Roman"/>
          <w:sz w:val="28"/>
          <w:szCs w:val="28"/>
          <w:lang w:eastAsia="ru-RU"/>
        </w:rPr>
        <w:t>1)</w:t>
      </w:r>
      <w:r w:rsidRPr="000C0952">
        <w:rPr>
          <w:rFonts w:ascii="Times New Roman" w:eastAsia="Times New Roman" w:hAnsi="Times New Roman" w:cs="Times New Roman"/>
          <w:sz w:val="28"/>
          <w:szCs w:val="28"/>
          <w:lang w:eastAsia="ru-RU"/>
        </w:rPr>
        <w:tab/>
        <w:t xml:space="preserve"> ходатайство об установлении публичного сервитута (Приложение 1 к административному регламенту).</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ходатайстве должны быть указаны:</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19"/>
      <w:bookmarkEnd w:id="3"/>
      <w:r w:rsidRPr="000C0952">
        <w:rPr>
          <w:rFonts w:ascii="Times New Roman" w:eastAsia="Times New Roman" w:hAnsi="Times New Roman" w:cs="Times New Roman"/>
          <w:sz w:val="28"/>
          <w:szCs w:val="28"/>
          <w:lang w:eastAsia="ru-RU"/>
        </w:rPr>
        <w:t xml:space="preserve">а) </w:t>
      </w:r>
      <w:r w:rsidRPr="000C0952">
        <w:rPr>
          <w:rFonts w:ascii="Times New Roman" w:eastAsia="Times New Roman" w:hAnsi="Times New Roman" w:cs="Times New Roman"/>
          <w:sz w:val="28"/>
          <w:szCs w:val="28"/>
          <w:lang w:eastAsia="ru-RU"/>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б) </w:t>
      </w:r>
      <w:r w:rsidRPr="000C0952">
        <w:rPr>
          <w:rFonts w:ascii="Times New Roman" w:eastAsia="Times New Roman" w:hAnsi="Times New Roman" w:cs="Times New Roman"/>
          <w:sz w:val="28"/>
          <w:szCs w:val="28"/>
          <w:lang w:eastAsia="ru-RU"/>
        </w:rPr>
        <w:tab/>
        <w:t>цель установления публичного сервитута в соответствии со статьей 39.37 Земельного кодекса РФ;</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в) </w:t>
      </w:r>
      <w:r w:rsidRPr="000C0952">
        <w:rPr>
          <w:rFonts w:ascii="Times New Roman" w:eastAsia="Times New Roman" w:hAnsi="Times New Roman" w:cs="Times New Roman"/>
          <w:sz w:val="28"/>
          <w:szCs w:val="28"/>
          <w:lang w:eastAsia="ru-RU"/>
        </w:rPr>
        <w:tab/>
        <w:t>испрашиваемый срок публичного сервитута;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г) </w:t>
      </w:r>
      <w:r w:rsidRPr="000C0952">
        <w:rPr>
          <w:rFonts w:ascii="Times New Roman" w:eastAsia="Times New Roman" w:hAnsi="Times New Roman" w:cs="Times New Roman"/>
          <w:sz w:val="28"/>
          <w:szCs w:val="28"/>
          <w:lang w:eastAsia="ru-RU"/>
        </w:rPr>
        <w:tab/>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д) </w:t>
      </w:r>
      <w:r w:rsidRPr="000C0952">
        <w:rPr>
          <w:rFonts w:ascii="Times New Roman" w:eastAsia="Times New Roman" w:hAnsi="Times New Roman" w:cs="Times New Roman"/>
          <w:sz w:val="28"/>
          <w:szCs w:val="28"/>
          <w:lang w:eastAsia="ru-RU"/>
        </w:rPr>
        <w:tab/>
        <w:t>обоснование необходимости установления публичного сервитута;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е) </w:t>
      </w:r>
      <w:r w:rsidRPr="000C0952">
        <w:rPr>
          <w:rFonts w:ascii="Times New Roman" w:eastAsia="Times New Roman" w:hAnsi="Times New Roman" w:cs="Times New Roman"/>
          <w:sz w:val="28"/>
          <w:szCs w:val="28"/>
          <w:lang w:eastAsia="ru-RU"/>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ж) </w:t>
      </w:r>
      <w:r w:rsidRPr="000C0952">
        <w:rPr>
          <w:rFonts w:ascii="Times New Roman" w:eastAsia="Times New Roman" w:hAnsi="Times New Roman" w:cs="Times New Roman"/>
          <w:sz w:val="28"/>
          <w:szCs w:val="28"/>
          <w:lang w:eastAsia="ru-RU"/>
        </w:rPr>
        <w:tab/>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з) </w:t>
      </w:r>
      <w:r w:rsidRPr="000C0952">
        <w:rPr>
          <w:rFonts w:ascii="Times New Roman" w:eastAsia="Times New Roman" w:hAnsi="Times New Roman" w:cs="Times New Roman"/>
          <w:sz w:val="28"/>
          <w:szCs w:val="28"/>
          <w:lang w:eastAsia="ru-RU"/>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и) </w:t>
      </w:r>
      <w:r w:rsidRPr="000C0952">
        <w:rPr>
          <w:rFonts w:ascii="Times New Roman" w:eastAsia="Times New Roman" w:hAnsi="Times New Roman" w:cs="Times New Roman"/>
          <w:sz w:val="28"/>
          <w:szCs w:val="28"/>
          <w:lang w:eastAsia="ru-RU"/>
        </w:rPr>
        <w:tab/>
        <w:t>почтовый адрес и (или) адрес электронной почты для связи с заявителем.</w:t>
      </w:r>
    </w:p>
    <w:p w:rsidR="00117A72" w:rsidRPr="000C0952" w:rsidRDefault="00117A72" w:rsidP="00117A7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К ходатайству об установлении публичного сервитута прилагаются:</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2)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Pr="000C0952">
        <w:rPr>
          <w:rFonts w:ascii="Calibri" w:eastAsia="Calibri" w:hAnsi="Calibri" w:cs="Times New Roman"/>
        </w:rPr>
        <w:t xml:space="preserve"> </w:t>
      </w:r>
      <w:r w:rsidRPr="000C0952">
        <w:rPr>
          <w:rFonts w:ascii="Times New Roman" w:eastAsia="Calibri" w:hAnsi="Times New Roman" w:cs="Times New Roman"/>
          <w:sz w:val="28"/>
          <w:szCs w:val="28"/>
        </w:rPr>
        <w:t>а также включающие ссылку на облачное хранилище, содержащее указанные сведения;</w:t>
      </w:r>
    </w:p>
    <w:p w:rsidR="00117A72" w:rsidRPr="000C0952" w:rsidRDefault="00117A72" w:rsidP="00117A7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lastRenderedPageBreak/>
        <w:t>3)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 в Едином государственном реестре недвижимости;</w:t>
      </w:r>
    </w:p>
    <w:p w:rsidR="00117A72" w:rsidRPr="000C0952" w:rsidRDefault="00117A72" w:rsidP="00117A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5)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rsidR="00117A72" w:rsidRPr="000C0952" w:rsidRDefault="00117A72" w:rsidP="00117A7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6)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117A72" w:rsidRPr="000C0952" w:rsidRDefault="00117A72" w:rsidP="00117A72">
      <w:pPr>
        <w:autoSpaceDE w:val="0"/>
        <w:autoSpaceDN w:val="0"/>
        <w:adjustRightInd w:val="0"/>
        <w:spacing w:after="0" w:line="240" w:lineRule="auto"/>
        <w:ind w:firstLine="708"/>
        <w:jc w:val="both"/>
        <w:rPr>
          <w:rFonts w:ascii="Times New Roman" w:eastAsia="Calibri" w:hAnsi="Times New Roman" w:cs="Times New Roman"/>
          <w:strike/>
          <w:sz w:val="28"/>
          <w:szCs w:val="28"/>
        </w:rPr>
      </w:pPr>
      <w:r w:rsidRPr="000C0952">
        <w:rPr>
          <w:rFonts w:ascii="Times New Roman" w:eastAsia="Calibri" w:hAnsi="Times New Roman" w:cs="Times New Roman"/>
          <w:sz w:val="28"/>
          <w:szCs w:val="28"/>
        </w:rPr>
        <w:t>7)</w:t>
      </w:r>
      <w:r w:rsidRPr="000C0952">
        <w:rPr>
          <w:rFonts w:ascii="Calibri" w:eastAsia="Calibri" w:hAnsi="Calibri" w:cs="Times New Roman"/>
        </w:rPr>
        <w:t xml:space="preserve"> </w:t>
      </w:r>
      <w:r w:rsidRPr="000C0952">
        <w:rPr>
          <w:rFonts w:ascii="Times New Roman" w:eastAsia="Calibri" w:hAnsi="Times New Roman" w:cs="Times New Roman"/>
          <w:sz w:val="28"/>
          <w:szCs w:val="28"/>
        </w:rPr>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w:t>
      </w:r>
      <w:r w:rsidRPr="000C0952">
        <w:rPr>
          <w:rFonts w:ascii="Calibri" w:eastAsia="Calibri" w:hAnsi="Calibri" w:cs="Times New Roman"/>
        </w:rPr>
        <w:t xml:space="preserve"> </w:t>
      </w:r>
      <w:r w:rsidRPr="000C0952">
        <w:rPr>
          <w:rFonts w:ascii="Times New Roman" w:eastAsia="Calibri" w:hAnsi="Times New Roman" w:cs="Times New Roman"/>
          <w:sz w:val="28"/>
          <w:szCs w:val="28"/>
        </w:rPr>
        <w:t>предусмотренных подпунктом 4.1 статьи 39.37 Земельного кодекса Российской Федерации;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8)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9) документ, удостоверяющий личность заявителя или представителя заявителя (предоставляется в случае личного обращения в МФЦ). В случае направления ходатайства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10) документ, оформленный в соответствии с действующим </w:t>
      </w:r>
      <w:r w:rsidRPr="000C0952">
        <w:rPr>
          <w:rFonts w:ascii="Times New Roman" w:eastAsia="Times New Roman" w:hAnsi="Times New Roman" w:cs="Times New Roman"/>
          <w:sz w:val="28"/>
          <w:szCs w:val="28"/>
          <w:lang w:eastAsia="ru-RU"/>
        </w:rPr>
        <w:lastRenderedPageBreak/>
        <w:t>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ходатайством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117A72" w:rsidRPr="000C0952" w:rsidRDefault="00117A72" w:rsidP="00117A7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В случае направления ходатайства посредством ЕПГУ формирование ходатайства осуществляется посредством заполнения интерактивной формы на ЕПГУ без необходимости дополнительной подачи ходатайства в какой-либо иной форме.</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2.6.1. Обоснование необходимости установления публичного сервитута, предусмотренное подпунктом «д» подпункта 1 пункта 2.6 административного регламента, должно содержать:</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1)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2)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w:t>
      </w:r>
      <w:r w:rsidRPr="000C0952">
        <w:rPr>
          <w:rFonts w:ascii="Times New Roman" w:eastAsia="Calibri" w:hAnsi="Times New Roman" w:cs="Times New Roman"/>
          <w:sz w:val="28"/>
          <w:szCs w:val="28"/>
        </w:rPr>
        <w:lastRenderedPageBreak/>
        <w:t>документации по планировке территории).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3)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4)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5)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6)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w:t>
      </w:r>
      <w:r w:rsidRPr="000C0952">
        <w:rPr>
          <w:rFonts w:ascii="Times New Roman" w:eastAsia="Calibri" w:hAnsi="Times New Roman" w:cs="Times New Roman"/>
          <w:sz w:val="28"/>
          <w:szCs w:val="28"/>
        </w:rPr>
        <w:lastRenderedPageBreak/>
        <w:t>планирования, то реквизиты решений об утверждении документа территориального планирования не указываются;</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7)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8)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в целях, предусмотренных </w:t>
      </w:r>
      <w:hyperlink r:id="rId10" w:history="1">
        <w:r w:rsidRPr="000C0952">
          <w:rPr>
            <w:rFonts w:ascii="Times New Roman" w:eastAsia="Calibri" w:hAnsi="Times New Roman" w:cs="Times New Roman"/>
            <w:sz w:val="28"/>
            <w:szCs w:val="28"/>
          </w:rPr>
          <w:t>подпунктом 2 статьи 39.37</w:t>
        </w:r>
      </w:hyperlink>
      <w:r w:rsidRPr="000C0952">
        <w:rPr>
          <w:rFonts w:ascii="Times New Roman" w:eastAsia="Calibri" w:hAnsi="Times New Roman" w:cs="Times New Roman"/>
          <w:sz w:val="28"/>
          <w:szCs w:val="28"/>
        </w:rPr>
        <w:t xml:space="preserve"> Земельного кодекса Российской Федерации; </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9)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10) реквизиты правоустанавливающих или </w:t>
      </w:r>
      <w:proofErr w:type="spellStart"/>
      <w:r w:rsidRPr="000C0952">
        <w:rPr>
          <w:rFonts w:ascii="Times New Roman" w:eastAsia="Calibri" w:hAnsi="Times New Roman" w:cs="Times New Roman"/>
          <w:sz w:val="28"/>
          <w:szCs w:val="28"/>
        </w:rPr>
        <w:t>правоудостоверяющих</w:t>
      </w:r>
      <w:proofErr w:type="spellEnd"/>
      <w:r w:rsidRPr="000C0952">
        <w:rPr>
          <w:rFonts w:ascii="Times New Roman" w:eastAsia="Calibri" w:hAnsi="Times New Roman" w:cs="Times New Roman"/>
          <w:sz w:val="28"/>
          <w:szCs w:val="28"/>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11) сведения о договоре, предусмотренном </w:t>
      </w:r>
      <w:hyperlink r:id="rId11" w:history="1">
        <w:r w:rsidRPr="000C0952">
          <w:rPr>
            <w:rFonts w:ascii="Times New Roman" w:eastAsia="Calibri" w:hAnsi="Times New Roman" w:cs="Times New Roman"/>
            <w:sz w:val="28"/>
            <w:szCs w:val="28"/>
          </w:rPr>
          <w:t>статьей 19</w:t>
        </w:r>
      </w:hyperlink>
      <w:r w:rsidRPr="000C0952">
        <w:rPr>
          <w:rFonts w:ascii="Times New Roman" w:eastAsia="Calibri" w:hAnsi="Times New Roman" w:cs="Times New Roman"/>
          <w:sz w:val="28"/>
          <w:szCs w:val="28"/>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2" w:history="1">
        <w:r w:rsidRPr="000C0952">
          <w:rPr>
            <w:rFonts w:ascii="Times New Roman" w:eastAsia="Calibri" w:hAnsi="Times New Roman" w:cs="Times New Roman"/>
            <w:sz w:val="28"/>
            <w:szCs w:val="28"/>
          </w:rPr>
          <w:t>подпунктом 4.1 статьи 39.37</w:t>
        </w:r>
      </w:hyperlink>
      <w:r w:rsidRPr="000C0952">
        <w:rPr>
          <w:rFonts w:ascii="Times New Roman" w:eastAsia="Calibri" w:hAnsi="Times New Roman" w:cs="Times New Roman"/>
          <w:sz w:val="28"/>
          <w:szCs w:val="28"/>
        </w:rPr>
        <w:t xml:space="preserve"> Земельного кодекса Российской Федерации;</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12)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w:t>
      </w:r>
      <w:r w:rsidRPr="000C0952">
        <w:rPr>
          <w:rFonts w:ascii="Times New Roman" w:eastAsia="Calibri" w:hAnsi="Times New Roman" w:cs="Times New Roman"/>
          <w:sz w:val="28"/>
          <w:szCs w:val="28"/>
        </w:rPr>
        <w:lastRenderedPageBreak/>
        <w:t>планируемыми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13)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2.6.1.1. 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3" w:history="1">
        <w:r w:rsidRPr="000C0952">
          <w:rPr>
            <w:rFonts w:ascii="Times New Roman" w:eastAsia="Calibri" w:hAnsi="Times New Roman" w:cs="Times New Roman"/>
            <w:sz w:val="28"/>
            <w:szCs w:val="28"/>
          </w:rPr>
          <w:t>статье 39.37</w:t>
        </w:r>
      </w:hyperlink>
      <w:r w:rsidRPr="000C0952">
        <w:rPr>
          <w:rFonts w:ascii="Times New Roman" w:eastAsia="Calibri" w:hAnsi="Times New Roman" w:cs="Times New Roman"/>
          <w:sz w:val="28"/>
          <w:szCs w:val="28"/>
        </w:rP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w:t>
      </w:r>
      <w:hyperlink r:id="rId14" w:history="1">
        <w:r w:rsidRPr="000C0952">
          <w:rPr>
            <w:rFonts w:ascii="Times New Roman" w:eastAsia="Calibri" w:hAnsi="Times New Roman" w:cs="Times New Roman"/>
            <w:sz w:val="28"/>
            <w:szCs w:val="28"/>
          </w:rPr>
          <w:t>статье 39.37</w:t>
        </w:r>
      </w:hyperlink>
      <w:r w:rsidRPr="000C0952">
        <w:rPr>
          <w:rFonts w:ascii="Times New Roman" w:eastAsia="Calibri" w:hAnsi="Times New Roman" w:cs="Times New Roman"/>
          <w:sz w:val="28"/>
          <w:szCs w:val="28"/>
        </w:rPr>
        <w:t xml:space="preserve"> Земельного кодекса Российской Федерации, обоснование необходимости установления публичного сервитута должно содержать:</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5" w:history="1">
        <w:r w:rsidRPr="000C0952">
          <w:rPr>
            <w:rFonts w:ascii="Times New Roman" w:eastAsia="Calibri" w:hAnsi="Times New Roman" w:cs="Times New Roman"/>
            <w:sz w:val="28"/>
            <w:szCs w:val="28"/>
          </w:rPr>
          <w:t>пунктами 8</w:t>
        </w:r>
      </w:hyperlink>
      <w:r w:rsidRPr="000C0952">
        <w:rPr>
          <w:rFonts w:ascii="Times New Roman" w:eastAsia="Calibri" w:hAnsi="Times New Roman" w:cs="Times New Roman"/>
          <w:sz w:val="28"/>
          <w:szCs w:val="28"/>
        </w:rPr>
        <w:t xml:space="preserve"> и </w:t>
      </w:r>
      <w:hyperlink r:id="rId16" w:history="1">
        <w:r w:rsidRPr="000C0952">
          <w:rPr>
            <w:rFonts w:ascii="Times New Roman" w:eastAsia="Calibri" w:hAnsi="Times New Roman" w:cs="Times New Roman"/>
            <w:sz w:val="28"/>
            <w:szCs w:val="28"/>
          </w:rPr>
          <w:t>9 статьи 23</w:t>
        </w:r>
      </w:hyperlink>
      <w:r w:rsidRPr="000C0952">
        <w:rPr>
          <w:rFonts w:ascii="Times New Roman" w:eastAsia="Calibri" w:hAnsi="Times New Roman" w:cs="Times New Roman"/>
          <w:sz w:val="28"/>
          <w:szCs w:val="28"/>
        </w:rPr>
        <w:t xml:space="preserve"> Земельного кодекса Российской Федерации</w:t>
      </w:r>
      <w:bookmarkStart w:id="4" w:name="Par23"/>
      <w:bookmarkEnd w:id="4"/>
      <w:r w:rsidRPr="000C0952">
        <w:rPr>
          <w:rFonts w:ascii="Times New Roman" w:eastAsia="Calibri" w:hAnsi="Times New Roman" w:cs="Times New Roman"/>
          <w:sz w:val="28"/>
          <w:szCs w:val="28"/>
        </w:rPr>
        <w:t>;</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7" w:history="1">
        <w:r w:rsidRPr="000C0952">
          <w:rPr>
            <w:rFonts w:ascii="Times New Roman" w:eastAsia="Calibri" w:hAnsi="Times New Roman" w:cs="Times New Roman"/>
            <w:sz w:val="28"/>
            <w:szCs w:val="28"/>
          </w:rPr>
          <w:t>пунктом 5 статьи 39.39</w:t>
        </w:r>
      </w:hyperlink>
      <w:r w:rsidRPr="000C0952">
        <w:rPr>
          <w:rFonts w:ascii="Times New Roman" w:eastAsia="Calibri" w:hAnsi="Times New Roman" w:cs="Times New Roman"/>
          <w:sz w:val="28"/>
          <w:szCs w:val="28"/>
        </w:rPr>
        <w:t xml:space="preserve">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В подтверждение указанных в </w:t>
      </w:r>
      <w:hyperlink w:anchor="Par23" w:history="1">
        <w:r w:rsidRPr="000C0952">
          <w:rPr>
            <w:rFonts w:ascii="Times New Roman" w:eastAsia="Calibri" w:hAnsi="Times New Roman" w:cs="Times New Roman"/>
            <w:sz w:val="28"/>
            <w:szCs w:val="28"/>
          </w:rPr>
          <w:t>подпункте 2</w:t>
        </w:r>
      </w:hyperlink>
      <w:r w:rsidRPr="000C0952">
        <w:rPr>
          <w:rFonts w:ascii="Times New Roman" w:eastAsia="Calibri" w:hAnsi="Times New Roman" w:cs="Times New Roman"/>
          <w:sz w:val="28"/>
          <w:szCs w:val="28"/>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а) на земельных участках, предоставленных или принадлежащих гражданам и (или) юридическим лицам;</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lastRenderedPageBreak/>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2.6.1.2. В случае подачи ходатайства об установлении публичного сервитута для размещения сооружения, указанного в </w:t>
      </w:r>
      <w:hyperlink r:id="rId18" w:history="1">
        <w:r w:rsidRPr="000C0952">
          <w:rPr>
            <w:rFonts w:ascii="Times New Roman" w:eastAsia="Calibri" w:hAnsi="Times New Roman" w:cs="Times New Roman"/>
            <w:sz w:val="28"/>
            <w:szCs w:val="28"/>
          </w:rPr>
          <w:t>статье 3.6</w:t>
        </w:r>
      </w:hyperlink>
      <w:r w:rsidRPr="000C0952">
        <w:rPr>
          <w:rFonts w:ascii="Times New Roman" w:eastAsia="Calibri" w:hAnsi="Times New Roman" w:cs="Times New Roman"/>
          <w:sz w:val="28"/>
          <w:szCs w:val="28"/>
        </w:rPr>
        <w:t xml:space="preserve"> Федерального закона от 25 октября 2001 г. № 137-ФЗ «О введении в действие Земельного кодекса Российской Федерации», в обосновании необходимости установления публичного сервитута указываются:</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1) реквизиты правоустанавливающих или </w:t>
      </w:r>
      <w:proofErr w:type="spellStart"/>
      <w:r w:rsidRPr="000C0952">
        <w:rPr>
          <w:rFonts w:ascii="Times New Roman" w:eastAsia="Calibri" w:hAnsi="Times New Roman" w:cs="Times New Roman"/>
          <w:sz w:val="28"/>
          <w:szCs w:val="28"/>
        </w:rPr>
        <w:t>правоудостоверяющих</w:t>
      </w:r>
      <w:proofErr w:type="spellEnd"/>
      <w:r w:rsidRPr="000C0952">
        <w:rPr>
          <w:rFonts w:ascii="Times New Roman" w:eastAsia="Calibri" w:hAnsi="Times New Roman" w:cs="Times New Roman"/>
          <w:sz w:val="28"/>
          <w:szCs w:val="28"/>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2) реквизиты правоустанавливающих или </w:t>
      </w:r>
      <w:proofErr w:type="spellStart"/>
      <w:r w:rsidRPr="000C0952">
        <w:rPr>
          <w:rFonts w:ascii="Times New Roman" w:eastAsia="Calibri" w:hAnsi="Times New Roman" w:cs="Times New Roman"/>
          <w:sz w:val="28"/>
          <w:szCs w:val="28"/>
        </w:rPr>
        <w:t>правоудостоверяющих</w:t>
      </w:r>
      <w:proofErr w:type="spellEnd"/>
      <w:r w:rsidRPr="000C0952">
        <w:rPr>
          <w:rFonts w:ascii="Times New Roman" w:eastAsia="Calibri" w:hAnsi="Times New Roman" w:cs="Times New Roman"/>
          <w:sz w:val="28"/>
          <w:szCs w:val="28"/>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2.6.1.3. В случае если границы публичного сервитута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неотъемлемых технологических частей указанного линейного объекта.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сведения (выписка) из Единого государственного реестра юридических лиц (ЕГРЮЛ);</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сведения (выписка) из Единого государственного реестра недвижимости (ЕГРН) о земельном участке;</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сведения о правообладателях земельных участков, в отношении которых подано ходатайство об установлении публичного сервитута;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сведения из Единого государственного реестра недвижимости об инженерном сооружении;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проект планировки территории.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2.7.1. При предоставлении муниципальной услуги запрещается требовать от </w:t>
      </w:r>
      <w:r w:rsidRPr="000C0952">
        <w:rPr>
          <w:rFonts w:ascii="Times New Roman" w:eastAsia="Times New Roman" w:hAnsi="Times New Roman" w:cs="Times New Roman"/>
          <w:sz w:val="28"/>
          <w:szCs w:val="28"/>
          <w:lang w:eastAsia="ru-RU"/>
        </w:rPr>
        <w:lastRenderedPageBreak/>
        <w:t>заявителя: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25"/>
      <w:bookmarkEnd w:id="5"/>
      <w:r w:rsidRPr="000C0952">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w:t>
      </w:r>
      <w:r w:rsidRPr="000C0952">
        <w:rPr>
          <w:rFonts w:ascii="Times New Roman" w:eastAsia="Times New Roman" w:hAnsi="Times New Roman" w:cs="Times New Roman"/>
          <w:sz w:val="28"/>
          <w:szCs w:val="28"/>
          <w:lang w:eastAsia="ru-RU"/>
        </w:rPr>
        <w:lastRenderedPageBreak/>
        <w:t>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29"/>
      <w:bookmarkStart w:id="7" w:name="P134"/>
      <w:bookmarkEnd w:id="6"/>
      <w:bookmarkEnd w:id="7"/>
      <w:r w:rsidRPr="000C0952">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0C0952">
        <w:rPr>
          <w:rFonts w:ascii="Times New Roman" w:eastAsia="Times New Roman" w:hAnsi="Times New Roman" w:cs="Times New Roman"/>
          <w:sz w:val="28"/>
          <w:szCs w:val="28"/>
          <w:lang w:eastAsia="ru-RU"/>
        </w:rPr>
        <w:t>1) ходатайство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Pr="000C0952">
        <w:rPr>
          <w:rFonts w:ascii="Times New Roman" w:eastAsia="Times New Roman" w:hAnsi="Times New Roman" w:cs="Times New Roman"/>
          <w:strike/>
          <w:sz w:val="28"/>
          <w:szCs w:val="28"/>
          <w:lang w:eastAsia="ru-RU"/>
        </w:rPr>
        <w:t xml:space="preserve"> </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2) направление ходатайства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разделом 3.2 административного регламента; </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 предоставление неполного комплекта документов, необходимых для предоставления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4) подано ходатайство об установлении публичного сервитута в целях, не предусмотренных статьей 39.37 Земельного кодекса Российской Федерации.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1) </w:t>
      </w:r>
      <w:r w:rsidRPr="000C0952">
        <w:rPr>
          <w:rFonts w:ascii="Times New Roman" w:eastAsia="Times New Roman" w:hAnsi="Times New Roman" w:cs="Times New Roman"/>
          <w:sz w:val="28"/>
          <w:szCs w:val="28"/>
          <w:lang w:eastAsia="ru-RU"/>
        </w:rPr>
        <w:tab/>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2) </w:t>
      </w:r>
      <w:r w:rsidRPr="000C0952">
        <w:rPr>
          <w:rFonts w:ascii="Times New Roman" w:eastAsia="Times New Roman" w:hAnsi="Times New Roman" w:cs="Times New Roman"/>
          <w:sz w:val="28"/>
          <w:szCs w:val="28"/>
          <w:lang w:eastAsia="ru-RU"/>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 Отсутствие права на предоставление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1) </w:t>
      </w:r>
      <w:r w:rsidRPr="000C0952">
        <w:rPr>
          <w:rFonts w:ascii="Times New Roman" w:eastAsia="Times New Roman" w:hAnsi="Times New Roman" w:cs="Times New Roman"/>
          <w:sz w:val="28"/>
          <w:szCs w:val="28"/>
          <w:lang w:eastAsia="ru-RU"/>
        </w:rPr>
        <w:tab/>
        <w:t>не соблюдены условия установления публичного сервитута, предусмотренные статьями 23 и 39.39 Земельного кодекса Российской Федерации;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2) </w:t>
      </w:r>
      <w:r w:rsidRPr="000C0952">
        <w:rPr>
          <w:rFonts w:ascii="Times New Roman" w:eastAsia="Times New Roman" w:hAnsi="Times New Roman" w:cs="Times New Roman"/>
          <w:sz w:val="28"/>
          <w:szCs w:val="28"/>
          <w:lang w:eastAsia="ru-RU"/>
        </w:rPr>
        <w:tab/>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w:t>
      </w:r>
      <w:r w:rsidRPr="000C0952">
        <w:rPr>
          <w:rFonts w:ascii="Times New Roman" w:eastAsia="Times New Roman" w:hAnsi="Times New Roman" w:cs="Times New Roman"/>
          <w:sz w:val="28"/>
          <w:szCs w:val="28"/>
          <w:lang w:eastAsia="ru-RU"/>
        </w:rPr>
        <w:lastRenderedPageBreak/>
        <w:t>предлагается установить публичный сервитут;</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3) </w:t>
      </w:r>
      <w:r w:rsidRPr="000C0952">
        <w:rPr>
          <w:rFonts w:ascii="Times New Roman" w:eastAsia="Times New Roman" w:hAnsi="Times New Roman" w:cs="Times New Roman"/>
          <w:sz w:val="28"/>
          <w:szCs w:val="28"/>
          <w:lang w:eastAsia="ru-RU"/>
        </w:rPr>
        <w:tab/>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4) </w:t>
      </w:r>
      <w:r w:rsidRPr="000C0952">
        <w:rPr>
          <w:rFonts w:ascii="Times New Roman" w:eastAsia="Times New Roman" w:hAnsi="Times New Roman" w:cs="Times New Roman"/>
          <w:sz w:val="28"/>
          <w:szCs w:val="28"/>
          <w:lang w:eastAsia="ru-RU"/>
        </w:rPr>
        <w:tab/>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5) </w:t>
      </w:r>
      <w:r w:rsidRPr="000C0952">
        <w:rPr>
          <w:rFonts w:ascii="Times New Roman" w:eastAsia="Times New Roman" w:hAnsi="Times New Roman" w:cs="Times New Roman"/>
          <w:sz w:val="28"/>
          <w:szCs w:val="28"/>
          <w:lang w:eastAsia="ru-RU"/>
        </w:rPr>
        <w:tab/>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4, 4.1 и 6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6) </w:t>
      </w:r>
      <w:r w:rsidRPr="000C0952">
        <w:rPr>
          <w:rFonts w:ascii="Times New Roman" w:eastAsia="Times New Roman" w:hAnsi="Times New Roman" w:cs="Times New Roman"/>
          <w:sz w:val="28"/>
          <w:szCs w:val="28"/>
          <w:lang w:eastAsia="ru-RU"/>
        </w:rPr>
        <w:tab/>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7)</w:t>
      </w:r>
      <w:r w:rsidRPr="000C0952">
        <w:rPr>
          <w:rFonts w:ascii="Times New Roman" w:eastAsia="Times New Roman" w:hAnsi="Times New Roman" w:cs="Times New Roman"/>
          <w:sz w:val="28"/>
          <w:szCs w:val="28"/>
          <w:lang w:eastAsia="ru-RU"/>
        </w:rPr>
        <w:tab/>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Решение об отказе в установлении публичного сервитута должно быть обоснованным и содержать указание на все основания отказа.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2.10.1. Исчерпывающий перечень оснований для возврата ходатайства и документов заявителю без рассмотрения.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lastRenderedPageBreak/>
        <w:t xml:space="preserve">1) </w:t>
      </w:r>
      <w:r w:rsidRPr="000C0952">
        <w:rPr>
          <w:rFonts w:ascii="Times New Roman" w:eastAsia="Times New Roman" w:hAnsi="Times New Roman" w:cs="Times New Roman"/>
          <w:sz w:val="28"/>
          <w:szCs w:val="28"/>
          <w:lang w:eastAsia="ru-RU"/>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2) </w:t>
      </w:r>
      <w:r w:rsidRPr="000C0952">
        <w:rPr>
          <w:rFonts w:ascii="Times New Roman" w:eastAsia="Times New Roman" w:hAnsi="Times New Roman" w:cs="Times New Roman"/>
          <w:sz w:val="28"/>
          <w:szCs w:val="28"/>
          <w:lang w:eastAsia="ru-RU"/>
        </w:rPr>
        <w:tab/>
        <w:t>заявитель не является лицом, предусмотренным статьей 39.40 Земельного кодекса Российской Федерации;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3) </w:t>
      </w:r>
      <w:r w:rsidRPr="000C0952">
        <w:rPr>
          <w:rFonts w:ascii="Times New Roman" w:eastAsia="Times New Roman" w:hAnsi="Times New Roman" w:cs="Times New Roman"/>
          <w:sz w:val="28"/>
          <w:szCs w:val="28"/>
          <w:lang w:eastAsia="ru-RU"/>
        </w:rPr>
        <w:tab/>
        <w:t>подано ходатайство об установлении публичного сервитута в целях, не предусмотренных статьей 39.37 Земельного кодекса Российской Федерации;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4) </w:t>
      </w:r>
      <w:r w:rsidRPr="000C0952">
        <w:rPr>
          <w:rFonts w:ascii="Times New Roman" w:eastAsia="Times New Roman" w:hAnsi="Times New Roman" w:cs="Times New Roman"/>
          <w:sz w:val="28"/>
          <w:szCs w:val="28"/>
          <w:lang w:eastAsia="ru-RU"/>
        </w:rPr>
        <w:tab/>
        <w:t>к ходатайству об установлении публичного сервитута не приложены документы, предусмотренные пунктом 2.6 настоящего административного регламента;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5) </w:t>
      </w:r>
      <w:r w:rsidRPr="000C0952">
        <w:rPr>
          <w:rFonts w:ascii="Times New Roman" w:eastAsia="Times New Roman" w:hAnsi="Times New Roman" w:cs="Times New Roman"/>
          <w:sz w:val="28"/>
          <w:szCs w:val="28"/>
          <w:lang w:eastAsia="ru-RU"/>
        </w:rPr>
        <w:tab/>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Российской Федерации.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случае установления оснований, указанных в пункте 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2.11. Муниципальная услуга предоставляется бесплатно.</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117A72" w:rsidRPr="000C0952" w:rsidRDefault="00117A72" w:rsidP="00117A72">
      <w:pPr>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2.13. Срок регистрации ходатайства о предоставлении муниципальной услуги составляет в Администрации:</w:t>
      </w:r>
    </w:p>
    <w:p w:rsidR="00117A72" w:rsidRPr="000C0952" w:rsidRDefault="00117A72" w:rsidP="00117A72">
      <w:pPr>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17A72" w:rsidRPr="000C0952" w:rsidRDefault="00117A72" w:rsidP="00117A72">
      <w:pPr>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w:t>
      </w:r>
      <w:r w:rsidRPr="000C0952">
        <w:rPr>
          <w:rFonts w:ascii="Times New Roman" w:eastAsia="Times New Roman" w:hAnsi="Times New Roman" w:cs="Times New Roman"/>
          <w:sz w:val="28"/>
          <w:szCs w:val="28"/>
          <w:lang w:eastAsia="ru-RU"/>
        </w:rPr>
        <w:lastRenderedPageBreak/>
        <w:t>автотранспортных средств инвалидов.</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C0952">
        <w:rPr>
          <w:rFonts w:ascii="Times New Roman" w:eastAsia="Times New Roman" w:hAnsi="Times New Roman" w:cs="Times New Roman"/>
          <w:sz w:val="28"/>
          <w:szCs w:val="28"/>
          <w:lang w:eastAsia="ru-RU"/>
        </w:rPr>
        <w:t>сурдопереводчика</w:t>
      </w:r>
      <w:proofErr w:type="spellEnd"/>
      <w:r w:rsidRPr="000C0952">
        <w:rPr>
          <w:rFonts w:ascii="Times New Roman" w:eastAsia="Times New Roman" w:hAnsi="Times New Roman" w:cs="Times New Roman"/>
          <w:sz w:val="28"/>
          <w:szCs w:val="28"/>
          <w:lang w:eastAsia="ru-RU"/>
        </w:rPr>
        <w:t xml:space="preserve"> и </w:t>
      </w:r>
      <w:proofErr w:type="spellStart"/>
      <w:r w:rsidRPr="000C0952">
        <w:rPr>
          <w:rFonts w:ascii="Times New Roman" w:eastAsia="Times New Roman" w:hAnsi="Times New Roman" w:cs="Times New Roman"/>
          <w:sz w:val="28"/>
          <w:szCs w:val="28"/>
          <w:lang w:eastAsia="ru-RU"/>
        </w:rPr>
        <w:t>тифлосурдопереводчика</w:t>
      </w:r>
      <w:proofErr w:type="spellEnd"/>
      <w:r w:rsidRPr="000C0952">
        <w:rPr>
          <w:rFonts w:ascii="Times New Roman" w:eastAsia="Times New Roman" w:hAnsi="Times New Roman" w:cs="Times New Roman"/>
          <w:sz w:val="28"/>
          <w:szCs w:val="28"/>
          <w:lang w:eastAsia="ru-RU"/>
        </w:rPr>
        <w:t>.</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lastRenderedPageBreak/>
        <w:t>2) наличие указателей, обеспечивающих беспрепятственный доступ к помещениям, в которых предоставляется услуга;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МФЦ по телефону, на официальном сайте;</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 </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0C0952">
          <w:rPr>
            <w:rFonts w:ascii="Times New Roman" w:eastAsia="Times New Roman" w:hAnsi="Times New Roman" w:cs="Times New Roman"/>
            <w:sz w:val="28"/>
            <w:szCs w:val="28"/>
            <w:lang w:eastAsia="ru-RU"/>
          </w:rPr>
          <w:t>пункте 2.14</w:t>
        </w:r>
      </w:hyperlink>
      <w:r w:rsidRPr="000C0952">
        <w:rPr>
          <w:rFonts w:ascii="Times New Roman" w:eastAsia="Times New Roman" w:hAnsi="Times New Roman" w:cs="Times New Roman"/>
          <w:sz w:val="28"/>
          <w:szCs w:val="28"/>
          <w:lang w:eastAsia="ru-RU"/>
        </w:rPr>
        <w:t xml:space="preserve"> административного регламента;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 исполнение требований доступности услуг для инвалидов;</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2.15.3. Показатели качества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 соблюдение срока предоставления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 соблюдение времени ожидания в очереди при подаче ходатайства и получении результата;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соглашения, указанного в статье 15 Федерального закона № 210-ФЗ, в пределах </w:t>
      </w:r>
      <w:r w:rsidRPr="000C0952">
        <w:rPr>
          <w:rFonts w:ascii="Times New Roman" w:eastAsia="Times New Roman" w:hAnsi="Times New Roman" w:cs="Times New Roman"/>
          <w:sz w:val="28"/>
          <w:szCs w:val="28"/>
          <w:lang w:eastAsia="ru-RU"/>
        </w:rPr>
        <w:lastRenderedPageBreak/>
        <w:t>территории Ленинградской области по выбору заявителя независимо от его места нахождения.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ЕПГУ.</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 Состав, последовательность и сроки выполнения</w:t>
      </w:r>
    </w:p>
    <w:p w:rsidR="00117A72" w:rsidRPr="000C0952" w:rsidRDefault="00117A72" w:rsidP="00117A7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административных процедур, требования к порядку их</w:t>
      </w:r>
    </w:p>
    <w:p w:rsidR="00117A72" w:rsidRPr="000C0952" w:rsidRDefault="00117A72" w:rsidP="00117A7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выполнения, в том числе особенности выполнения</w:t>
      </w:r>
    </w:p>
    <w:p w:rsidR="00117A72" w:rsidRPr="000C0952" w:rsidRDefault="00117A72" w:rsidP="00117A7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административных процедур в электронной форме</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1) </w:t>
      </w:r>
      <w:r w:rsidRPr="000C0952">
        <w:rPr>
          <w:rFonts w:ascii="Times New Roman" w:eastAsia="Times New Roman" w:hAnsi="Times New Roman" w:cs="Times New Roman"/>
          <w:sz w:val="28"/>
          <w:szCs w:val="28"/>
          <w:lang w:eastAsia="ru-RU"/>
        </w:rPr>
        <w:tab/>
        <w:t>прием и регистрация ходатайства и документов о предоставлении муниципальной услуги - не более 1 дня.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2) </w:t>
      </w:r>
      <w:r w:rsidRPr="000C0952">
        <w:rPr>
          <w:rFonts w:ascii="Times New Roman" w:eastAsia="Times New Roman" w:hAnsi="Times New Roman" w:cs="Times New Roman"/>
          <w:sz w:val="28"/>
          <w:szCs w:val="28"/>
          <w:lang w:eastAsia="ru-RU"/>
        </w:rPr>
        <w:tab/>
        <w:t>рассмотрение ходатайства и документов о предоставлении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в случаях, предусмотренных пунктами 2.4.1 и 2.4.3 административного регламента - не более 17 дней;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в случае, предусмотренном пунктом 2.4.2 административного регламента – не более 27 дней.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3) </w:t>
      </w:r>
      <w:r w:rsidRPr="000C0952">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1 дня. </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0C0952">
        <w:rPr>
          <w:rFonts w:ascii="Times New Roman" w:eastAsia="Times New Roman" w:hAnsi="Times New Roman" w:cs="Times New Roman"/>
          <w:sz w:val="28"/>
          <w:szCs w:val="28"/>
          <w:lang w:eastAsia="ru-RU"/>
        </w:rPr>
        <w:t>4)</w:t>
      </w:r>
      <w:r w:rsidRPr="000C0952">
        <w:rPr>
          <w:rFonts w:ascii="Times New Roman" w:eastAsia="Times New Roman" w:hAnsi="Times New Roman" w:cs="Times New Roman"/>
          <w:sz w:val="28"/>
          <w:szCs w:val="28"/>
          <w:lang w:eastAsia="ru-RU"/>
        </w:rPr>
        <w:tab/>
        <w:t>выдача результата</w:t>
      </w:r>
      <w:r w:rsidRPr="000C0952">
        <w:rPr>
          <w:rFonts w:ascii="Calibri" w:eastAsia="Times New Roman" w:hAnsi="Calibri" w:cs="Calibri"/>
          <w:szCs w:val="20"/>
          <w:lang w:eastAsia="ru-RU"/>
        </w:rPr>
        <w:t xml:space="preserve"> </w:t>
      </w:r>
      <w:r w:rsidRPr="000C0952">
        <w:rPr>
          <w:rFonts w:ascii="Times New Roman" w:eastAsia="Times New Roman" w:hAnsi="Times New Roman" w:cs="Times New Roman"/>
          <w:sz w:val="28"/>
          <w:szCs w:val="28"/>
          <w:lang w:eastAsia="ru-RU"/>
        </w:rPr>
        <w:t>предоставления муниципальной услуги - не более 1 дня.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3.1.2. Прием и регистрация ходатайства и документов о предоставлении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0C0952">
          <w:rPr>
            <w:rFonts w:ascii="Times New Roman" w:eastAsia="Times New Roman" w:hAnsi="Times New Roman" w:cs="Times New Roman"/>
            <w:sz w:val="28"/>
            <w:szCs w:val="28"/>
            <w:lang w:eastAsia="ru-RU"/>
          </w:rPr>
          <w:t>пунктом 2.6</w:t>
        </w:r>
      </w:hyperlink>
      <w:r w:rsidRPr="000C0952">
        <w:rPr>
          <w:rFonts w:ascii="Times New Roman" w:eastAsia="Times New Roman" w:hAnsi="Times New Roman" w:cs="Times New Roman"/>
          <w:sz w:val="28"/>
          <w:szCs w:val="28"/>
          <w:lang w:eastAsia="ru-RU"/>
        </w:rPr>
        <w:t xml:space="preserve"> административного регламента.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Pr="000C0952">
        <w:rPr>
          <w:rFonts w:ascii="Times New Roman" w:eastAsia="Times New Roman" w:hAnsi="Times New Roman" w:cs="Times New Roman"/>
          <w:sz w:val="28"/>
          <w:szCs w:val="28"/>
          <w:lang w:eastAsia="ru-RU"/>
        </w:rPr>
        <w:t>Межвед</w:t>
      </w:r>
      <w:proofErr w:type="spellEnd"/>
      <w:r w:rsidRPr="000C0952">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регистрирует их (принимает в работу в АИС "</w:t>
      </w:r>
      <w:proofErr w:type="spellStart"/>
      <w:r w:rsidRPr="000C0952">
        <w:rPr>
          <w:rFonts w:ascii="Times New Roman" w:eastAsia="Times New Roman" w:hAnsi="Times New Roman" w:cs="Times New Roman"/>
          <w:sz w:val="28"/>
          <w:szCs w:val="28"/>
          <w:lang w:eastAsia="ru-RU"/>
        </w:rPr>
        <w:t>Межвед</w:t>
      </w:r>
      <w:proofErr w:type="spellEnd"/>
      <w:r w:rsidRPr="000C0952">
        <w:rPr>
          <w:rFonts w:ascii="Times New Roman" w:eastAsia="Times New Roman" w:hAnsi="Times New Roman" w:cs="Times New Roman"/>
          <w:sz w:val="28"/>
          <w:szCs w:val="28"/>
          <w:lang w:eastAsia="ru-RU"/>
        </w:rPr>
        <w:t xml:space="preserve"> ЛО") в течение 1 (одного) рабочего дня.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ходатайстве средств связи направляет заявителю уведомление об </w:t>
      </w:r>
      <w:r w:rsidRPr="000C0952">
        <w:rPr>
          <w:rFonts w:ascii="Times New Roman" w:eastAsia="Times New Roman" w:hAnsi="Times New Roman" w:cs="Times New Roman"/>
          <w:sz w:val="28"/>
          <w:szCs w:val="28"/>
          <w:lang w:eastAsia="ru-RU"/>
        </w:rPr>
        <w:lastRenderedPageBreak/>
        <w:t>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w:t>
      </w:r>
      <w:proofErr w:type="spellStart"/>
      <w:r w:rsidRPr="000C0952">
        <w:rPr>
          <w:rFonts w:ascii="Times New Roman" w:eastAsia="Times New Roman" w:hAnsi="Times New Roman" w:cs="Times New Roman"/>
          <w:sz w:val="28"/>
          <w:szCs w:val="28"/>
          <w:lang w:eastAsia="ru-RU"/>
        </w:rPr>
        <w:t>Межвед</w:t>
      </w:r>
      <w:proofErr w:type="spellEnd"/>
      <w:r w:rsidRPr="000C0952">
        <w:rPr>
          <w:rFonts w:ascii="Times New Roman" w:eastAsia="Times New Roman" w:hAnsi="Times New Roman" w:cs="Times New Roman"/>
          <w:sz w:val="28"/>
          <w:szCs w:val="28"/>
          <w:lang w:eastAsia="ru-RU"/>
        </w:rPr>
        <w:t xml:space="preserve"> ЛО" (приложение 5 к административному регламенту).</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3.1.2.5. Результат выполнения административной процедуры:</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0C0952">
        <w:rPr>
          <w:rFonts w:ascii="Times New Roman" w:eastAsia="Times New Roman" w:hAnsi="Times New Roman" w:cs="Times New Roman"/>
          <w:sz w:val="28"/>
          <w:szCs w:val="28"/>
          <w:lang w:eastAsia="ru-RU"/>
        </w:rPr>
        <w:t>Межвед</w:t>
      </w:r>
      <w:proofErr w:type="spellEnd"/>
      <w:r w:rsidRPr="000C0952">
        <w:rPr>
          <w:rFonts w:ascii="Times New Roman" w:eastAsia="Times New Roman" w:hAnsi="Times New Roman" w:cs="Times New Roman"/>
          <w:sz w:val="28"/>
          <w:szCs w:val="28"/>
          <w:lang w:eastAsia="ru-RU"/>
        </w:rPr>
        <w:t xml:space="preserve"> ЛО»;</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отказ в приеме ходатайства о предоставлении муниципальной услуги и направление соответствующего статуса в АИС "</w:t>
      </w:r>
      <w:proofErr w:type="spellStart"/>
      <w:r w:rsidRPr="000C0952">
        <w:rPr>
          <w:rFonts w:ascii="Times New Roman" w:eastAsia="Times New Roman" w:hAnsi="Times New Roman" w:cs="Times New Roman"/>
          <w:sz w:val="28"/>
          <w:szCs w:val="28"/>
          <w:lang w:eastAsia="ru-RU"/>
        </w:rPr>
        <w:t>Межвед</w:t>
      </w:r>
      <w:proofErr w:type="spellEnd"/>
      <w:r w:rsidRPr="000C0952">
        <w:rPr>
          <w:rFonts w:ascii="Times New Roman" w:eastAsia="Times New Roman" w:hAnsi="Times New Roman" w:cs="Times New Roman"/>
          <w:sz w:val="28"/>
          <w:szCs w:val="28"/>
          <w:lang w:eastAsia="ru-RU"/>
        </w:rPr>
        <w:t xml:space="preserve"> ЛО" заявителю в личный кабинет ЕПГУ или в МФЦ.</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3.1.3. Рассмотрение ходатайства и документов о предоставлении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3.1.3.2. Содержание административных действий, продолжительность и(или) максимальный срок их выполнения: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u w:val="single"/>
          <w:lang w:eastAsia="ru-RU"/>
        </w:rPr>
        <w:t>1 действие:</w:t>
      </w:r>
      <w:r w:rsidRPr="000C0952">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u w:val="single"/>
          <w:lang w:eastAsia="ru-RU"/>
        </w:rPr>
        <w:t>2 действие:</w:t>
      </w:r>
      <w:r w:rsidRPr="000C0952">
        <w:rPr>
          <w:rFonts w:ascii="Times New Roman" w:eastAsia="Times New Roman" w:hAnsi="Times New Roman" w:cs="Times New Roman"/>
          <w:sz w:val="28"/>
          <w:szCs w:val="28"/>
          <w:lang w:eastAsia="ru-RU"/>
        </w:rPr>
        <w:t xml:space="preserve"> в случае установления оснований, предусмотренных пунктом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u w:val="single"/>
          <w:lang w:eastAsia="ru-RU"/>
        </w:rPr>
        <w:t>3 действие:</w:t>
      </w:r>
      <w:r w:rsidRPr="000C0952">
        <w:rPr>
          <w:rFonts w:ascii="Times New Roman" w:eastAsia="Times New Roman" w:hAnsi="Times New Roman" w:cs="Times New Roman"/>
          <w:sz w:val="28"/>
          <w:szCs w:val="28"/>
          <w:lang w:eastAsia="ru-RU"/>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u w:val="single"/>
          <w:lang w:eastAsia="ru-RU"/>
        </w:rPr>
        <w:t>4 действие:</w:t>
      </w:r>
      <w:r w:rsidRPr="000C0952">
        <w:rPr>
          <w:rFonts w:ascii="Times New Roman" w:eastAsia="Times New Roman" w:hAnsi="Times New Roman" w:cs="Times New Roman"/>
          <w:sz w:val="28"/>
          <w:szCs w:val="28"/>
          <w:lang w:eastAsia="ru-RU"/>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u w:val="single"/>
          <w:lang w:eastAsia="ru-RU"/>
        </w:rPr>
        <w:t>5 действие:</w:t>
      </w:r>
      <w:r w:rsidRPr="000C0952">
        <w:rPr>
          <w:rFonts w:ascii="Times New Roman" w:eastAsia="Times New Roman" w:hAnsi="Times New Roman" w:cs="Times New Roman"/>
          <w:sz w:val="28"/>
          <w:szCs w:val="28"/>
          <w:lang w:eastAsia="ru-RU"/>
        </w:rPr>
        <w:t xml:space="preserve"> </w:t>
      </w:r>
      <w:r w:rsidRPr="000C0952">
        <w:rPr>
          <w:rFonts w:ascii="Times New Roman" w:eastAsia="Times New Roman" w:hAnsi="Times New Roman" w:cs="Times New Roman"/>
          <w:sz w:val="28"/>
          <w:szCs w:val="28"/>
          <w:lang w:eastAsia="ru-RU"/>
        </w:rPr>
        <w:tab/>
        <w:t xml:space="preserve">принятие установленных статьей 39.42 Земельного кодекса </w:t>
      </w:r>
      <w:r w:rsidRPr="000C0952">
        <w:rPr>
          <w:rFonts w:ascii="Times New Roman" w:eastAsia="Times New Roman" w:hAnsi="Times New Roman" w:cs="Times New Roman"/>
          <w:sz w:val="28"/>
          <w:szCs w:val="28"/>
          <w:lang w:eastAsia="ru-RU"/>
        </w:rPr>
        <w:lastRenderedPageBreak/>
        <w:t xml:space="preserve">Российской Федерации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4.1 и 5 статьи 39.37 Земельного кодекса Российской Федерации). </w:t>
      </w:r>
    </w:p>
    <w:p w:rsidR="00117A72" w:rsidRPr="000C0952" w:rsidRDefault="00117A72" w:rsidP="00117A7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117A72" w:rsidRPr="000C0952" w:rsidRDefault="00117A72" w:rsidP="00117A72">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8" w:name="Par1"/>
      <w:bookmarkEnd w:id="8"/>
      <w:r w:rsidRPr="000C0952">
        <w:rPr>
          <w:rFonts w:ascii="Times New Roman" w:eastAsia="Calibri" w:hAnsi="Times New Roman" w:cs="Times New Roman"/>
          <w:sz w:val="28"/>
          <w:szCs w:val="28"/>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117A72" w:rsidRPr="000C0952" w:rsidRDefault="00117A72" w:rsidP="00117A7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информационно-телекоммуникационной сети "Интернет";</w:t>
      </w:r>
    </w:p>
    <w:p w:rsidR="00117A72" w:rsidRPr="000C0952" w:rsidRDefault="00117A72" w:rsidP="00117A72">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9" w:name="Par3"/>
      <w:bookmarkEnd w:id="9"/>
      <w:r w:rsidRPr="000C0952">
        <w:rPr>
          <w:rFonts w:ascii="Times New Roman" w:eastAsia="Calibri" w:hAnsi="Times New Roman" w:cs="Times New Roman"/>
          <w:sz w:val="28"/>
          <w:szCs w:val="28"/>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117A72" w:rsidRPr="000C0952" w:rsidRDefault="00117A72" w:rsidP="00117A7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117A72" w:rsidRPr="000C0952" w:rsidRDefault="00117A72" w:rsidP="00117A7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Сообщение о возможном установлении публичного сервитута должно содержать:</w:t>
      </w:r>
    </w:p>
    <w:p w:rsidR="00117A72" w:rsidRPr="000C0952" w:rsidRDefault="00117A72" w:rsidP="00117A7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1) наименование Администрации;</w:t>
      </w:r>
    </w:p>
    <w:p w:rsidR="00117A72" w:rsidRPr="000C0952" w:rsidRDefault="00117A72" w:rsidP="00117A7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2) цели установления публичного сервитута;</w:t>
      </w:r>
    </w:p>
    <w:p w:rsidR="00117A72" w:rsidRPr="000C0952" w:rsidRDefault="00117A72" w:rsidP="00117A7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3) адрес или иное описание местоположения земельного участка (участков), в отношении которого испрашивается публичный сервитут;</w:t>
      </w:r>
    </w:p>
    <w:p w:rsidR="00117A72" w:rsidRPr="000C0952" w:rsidRDefault="00117A72" w:rsidP="00117A7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117A72" w:rsidRPr="000C0952" w:rsidRDefault="00117A72" w:rsidP="00117A7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lastRenderedPageBreak/>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117A72" w:rsidRPr="000C0952" w:rsidRDefault="00117A72" w:rsidP="00117A7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117A72" w:rsidRPr="000C0952" w:rsidRDefault="00117A72" w:rsidP="00117A7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Российской Федерации.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Мероприятия, предусмотренные 5 действием,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u w:val="single"/>
          <w:lang w:eastAsia="ru-RU"/>
        </w:rPr>
        <w:t>6 действие:</w:t>
      </w:r>
      <w:r w:rsidRPr="000C0952">
        <w:rPr>
          <w:rFonts w:ascii="Times New Roman" w:eastAsia="Times New Roman" w:hAnsi="Times New Roman" w:cs="Times New Roman"/>
          <w:sz w:val="28"/>
          <w:szCs w:val="28"/>
          <w:lang w:eastAsia="ru-RU"/>
        </w:rPr>
        <w:t xml:space="preserve"> </w:t>
      </w:r>
      <w:r w:rsidRPr="000C0952">
        <w:rPr>
          <w:rFonts w:ascii="Times New Roman" w:eastAsia="Times New Roman" w:hAnsi="Times New Roman" w:cs="Times New Roman"/>
          <w:sz w:val="28"/>
          <w:szCs w:val="28"/>
          <w:lang w:eastAsia="ru-RU"/>
        </w:rPr>
        <w:tab/>
        <w:t>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Общий срок выполнения административных действий - не более 17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27 дней, но не ранее чем 12 дней со дня опубликования предусмотренного подпунктом 1 пункта 3 статьи 39.42 Земельного кодекса Российской Федерации сообщения о поступившем ходатайстве.</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В случае установления оснований для возврата ходатайства и документов на </w:t>
      </w:r>
      <w:r w:rsidRPr="000C0952">
        <w:rPr>
          <w:rFonts w:ascii="Times New Roman" w:eastAsia="Times New Roman" w:hAnsi="Times New Roman" w:cs="Times New Roman"/>
          <w:sz w:val="28"/>
          <w:szCs w:val="28"/>
          <w:lang w:eastAsia="ru-RU"/>
        </w:rPr>
        <w:lastRenderedPageBreak/>
        <w:t>основании пункта 2.10.1 административного регламента срок выполнения административных действий – не более 2 дней.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3.1.3.4. Критерии принятия решения: </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наличие (отсутствие) оснований для возврата ходатайства и документов без рассмотрения заявителю, установленных пунктом 2.10.1 административного регламента;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наличие (отсутствие) оснований для отказа в предоставлении муниципальной услуги, установленных пунктом 2.10 административного регламента.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3.1.3.5. Результат выполнения административной процедуры:</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подготовка проекта решения о возврате ходатайства и документов без рассмотрения;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подготовка проекта решения об установлении публичного сервитута.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3.1.4.5. Результат выполнения административной процедуры:</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w:t>
      </w:r>
      <w:r w:rsidRPr="000C0952">
        <w:rPr>
          <w:rFonts w:ascii="Times New Roman" w:eastAsia="Times New Roman" w:hAnsi="Times New Roman" w:cs="Times New Roman"/>
          <w:sz w:val="28"/>
          <w:szCs w:val="28"/>
          <w:lang w:eastAsia="ru-RU"/>
        </w:rPr>
        <w:tab/>
        <w:t>подписание решения об установлении публичного сервитута;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 </w:t>
      </w:r>
      <w:r w:rsidRPr="000C0952">
        <w:rPr>
          <w:rFonts w:ascii="Times New Roman" w:eastAsia="Times New Roman" w:hAnsi="Times New Roman" w:cs="Times New Roman"/>
          <w:sz w:val="28"/>
          <w:szCs w:val="28"/>
          <w:lang w:eastAsia="ru-RU"/>
        </w:rPr>
        <w:tab/>
        <w:t>подписание решения о возврате ходатайства и документов без рассмотрения;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w:t>
      </w:r>
      <w:r w:rsidRPr="000C0952">
        <w:rPr>
          <w:rFonts w:ascii="Times New Roman" w:eastAsia="Times New Roman" w:hAnsi="Times New Roman" w:cs="Times New Roman"/>
          <w:sz w:val="28"/>
          <w:szCs w:val="28"/>
          <w:lang w:eastAsia="ru-RU"/>
        </w:rPr>
        <w:tab/>
        <w:t>подписание решения об отказе в предоставлении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3.1.5. Выдача результата предоставления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3.1.5.1. Основание для начала административной процедуры: подписание </w:t>
      </w:r>
      <w:r w:rsidRPr="000C0952">
        <w:rPr>
          <w:rFonts w:ascii="Times New Roman" w:eastAsia="Times New Roman" w:hAnsi="Times New Roman" w:cs="Times New Roman"/>
          <w:sz w:val="28"/>
          <w:szCs w:val="28"/>
          <w:lang w:eastAsia="ru-RU"/>
        </w:rPr>
        <w:lastRenderedPageBreak/>
        <w:t>соответствующего решения, являющегося результатом рассмотрения ходатайства и документов о предоставлении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3.1.5.3. Лицо, ответственное за выполнение административной процедуры: уполномоченный работник Администрации.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3.1.6. Решение об установлении публичного сервитута должно содержать следующую информацию:</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 цель установления публичного сервитута;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 сведения о лице, на основании ходатайства которого принято решение об установлении публичного сервитута;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5) срок публичного сервитута;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7) реквизиты решений об утверждении документов или реквизиты документов, предусмотренных пунктом 2 статьи 39.41 Земельного кодекса Российской Федерации, в случае, если решение об установлении публичного сервитута принималось в соответствии с указанными документами;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10) график проведения работ при осуществлении деятельности, для обеспечения которой устанавливается публичный сервитут, в случае установления </w:t>
      </w:r>
      <w:r w:rsidRPr="000C0952">
        <w:rPr>
          <w:rFonts w:ascii="Times New Roman" w:eastAsia="Times New Roman" w:hAnsi="Times New Roman" w:cs="Times New Roman"/>
          <w:sz w:val="28"/>
          <w:szCs w:val="28"/>
          <w:lang w:eastAsia="ru-RU"/>
        </w:rPr>
        <w:lastRenderedPageBreak/>
        <w:t>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Российской Федерации.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3.1.7. В случае принятия решения об установлении публичного сервитута, Администрация в течение 5 рабочих дней со дня его принятия: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 размещает решение об установлении публичного сервитута на своем официальном сайте в информационно-телекоммуникационной сети "Интернет";</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 направляет копию решения об установлении публичного сервитута в орган регистрации прав;</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3.2. Особенности выполнения административных процедур в электронной форме.</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ЕСИА.</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3.2.3. Муниципальная услуга может быть получена через ЕПГУ следующими способами:</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без личной явки на прием в Администрацию.</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3.2.4. Для подачи заявления через ЕПГУ заявитель должен выполнить следующие действия:</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пройти идентификацию и аутентификацию в ЕСИА;</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в личном кабинете на ЕПГУ заполнить в электронной форме заявление на оказание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lastRenderedPageBreak/>
        <w:t>3.2.5. В результате направления пакета электронных документов через ЕПГУ, АИС «</w:t>
      </w:r>
      <w:proofErr w:type="spellStart"/>
      <w:r w:rsidRPr="000C0952">
        <w:rPr>
          <w:rFonts w:ascii="Times New Roman" w:eastAsia="Calibri" w:hAnsi="Times New Roman" w:cs="Times New Roman"/>
          <w:sz w:val="28"/>
          <w:szCs w:val="28"/>
        </w:rPr>
        <w:t>Межвед</w:t>
      </w:r>
      <w:proofErr w:type="spellEnd"/>
      <w:r w:rsidRPr="000C0952">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0C0952">
        <w:rPr>
          <w:rFonts w:ascii="Times New Roman" w:eastAsia="Calibri" w:hAnsi="Times New Roman" w:cs="Times New Roman"/>
          <w:sz w:val="28"/>
          <w:szCs w:val="28"/>
        </w:rPr>
        <w:t>xml</w:t>
      </w:r>
      <w:proofErr w:type="spellEnd"/>
      <w:r w:rsidRPr="000C0952">
        <w:rPr>
          <w:rFonts w:ascii="Times New Roman" w:eastAsia="Calibri" w:hAnsi="Times New Roman" w:cs="Times New Roman"/>
          <w:sz w:val="28"/>
          <w:szCs w:val="28"/>
        </w:rPr>
        <w:t xml:space="preserve">, </w:t>
      </w:r>
      <w:proofErr w:type="spellStart"/>
      <w:r w:rsidRPr="000C0952">
        <w:rPr>
          <w:rFonts w:ascii="Times New Roman" w:eastAsia="Calibri" w:hAnsi="Times New Roman" w:cs="Times New Roman"/>
          <w:sz w:val="28"/>
          <w:szCs w:val="28"/>
        </w:rPr>
        <w:t>doc</w:t>
      </w:r>
      <w:proofErr w:type="spellEnd"/>
      <w:r w:rsidRPr="000C0952">
        <w:rPr>
          <w:rFonts w:ascii="Times New Roman" w:eastAsia="Calibri" w:hAnsi="Times New Roman" w:cs="Times New Roman"/>
          <w:sz w:val="28"/>
          <w:szCs w:val="28"/>
        </w:rPr>
        <w:t xml:space="preserve">, </w:t>
      </w:r>
      <w:proofErr w:type="spellStart"/>
      <w:r w:rsidRPr="000C0952">
        <w:rPr>
          <w:rFonts w:ascii="Times New Roman" w:eastAsia="Calibri" w:hAnsi="Times New Roman" w:cs="Times New Roman"/>
          <w:sz w:val="28"/>
          <w:szCs w:val="28"/>
        </w:rPr>
        <w:t>docx</w:t>
      </w:r>
      <w:proofErr w:type="spellEnd"/>
      <w:r w:rsidRPr="000C0952">
        <w:rPr>
          <w:rFonts w:ascii="Times New Roman" w:eastAsia="Calibri" w:hAnsi="Times New Roman" w:cs="Times New Roman"/>
          <w:sz w:val="28"/>
          <w:szCs w:val="28"/>
        </w:rPr>
        <w:t xml:space="preserve">, </w:t>
      </w:r>
      <w:proofErr w:type="spellStart"/>
      <w:r w:rsidRPr="000C0952">
        <w:rPr>
          <w:rFonts w:ascii="Times New Roman" w:eastAsia="Calibri" w:hAnsi="Times New Roman" w:cs="Times New Roman"/>
          <w:sz w:val="28"/>
          <w:szCs w:val="28"/>
        </w:rPr>
        <w:t>odt</w:t>
      </w:r>
      <w:proofErr w:type="spellEnd"/>
      <w:r w:rsidRPr="000C0952">
        <w:rPr>
          <w:rFonts w:ascii="Times New Roman" w:eastAsia="Calibri" w:hAnsi="Times New Roman" w:cs="Times New Roman"/>
          <w:sz w:val="28"/>
          <w:szCs w:val="28"/>
        </w:rPr>
        <w:t xml:space="preserve">, </w:t>
      </w:r>
      <w:proofErr w:type="spellStart"/>
      <w:r w:rsidRPr="000C0952">
        <w:rPr>
          <w:rFonts w:ascii="Times New Roman" w:eastAsia="Calibri" w:hAnsi="Times New Roman" w:cs="Times New Roman"/>
          <w:sz w:val="28"/>
          <w:szCs w:val="28"/>
        </w:rPr>
        <w:t>xls</w:t>
      </w:r>
      <w:proofErr w:type="spellEnd"/>
      <w:r w:rsidRPr="000C0952">
        <w:rPr>
          <w:rFonts w:ascii="Times New Roman" w:eastAsia="Calibri" w:hAnsi="Times New Roman" w:cs="Times New Roman"/>
          <w:sz w:val="28"/>
          <w:szCs w:val="28"/>
        </w:rPr>
        <w:t xml:space="preserve">, </w:t>
      </w:r>
      <w:proofErr w:type="spellStart"/>
      <w:r w:rsidRPr="000C0952">
        <w:rPr>
          <w:rFonts w:ascii="Times New Roman" w:eastAsia="Calibri" w:hAnsi="Times New Roman" w:cs="Times New Roman"/>
          <w:sz w:val="28"/>
          <w:szCs w:val="28"/>
        </w:rPr>
        <w:t>xlsx</w:t>
      </w:r>
      <w:proofErr w:type="spellEnd"/>
      <w:r w:rsidRPr="000C0952">
        <w:rPr>
          <w:rFonts w:ascii="Times New Roman" w:eastAsia="Calibri" w:hAnsi="Times New Roman" w:cs="Times New Roman"/>
          <w:sz w:val="28"/>
          <w:szCs w:val="28"/>
        </w:rPr>
        <w:t xml:space="preserve">, </w:t>
      </w:r>
      <w:proofErr w:type="spellStart"/>
      <w:r w:rsidRPr="000C0952">
        <w:rPr>
          <w:rFonts w:ascii="Times New Roman" w:eastAsia="Calibri" w:hAnsi="Times New Roman" w:cs="Times New Roman"/>
          <w:sz w:val="28"/>
          <w:szCs w:val="28"/>
        </w:rPr>
        <w:t>ods</w:t>
      </w:r>
      <w:proofErr w:type="spellEnd"/>
      <w:r w:rsidRPr="000C0952">
        <w:rPr>
          <w:rFonts w:ascii="Times New Roman" w:eastAsia="Calibri" w:hAnsi="Times New Roman" w:cs="Times New Roman"/>
          <w:sz w:val="28"/>
          <w:szCs w:val="28"/>
        </w:rPr>
        <w:t xml:space="preserve">, </w:t>
      </w:r>
      <w:proofErr w:type="spellStart"/>
      <w:r w:rsidRPr="000C0952">
        <w:rPr>
          <w:rFonts w:ascii="Times New Roman" w:eastAsia="Calibri" w:hAnsi="Times New Roman" w:cs="Times New Roman"/>
          <w:sz w:val="28"/>
          <w:szCs w:val="28"/>
        </w:rPr>
        <w:t>pdf</w:t>
      </w:r>
      <w:proofErr w:type="spellEnd"/>
      <w:r w:rsidRPr="000C0952">
        <w:rPr>
          <w:rFonts w:ascii="Times New Roman" w:eastAsia="Calibri" w:hAnsi="Times New Roman" w:cs="Times New Roman"/>
          <w:sz w:val="28"/>
          <w:szCs w:val="28"/>
        </w:rPr>
        <w:t xml:space="preserve">, </w:t>
      </w:r>
      <w:proofErr w:type="spellStart"/>
      <w:r w:rsidRPr="000C0952">
        <w:rPr>
          <w:rFonts w:ascii="Times New Roman" w:eastAsia="Calibri" w:hAnsi="Times New Roman" w:cs="Times New Roman"/>
          <w:sz w:val="28"/>
          <w:szCs w:val="28"/>
        </w:rPr>
        <w:t>jpg</w:t>
      </w:r>
      <w:proofErr w:type="spellEnd"/>
      <w:r w:rsidRPr="000C0952">
        <w:rPr>
          <w:rFonts w:ascii="Times New Roman" w:eastAsia="Calibri" w:hAnsi="Times New Roman" w:cs="Times New Roman"/>
          <w:sz w:val="28"/>
          <w:szCs w:val="28"/>
        </w:rPr>
        <w:t xml:space="preserve">, </w:t>
      </w:r>
      <w:proofErr w:type="spellStart"/>
      <w:r w:rsidRPr="000C0952">
        <w:rPr>
          <w:rFonts w:ascii="Times New Roman" w:eastAsia="Calibri" w:hAnsi="Times New Roman" w:cs="Times New Roman"/>
          <w:sz w:val="28"/>
          <w:szCs w:val="28"/>
        </w:rPr>
        <w:t>jpeg</w:t>
      </w:r>
      <w:proofErr w:type="spellEnd"/>
      <w:r w:rsidRPr="000C0952">
        <w:rPr>
          <w:rFonts w:ascii="Times New Roman" w:eastAsia="Calibri" w:hAnsi="Times New Roman" w:cs="Times New Roman"/>
          <w:sz w:val="28"/>
          <w:szCs w:val="28"/>
        </w:rPr>
        <w:t xml:space="preserve">, </w:t>
      </w:r>
      <w:proofErr w:type="spellStart"/>
      <w:r w:rsidRPr="000C0952">
        <w:rPr>
          <w:rFonts w:ascii="Times New Roman" w:eastAsia="Calibri" w:hAnsi="Times New Roman" w:cs="Times New Roman"/>
          <w:sz w:val="28"/>
          <w:szCs w:val="28"/>
        </w:rPr>
        <w:t>zip</w:t>
      </w:r>
      <w:proofErr w:type="spellEnd"/>
      <w:r w:rsidRPr="000C0952">
        <w:rPr>
          <w:rFonts w:ascii="Times New Roman" w:eastAsia="Calibri" w:hAnsi="Times New Roman" w:cs="Times New Roman"/>
          <w:sz w:val="28"/>
          <w:szCs w:val="28"/>
        </w:rPr>
        <w:t xml:space="preserve">, </w:t>
      </w:r>
      <w:proofErr w:type="spellStart"/>
      <w:r w:rsidRPr="000C0952">
        <w:rPr>
          <w:rFonts w:ascii="Times New Roman" w:eastAsia="Calibri" w:hAnsi="Times New Roman" w:cs="Times New Roman"/>
          <w:sz w:val="28"/>
          <w:szCs w:val="28"/>
        </w:rPr>
        <w:t>rar</w:t>
      </w:r>
      <w:proofErr w:type="spellEnd"/>
      <w:r w:rsidRPr="000C0952">
        <w:rPr>
          <w:rFonts w:ascii="Times New Roman" w:eastAsia="Calibri" w:hAnsi="Times New Roman" w:cs="Times New Roman"/>
          <w:sz w:val="28"/>
          <w:szCs w:val="28"/>
        </w:rPr>
        <w:t xml:space="preserve">, </w:t>
      </w:r>
      <w:proofErr w:type="spellStart"/>
      <w:r w:rsidRPr="000C0952">
        <w:rPr>
          <w:rFonts w:ascii="Times New Roman" w:eastAsia="Calibri" w:hAnsi="Times New Roman" w:cs="Times New Roman"/>
          <w:sz w:val="28"/>
          <w:szCs w:val="28"/>
        </w:rPr>
        <w:t>sig</w:t>
      </w:r>
      <w:proofErr w:type="spellEnd"/>
      <w:r w:rsidRPr="000C0952">
        <w:rPr>
          <w:rFonts w:ascii="Times New Roman" w:eastAsia="Calibri" w:hAnsi="Times New Roman" w:cs="Times New Roman"/>
          <w:sz w:val="28"/>
          <w:szCs w:val="28"/>
        </w:rPr>
        <w:t xml:space="preserve">, </w:t>
      </w:r>
      <w:proofErr w:type="spellStart"/>
      <w:r w:rsidRPr="000C0952">
        <w:rPr>
          <w:rFonts w:ascii="Times New Roman" w:eastAsia="Calibri" w:hAnsi="Times New Roman" w:cs="Times New Roman"/>
          <w:sz w:val="28"/>
          <w:szCs w:val="28"/>
        </w:rPr>
        <w:t>png</w:t>
      </w:r>
      <w:proofErr w:type="spellEnd"/>
      <w:r w:rsidRPr="000C0952">
        <w:rPr>
          <w:rFonts w:ascii="Times New Roman" w:eastAsia="Calibri" w:hAnsi="Times New Roman" w:cs="Times New Roman"/>
          <w:sz w:val="28"/>
          <w:szCs w:val="28"/>
        </w:rPr>
        <w:t xml:space="preserve">, </w:t>
      </w:r>
      <w:proofErr w:type="spellStart"/>
      <w:r w:rsidRPr="000C0952">
        <w:rPr>
          <w:rFonts w:ascii="Times New Roman" w:eastAsia="Calibri" w:hAnsi="Times New Roman" w:cs="Times New Roman"/>
          <w:sz w:val="28"/>
          <w:szCs w:val="28"/>
        </w:rPr>
        <w:t>bmp</w:t>
      </w:r>
      <w:proofErr w:type="spellEnd"/>
      <w:r w:rsidRPr="000C0952">
        <w:rPr>
          <w:rFonts w:ascii="Times New Roman" w:eastAsia="Calibri" w:hAnsi="Times New Roman" w:cs="Times New Roman"/>
          <w:sz w:val="28"/>
          <w:szCs w:val="28"/>
        </w:rPr>
        <w:t xml:space="preserve">, </w:t>
      </w:r>
      <w:proofErr w:type="spellStart"/>
      <w:proofErr w:type="gramStart"/>
      <w:r w:rsidRPr="000C0952">
        <w:rPr>
          <w:rFonts w:ascii="Times New Roman" w:eastAsia="Calibri" w:hAnsi="Times New Roman" w:cs="Times New Roman"/>
          <w:sz w:val="28"/>
          <w:szCs w:val="28"/>
        </w:rPr>
        <w:t>tiff</w:t>
      </w:r>
      <w:proofErr w:type="spellEnd"/>
      <w:r w:rsidRPr="000C0952">
        <w:rPr>
          <w:rFonts w:ascii="Times New Roman" w:eastAsia="Calibri" w:hAnsi="Times New Roman" w:cs="Times New Roman"/>
          <w:sz w:val="28"/>
          <w:szCs w:val="28"/>
        </w:rPr>
        <w:t xml:space="preserve"> .</w:t>
      </w:r>
      <w:proofErr w:type="gramEnd"/>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C0952">
        <w:rPr>
          <w:rFonts w:ascii="Times New Roman" w:eastAsia="Calibri" w:hAnsi="Times New Roman" w:cs="Times New Roman"/>
          <w:sz w:val="28"/>
          <w:szCs w:val="28"/>
        </w:rPr>
        <w:t>dpi</w:t>
      </w:r>
      <w:proofErr w:type="spellEnd"/>
      <w:r w:rsidRPr="000C0952">
        <w:rPr>
          <w:rFonts w:ascii="Times New Roman" w:eastAsia="Calibri" w:hAnsi="Times New Roman" w:cs="Times New Roman"/>
          <w:sz w:val="28"/>
          <w:szCs w:val="28"/>
        </w:rPr>
        <w:t xml:space="preserve"> (масштаб 1:1) с использованием следующих режимов:</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Электронные документы должны обеспечивать:</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возможность идентифицировать документ и количество листов в документе;</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Документы, подлежащие представлению в форматах </w:t>
      </w:r>
      <w:proofErr w:type="spellStart"/>
      <w:r w:rsidRPr="000C0952">
        <w:rPr>
          <w:rFonts w:ascii="Times New Roman" w:eastAsia="Calibri" w:hAnsi="Times New Roman" w:cs="Times New Roman"/>
          <w:sz w:val="28"/>
          <w:szCs w:val="28"/>
        </w:rPr>
        <w:t>xls</w:t>
      </w:r>
      <w:proofErr w:type="spellEnd"/>
      <w:r w:rsidRPr="000C0952">
        <w:rPr>
          <w:rFonts w:ascii="Times New Roman" w:eastAsia="Calibri" w:hAnsi="Times New Roman" w:cs="Times New Roman"/>
          <w:sz w:val="28"/>
          <w:szCs w:val="28"/>
        </w:rPr>
        <w:t xml:space="preserve">, </w:t>
      </w:r>
      <w:proofErr w:type="spellStart"/>
      <w:r w:rsidRPr="000C0952">
        <w:rPr>
          <w:rFonts w:ascii="Times New Roman" w:eastAsia="Calibri" w:hAnsi="Times New Roman" w:cs="Times New Roman"/>
          <w:sz w:val="28"/>
          <w:szCs w:val="28"/>
        </w:rPr>
        <w:t>xlsx</w:t>
      </w:r>
      <w:proofErr w:type="spellEnd"/>
      <w:r w:rsidRPr="000C0952">
        <w:rPr>
          <w:rFonts w:ascii="Times New Roman" w:eastAsia="Calibri" w:hAnsi="Times New Roman" w:cs="Times New Roman"/>
          <w:sz w:val="28"/>
          <w:szCs w:val="28"/>
        </w:rPr>
        <w:t xml:space="preserve"> или </w:t>
      </w:r>
      <w:proofErr w:type="spellStart"/>
      <w:r w:rsidRPr="000C0952">
        <w:rPr>
          <w:rFonts w:ascii="Times New Roman" w:eastAsia="Calibri" w:hAnsi="Times New Roman" w:cs="Times New Roman"/>
          <w:sz w:val="28"/>
          <w:szCs w:val="28"/>
        </w:rPr>
        <w:t>ods</w:t>
      </w:r>
      <w:proofErr w:type="spellEnd"/>
      <w:r w:rsidRPr="000C0952">
        <w:rPr>
          <w:rFonts w:ascii="Times New Roman" w:eastAsia="Calibri" w:hAnsi="Times New Roman" w:cs="Times New Roman"/>
          <w:sz w:val="28"/>
          <w:szCs w:val="28"/>
        </w:rPr>
        <w:t>, формируются в виде отдельного электронного документа.</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C0952">
        <w:rPr>
          <w:rFonts w:ascii="Times New Roman" w:eastAsia="Calibri" w:hAnsi="Times New Roman" w:cs="Times New Roman"/>
          <w:sz w:val="28"/>
          <w:szCs w:val="28"/>
        </w:rPr>
        <w:t>Межвед</w:t>
      </w:r>
      <w:proofErr w:type="spellEnd"/>
      <w:r w:rsidRPr="000C0952">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0C0952">
        <w:rPr>
          <w:rFonts w:ascii="Times New Roman" w:eastAsia="Calibri" w:hAnsi="Times New Roman" w:cs="Times New Roman"/>
          <w:sz w:val="28"/>
          <w:szCs w:val="28"/>
        </w:rPr>
        <w:t>Межвед</w:t>
      </w:r>
      <w:proofErr w:type="spellEnd"/>
      <w:r w:rsidRPr="000C0952">
        <w:rPr>
          <w:rFonts w:ascii="Times New Roman" w:eastAsia="Calibri" w:hAnsi="Times New Roman" w:cs="Times New Roman"/>
          <w:sz w:val="28"/>
          <w:szCs w:val="28"/>
        </w:rPr>
        <w:t xml:space="preserve"> ЛО»;</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3.2.7. В случае поступления всех документов, указанных в пункте 2.6 </w:t>
      </w:r>
      <w:r w:rsidRPr="000C0952">
        <w:rPr>
          <w:rFonts w:ascii="Times New Roman" w:eastAsia="Calibri" w:hAnsi="Times New Roman" w:cs="Times New Roman"/>
          <w:sz w:val="28"/>
          <w:szCs w:val="28"/>
        </w:rPr>
        <w:lastRenderedPageBreak/>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17A72" w:rsidRPr="000C0952" w:rsidRDefault="00117A72" w:rsidP="00117A7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w:t>
      </w:r>
      <w:r w:rsidRPr="000C0952">
        <w:rPr>
          <w:rFonts w:ascii="Times New Roman" w:eastAsia="Times New Roman" w:hAnsi="Times New Roman" w:cs="Times New Roman"/>
          <w:sz w:val="28"/>
          <w:szCs w:val="28"/>
          <w:lang w:eastAsia="ru-RU"/>
        </w:rPr>
        <w:lastRenderedPageBreak/>
        <w:t>принятием решений ответственными лицами.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proofErr w:type="gramStart"/>
      <w:r w:rsidRPr="000C0952">
        <w:rPr>
          <w:rFonts w:ascii="Times New Roman" w:eastAsia="Times New Roman" w:hAnsi="Times New Roman" w:cs="Times New Roman"/>
          <w:sz w:val="28"/>
          <w:szCs w:val="28"/>
          <w:lang w:eastAsia="ru-RU"/>
        </w:rPr>
        <w:t>требований</w:t>
      </w:r>
      <w:proofErr w:type="gramEnd"/>
      <w:r w:rsidRPr="000C0952">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w:t>
      </w:r>
      <w:r w:rsidRPr="000C0952">
        <w:rPr>
          <w:rFonts w:ascii="Times New Roman" w:eastAsia="Times New Roman" w:hAnsi="Times New Roman" w:cs="Times New Roman"/>
          <w:sz w:val="28"/>
          <w:szCs w:val="28"/>
          <w:lang w:eastAsia="ru-RU"/>
        </w:rPr>
        <w:lastRenderedPageBreak/>
        <w:t>полноту их совершения, соблюдение принципов поведения с заявителями, сохранность документов.</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17A72" w:rsidRPr="000C0952" w:rsidRDefault="00117A72" w:rsidP="00117A72">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C0952">
        <w:rPr>
          <w:rFonts w:ascii="Times New Roman" w:eastAsia="Calibri" w:hAnsi="Times New Roman" w:cs="Times New Roman"/>
          <w:sz w:val="28"/>
          <w:szCs w:val="28"/>
        </w:rPr>
        <w:t>5. Досудебный (внесудебный) порядок обжалования решений</w:t>
      </w:r>
    </w:p>
    <w:p w:rsidR="00117A72" w:rsidRPr="000C0952" w:rsidRDefault="00117A72" w:rsidP="00117A72">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C0952">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0C0952">
        <w:rPr>
          <w:rFonts w:ascii="Times New Roman" w:eastAsia="Times New Roman" w:hAnsi="Times New Roman" w:cs="Times New Roman"/>
          <w:sz w:val="28"/>
          <w:szCs w:val="28"/>
          <w:lang w:eastAsia="ru-RU"/>
        </w:rPr>
        <w:lastRenderedPageBreak/>
        <w:t>правовыми актами Ленинградской области, муниципальными правовыми актами для предоставления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0C0952">
        <w:rPr>
          <w:rFonts w:ascii="Times New Roman" w:eastAsia="Times New Roman" w:hAnsi="Times New Roman" w:cs="Times New Roman"/>
          <w:sz w:val="28"/>
          <w:szCs w:val="28"/>
          <w:lang w:eastAsia="ru-RU"/>
        </w:rPr>
        <w:lastRenderedPageBreak/>
        <w:t>порядке, определенном частью 1.3 статьи 16 Федерального закона № 210-ФЗ;</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0C0952">
          <w:rPr>
            <w:rFonts w:ascii="Times New Roman" w:eastAsia="Times New Roman" w:hAnsi="Times New Roman" w:cs="Times New Roman"/>
            <w:sz w:val="28"/>
            <w:szCs w:val="28"/>
            <w:lang w:eastAsia="ru-RU"/>
          </w:rPr>
          <w:t>ч. 5 ст. 11.2</w:t>
        </w:r>
      </w:hyperlink>
      <w:r w:rsidRPr="000C0952">
        <w:rPr>
          <w:rFonts w:ascii="Times New Roman" w:eastAsia="Times New Roman" w:hAnsi="Times New Roman" w:cs="Times New Roman"/>
          <w:sz w:val="28"/>
          <w:szCs w:val="28"/>
          <w:lang w:eastAsia="ru-RU"/>
        </w:rPr>
        <w:t xml:space="preserve"> Федерального закона № 210-ФЗ.</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письменной жалобе в обязательном порядке указываются: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w:t>
      </w:r>
      <w:r w:rsidRPr="000C0952">
        <w:rPr>
          <w:rFonts w:ascii="Times New Roman" w:eastAsia="Times New Roman" w:hAnsi="Times New Roman" w:cs="Times New Roman"/>
          <w:sz w:val="28"/>
          <w:szCs w:val="28"/>
          <w:lang w:eastAsia="ru-RU"/>
        </w:rPr>
        <w:lastRenderedPageBreak/>
        <w:t>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0C0952">
          <w:rPr>
            <w:rFonts w:ascii="Times New Roman" w:eastAsia="Times New Roman" w:hAnsi="Times New Roman" w:cs="Times New Roman"/>
            <w:sz w:val="28"/>
            <w:szCs w:val="28"/>
            <w:lang w:eastAsia="ru-RU"/>
          </w:rPr>
          <w:t>ст. 11.1</w:t>
        </w:r>
      </w:hyperlink>
      <w:r w:rsidRPr="000C0952">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 в удовлетворении жалобы отказывается.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6. Особенности выполнения административных процедур</w:t>
      </w:r>
    </w:p>
    <w:p w:rsidR="00117A72" w:rsidRPr="000C0952" w:rsidRDefault="00117A72" w:rsidP="00117A7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многофункциональных центрах</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б) определяет предмет обращения;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проводит проверку правильности заполнения обращения;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lastRenderedPageBreak/>
        <w:t>ж) направляет копии документов и реестр документов в Администрацию:</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сообщает заявителю о наличии оснований для отказа в приеме документов;</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588"/>
      <w:bookmarkEnd w:id="10"/>
      <w:r w:rsidRPr="000C0952">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17A72" w:rsidRPr="000C0952" w:rsidRDefault="00117A72" w:rsidP="00117A72">
      <w:pPr>
        <w:spacing w:after="200" w:line="276" w:lineRule="auto"/>
        <w:rPr>
          <w:rFonts w:ascii="Calibri" w:eastAsia="Calibri" w:hAnsi="Calibri" w:cs="Times New Roman"/>
          <w:lang w:eastAsia="ru-RU"/>
        </w:rPr>
      </w:pPr>
    </w:p>
    <w:p w:rsidR="00117A72" w:rsidRPr="000C0952" w:rsidRDefault="00117A72" w:rsidP="00117A72">
      <w:pPr>
        <w:spacing w:after="200" w:line="276" w:lineRule="auto"/>
        <w:rPr>
          <w:rFonts w:ascii="Calibri" w:eastAsia="Calibri" w:hAnsi="Calibri" w:cs="Times New Roman"/>
          <w:lang w:eastAsia="ru-RU"/>
        </w:rPr>
        <w:sectPr w:rsidR="00117A72" w:rsidRPr="000C0952" w:rsidSect="00117A72">
          <w:headerReference w:type="default" r:id="rId21"/>
          <w:pgSz w:w="11906" w:h="16838"/>
          <w:pgMar w:top="1134" w:right="850" w:bottom="1134" w:left="1134" w:header="708" w:footer="708" w:gutter="0"/>
          <w:cols w:space="708"/>
          <w:titlePg/>
          <w:docGrid w:linePitch="360"/>
        </w:sect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lastRenderedPageBreak/>
        <w:t>Приложение 1</w:t>
      </w:r>
    </w:p>
    <w:p w:rsidR="00117A72" w:rsidRPr="000C0952" w:rsidRDefault="00117A72" w:rsidP="00117A72">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к административному регламенту</w:t>
      </w:r>
    </w:p>
    <w:p w:rsidR="00117A72" w:rsidRPr="000C0952" w:rsidRDefault="00117A72" w:rsidP="00117A72">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117A72" w:rsidRPr="000C0952" w:rsidRDefault="00117A72" w:rsidP="00117A7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bookmarkStart w:id="11" w:name="Par588"/>
      <w:bookmarkEnd w:id="11"/>
    </w:p>
    <w:p w:rsidR="00117A72" w:rsidRPr="000C0952" w:rsidRDefault="00117A72" w:rsidP="00117A72">
      <w:pPr>
        <w:widowControl w:val="0"/>
        <w:shd w:val="clear" w:color="auto" w:fill="FFFFFF"/>
        <w:autoSpaceDE w:val="0"/>
        <w:autoSpaceDN w:val="0"/>
        <w:adjustRightInd w:val="0"/>
        <w:spacing w:after="0" w:line="240" w:lineRule="auto"/>
        <w:jc w:val="both"/>
        <w:rPr>
          <w:rFonts w:ascii="Calibri" w:eastAsia="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outlineLvl w:val="0"/>
              <w:rPr>
                <w:rFonts w:ascii="Times New Roman" w:eastAsia="Calibri"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Ходатайство об установлении публичного сервитута</w:t>
            </w: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______________________________________________________________</w:t>
            </w:r>
          </w:p>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(наименование органа, принимающего решение об установлении публичного сервитута)</w:t>
            </w: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outlineLvl w:val="0"/>
              <w:rPr>
                <w:rFonts w:ascii="Times New Roman" w:eastAsia="Calibri" w:hAnsi="Times New Roman" w:cs="Times New Roman"/>
                <w:sz w:val="20"/>
                <w:szCs w:val="20"/>
              </w:rPr>
            </w:pPr>
            <w:bookmarkStart w:id="12" w:name="Par5"/>
            <w:bookmarkEnd w:id="12"/>
            <w:r w:rsidRPr="000C0952">
              <w:rPr>
                <w:rFonts w:ascii="Times New Roman" w:eastAsia="Calibri"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 xml:space="preserve">Сведения о лице, представившем ходатайство об установлении публичного сервитута </w:t>
            </w:r>
          </w:p>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(далее - заявитель):</w:t>
            </w: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outlineLvl w:val="0"/>
              <w:rPr>
                <w:rFonts w:ascii="Times New Roman" w:eastAsia="Calibri" w:hAnsi="Times New Roman" w:cs="Times New Roman"/>
                <w:sz w:val="20"/>
                <w:szCs w:val="20"/>
              </w:rPr>
            </w:pPr>
            <w:r w:rsidRPr="000C0952">
              <w:rPr>
                <w:rFonts w:ascii="Times New Roman" w:eastAsia="Calibri"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Сведения о представителе заявителя:</w:t>
            </w:r>
          </w:p>
        </w:tc>
      </w:tr>
      <w:tr w:rsidR="00117A72" w:rsidRPr="000C0952" w:rsidTr="00117A72">
        <w:tc>
          <w:tcPr>
            <w:tcW w:w="706" w:type="dxa"/>
            <w:vMerge w:val="restart"/>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vMerge/>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vMerge/>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Прошу установить публичный сервитут в отношении земель и (или) земельного(</w:t>
            </w:r>
            <w:proofErr w:type="spellStart"/>
            <w:r w:rsidRPr="000C0952">
              <w:rPr>
                <w:rFonts w:ascii="Times New Roman" w:eastAsia="Calibri" w:hAnsi="Times New Roman" w:cs="Times New Roman"/>
                <w:sz w:val="20"/>
                <w:szCs w:val="20"/>
              </w:rPr>
              <w:t>ых</w:t>
            </w:r>
            <w:proofErr w:type="spellEnd"/>
            <w:r w:rsidRPr="000C0952">
              <w:rPr>
                <w:rFonts w:ascii="Times New Roman" w:eastAsia="Calibri" w:hAnsi="Times New Roman" w:cs="Times New Roman"/>
                <w:sz w:val="20"/>
                <w:szCs w:val="20"/>
              </w:rPr>
              <w:t>) участка(</w:t>
            </w:r>
            <w:proofErr w:type="spellStart"/>
            <w:r w:rsidRPr="000C0952">
              <w:rPr>
                <w:rFonts w:ascii="Times New Roman" w:eastAsia="Calibri" w:hAnsi="Times New Roman" w:cs="Times New Roman"/>
                <w:sz w:val="20"/>
                <w:szCs w:val="20"/>
              </w:rPr>
              <w:t>ов</w:t>
            </w:r>
            <w:proofErr w:type="spellEnd"/>
            <w:r w:rsidRPr="000C0952">
              <w:rPr>
                <w:rFonts w:ascii="Times New Roman" w:eastAsia="Calibri" w:hAnsi="Times New Roman" w:cs="Times New Roman"/>
                <w:sz w:val="20"/>
                <w:szCs w:val="20"/>
              </w:rPr>
              <w:t xml:space="preserve">) в целях (указываются цели, предусмотренные </w:t>
            </w:r>
            <w:hyperlink r:id="rId22" w:history="1">
              <w:r w:rsidRPr="000C0952">
                <w:rPr>
                  <w:rFonts w:ascii="Times New Roman" w:eastAsia="Calibri" w:hAnsi="Times New Roman" w:cs="Times New Roman"/>
                  <w:color w:val="0000FF"/>
                  <w:sz w:val="20"/>
                  <w:szCs w:val="20"/>
                </w:rPr>
                <w:t>статьей 39.37</w:t>
              </w:r>
            </w:hyperlink>
            <w:r w:rsidRPr="000C0952">
              <w:rPr>
                <w:rFonts w:ascii="Times New Roman" w:eastAsia="Calibri" w:hAnsi="Times New Roman" w:cs="Times New Roman"/>
                <w:sz w:val="20"/>
                <w:szCs w:val="20"/>
              </w:rPr>
              <w:t xml:space="preserve"> Земельного кодекса Российской Федерации или </w:t>
            </w:r>
            <w:hyperlink r:id="rId23" w:history="1">
              <w:r w:rsidRPr="000C0952">
                <w:rPr>
                  <w:rFonts w:ascii="Times New Roman" w:eastAsia="Calibri" w:hAnsi="Times New Roman" w:cs="Times New Roman"/>
                  <w:color w:val="0000FF"/>
                  <w:sz w:val="20"/>
                  <w:szCs w:val="20"/>
                </w:rPr>
                <w:t>статьей 3.6</w:t>
              </w:r>
            </w:hyperlink>
            <w:r w:rsidRPr="000C0952">
              <w:rPr>
                <w:rFonts w:ascii="Times New Roman" w:eastAsia="Calibri" w:hAnsi="Times New Roman" w:cs="Times New Roman"/>
                <w:sz w:val="20"/>
                <w:szCs w:val="20"/>
              </w:rPr>
              <w:t xml:space="preserve"> Федерального закона от 25 октября 2001 г. N 137-ФЗ «О введении в действие Земельного кодекса Российской Федерации»):</w:t>
            </w:r>
          </w:p>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____________________________________________________________________</w:t>
            </w: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Испрашиваемый срок публичного сервитута _______________________</w:t>
            </w: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4" w:history="1">
              <w:r w:rsidRPr="000C0952">
                <w:rPr>
                  <w:rFonts w:ascii="Times New Roman" w:eastAsia="Calibri" w:hAnsi="Times New Roman" w:cs="Times New Roman"/>
                  <w:color w:val="0000FF"/>
                  <w:sz w:val="20"/>
                  <w:szCs w:val="20"/>
                </w:rPr>
                <w:t>подпунктом 4 пункта 1 статьи 39.41</w:t>
              </w:r>
            </w:hyperlink>
            <w:r w:rsidRPr="000C0952">
              <w:rPr>
                <w:rFonts w:ascii="Times New Roman" w:eastAsia="Calibri"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lastRenderedPageBreak/>
              <w:t>________________________________</w:t>
            </w: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Обоснование необходимости установления публичного сервитута ___________</w:t>
            </w: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0C0952">
                <w:rPr>
                  <w:rFonts w:ascii="Times New Roman" w:eastAsia="Calibri" w:hAnsi="Times New Roman" w:cs="Times New Roman"/>
                  <w:color w:val="0000FF"/>
                  <w:sz w:val="20"/>
                  <w:szCs w:val="20"/>
                </w:rPr>
                <w:t>пунктом 2</w:t>
              </w:r>
            </w:hyperlink>
            <w:r w:rsidRPr="000C0952">
              <w:rPr>
                <w:rFonts w:ascii="Times New Roman" w:eastAsia="Calibri"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________________________________________________________</w:t>
            </w:r>
          </w:p>
        </w:tc>
      </w:tr>
      <w:tr w:rsidR="00117A72" w:rsidRPr="000C0952" w:rsidTr="00117A72">
        <w:tc>
          <w:tcPr>
            <w:tcW w:w="706" w:type="dxa"/>
            <w:vMerge w:val="restart"/>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vMerge/>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vMerge/>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117A72" w:rsidRPr="000C0952" w:rsidTr="00117A72">
        <w:tc>
          <w:tcPr>
            <w:tcW w:w="706" w:type="dxa"/>
            <w:vMerge w:val="restart"/>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Сведения о способах представления результатов рассмотрения ходатайства:</w:t>
            </w:r>
          </w:p>
        </w:tc>
      </w:tr>
      <w:tr w:rsidR="00117A72" w:rsidRPr="000C0952" w:rsidTr="00117A72">
        <w:trPr>
          <w:trHeight w:val="858"/>
        </w:trPr>
        <w:tc>
          <w:tcPr>
            <w:tcW w:w="706" w:type="dxa"/>
            <w:vMerge/>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cPr>
          <w:p w:rsidR="00117A72" w:rsidRPr="000C0952" w:rsidRDefault="00117A72" w:rsidP="00117A72">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0C0952">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117A72" w:rsidRPr="000C0952" w:rsidTr="00117A72">
              <w:tc>
                <w:tcPr>
                  <w:tcW w:w="534" w:type="dxa"/>
                  <w:vMerge w:val="restart"/>
                  <w:tcBorders>
                    <w:right w:val="single" w:sz="4" w:space="0" w:color="auto"/>
                  </w:tcBorders>
                  <w:shd w:val="clear" w:color="auto" w:fill="auto"/>
                </w:tcPr>
                <w:p w:rsidR="00117A72" w:rsidRPr="000C0952" w:rsidRDefault="00117A72" w:rsidP="00117A72">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117A72" w:rsidRPr="000C0952" w:rsidRDefault="00117A72" w:rsidP="00117A72">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117A72" w:rsidRPr="000C0952" w:rsidRDefault="00117A72" w:rsidP="00117A72">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117A72" w:rsidRPr="000C0952" w:rsidRDefault="00117A72" w:rsidP="00117A72">
                  <w:pPr>
                    <w:widowControl w:val="0"/>
                    <w:shd w:val="clear" w:color="auto" w:fill="FFFFFF"/>
                    <w:autoSpaceDE w:val="0"/>
                    <w:autoSpaceDN w:val="0"/>
                    <w:adjustRightInd w:val="0"/>
                    <w:spacing w:after="0" w:line="240" w:lineRule="auto"/>
                    <w:rPr>
                      <w:rFonts w:ascii="Times New Roman" w:eastAsia="Calibri" w:hAnsi="Times New Roman" w:cs="Times New Roman"/>
                      <w:strike/>
                      <w:sz w:val="20"/>
                      <w:szCs w:val="20"/>
                    </w:rPr>
                  </w:pPr>
                </w:p>
              </w:tc>
            </w:tr>
            <w:tr w:rsidR="00117A72" w:rsidRPr="000C0952" w:rsidTr="00117A72">
              <w:tc>
                <w:tcPr>
                  <w:tcW w:w="534" w:type="dxa"/>
                  <w:vMerge/>
                  <w:tcBorders>
                    <w:right w:val="single" w:sz="4" w:space="0" w:color="auto"/>
                  </w:tcBorders>
                  <w:shd w:val="clear" w:color="auto" w:fill="auto"/>
                </w:tcPr>
                <w:p w:rsidR="00117A72" w:rsidRPr="000C0952" w:rsidRDefault="00117A72" w:rsidP="00117A72">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117A72" w:rsidRPr="000C0952" w:rsidRDefault="00117A72" w:rsidP="00117A72">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0C0952">
                    <w:rPr>
                      <w:rFonts w:ascii="Times New Roman" w:eastAsia="Calibri" w:hAnsi="Times New Roman" w:cs="Times New Roman"/>
                      <w:sz w:val="20"/>
                      <w:szCs w:val="20"/>
                    </w:rPr>
                    <w:t>выдать на руки в МФЦ, расположенном по адресу:</w:t>
                  </w:r>
                </w:p>
              </w:tc>
            </w:tr>
            <w:tr w:rsidR="00117A72" w:rsidRPr="000C0952" w:rsidTr="00117A72">
              <w:tc>
                <w:tcPr>
                  <w:tcW w:w="534" w:type="dxa"/>
                  <w:vMerge w:val="restart"/>
                  <w:tcBorders>
                    <w:right w:val="single" w:sz="4" w:space="0" w:color="auto"/>
                  </w:tcBorders>
                  <w:shd w:val="clear" w:color="auto" w:fill="auto"/>
                </w:tcPr>
                <w:p w:rsidR="00117A72" w:rsidRPr="000C0952" w:rsidRDefault="00117A72" w:rsidP="00117A72">
                  <w:pPr>
                    <w:widowControl w:val="0"/>
                    <w:shd w:val="clear" w:color="auto" w:fill="FFFFFF"/>
                    <w:autoSpaceDE w:val="0"/>
                    <w:autoSpaceDN w:val="0"/>
                    <w:adjustRightInd w:val="0"/>
                    <w:spacing w:after="0" w:line="240" w:lineRule="auto"/>
                    <w:rPr>
                      <w:rFonts w:ascii="Times New Roman" w:eastAsia="Calibri" w:hAnsi="Times New Roman" w:cs="Times New Roman"/>
                      <w:strike/>
                      <w:sz w:val="20"/>
                      <w:szCs w:val="20"/>
                    </w:rPr>
                  </w:pPr>
                </w:p>
                <w:p w:rsidR="00117A72" w:rsidRPr="000C0952" w:rsidRDefault="00117A72" w:rsidP="00117A72">
                  <w:pPr>
                    <w:widowControl w:val="0"/>
                    <w:shd w:val="clear" w:color="auto" w:fill="FFFFFF"/>
                    <w:autoSpaceDE w:val="0"/>
                    <w:autoSpaceDN w:val="0"/>
                    <w:adjustRightInd w:val="0"/>
                    <w:spacing w:after="0" w:line="240" w:lineRule="auto"/>
                    <w:rPr>
                      <w:rFonts w:ascii="Times New Roman" w:eastAsia="Calibri" w:hAnsi="Times New Roman" w:cs="Times New Roman"/>
                      <w:b/>
                      <w:sz w:val="20"/>
                      <w:szCs w:val="20"/>
                    </w:rPr>
                  </w:pPr>
                </w:p>
                <w:p w:rsidR="00117A72" w:rsidRPr="000C0952" w:rsidRDefault="00117A72" w:rsidP="00117A72">
                  <w:pPr>
                    <w:widowControl w:val="0"/>
                    <w:shd w:val="clear" w:color="auto" w:fill="FFFFFF"/>
                    <w:autoSpaceDE w:val="0"/>
                    <w:autoSpaceDN w:val="0"/>
                    <w:adjustRightInd w:val="0"/>
                    <w:spacing w:after="0" w:line="240" w:lineRule="auto"/>
                    <w:rPr>
                      <w:rFonts w:ascii="Times New Roman" w:eastAsia="Calibri" w:hAnsi="Times New Roman" w:cs="Times New Roman"/>
                      <w:strike/>
                      <w:sz w:val="20"/>
                      <w:szCs w:val="20"/>
                    </w:rPr>
                  </w:pPr>
                </w:p>
              </w:tc>
              <w:tc>
                <w:tcPr>
                  <w:tcW w:w="9247" w:type="dxa"/>
                  <w:tcBorders>
                    <w:top w:val="nil"/>
                    <w:left w:val="single" w:sz="4" w:space="0" w:color="auto"/>
                    <w:bottom w:val="nil"/>
                    <w:right w:val="nil"/>
                  </w:tcBorders>
                  <w:shd w:val="clear" w:color="auto" w:fill="auto"/>
                  <w:vAlign w:val="center"/>
                </w:tcPr>
                <w:p w:rsidR="00117A72" w:rsidRPr="000C0952" w:rsidRDefault="00117A72" w:rsidP="00117A72">
                  <w:pPr>
                    <w:widowControl w:val="0"/>
                    <w:shd w:val="clear" w:color="auto" w:fill="FFFFFF"/>
                    <w:autoSpaceDE w:val="0"/>
                    <w:autoSpaceDN w:val="0"/>
                    <w:adjustRightInd w:val="0"/>
                    <w:spacing w:after="0" w:line="240" w:lineRule="auto"/>
                    <w:rPr>
                      <w:rFonts w:ascii="Times New Roman" w:eastAsia="Calibri" w:hAnsi="Times New Roman" w:cs="Times New Roman"/>
                      <w:strike/>
                      <w:sz w:val="20"/>
                      <w:szCs w:val="20"/>
                    </w:rPr>
                  </w:pPr>
                </w:p>
              </w:tc>
            </w:tr>
            <w:tr w:rsidR="00117A72" w:rsidRPr="000C0952" w:rsidTr="00117A72">
              <w:tc>
                <w:tcPr>
                  <w:tcW w:w="534" w:type="dxa"/>
                  <w:vMerge/>
                  <w:tcBorders>
                    <w:right w:val="single" w:sz="4" w:space="0" w:color="auto"/>
                  </w:tcBorders>
                  <w:shd w:val="clear" w:color="auto" w:fill="auto"/>
                </w:tcPr>
                <w:p w:rsidR="00117A72" w:rsidRPr="000C0952" w:rsidRDefault="00117A72" w:rsidP="00117A72">
                  <w:pPr>
                    <w:widowControl w:val="0"/>
                    <w:shd w:val="clear" w:color="auto" w:fill="FFFFFF"/>
                    <w:autoSpaceDE w:val="0"/>
                    <w:autoSpaceDN w:val="0"/>
                    <w:adjustRightInd w:val="0"/>
                    <w:spacing w:after="0" w:line="240" w:lineRule="auto"/>
                    <w:rPr>
                      <w:rFonts w:ascii="Times New Roman" w:eastAsia="Calibri"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117A72" w:rsidRPr="000C0952" w:rsidRDefault="00117A72" w:rsidP="00117A72">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0C0952">
                    <w:rPr>
                      <w:rFonts w:ascii="Times New Roman" w:eastAsia="Calibri" w:hAnsi="Times New Roman" w:cs="Times New Roman"/>
                      <w:sz w:val="20"/>
                      <w:szCs w:val="20"/>
                    </w:rPr>
                    <w:t>направить в электронной форме в личный кабинет на ЕПГУ</w:t>
                  </w:r>
                </w:p>
              </w:tc>
            </w:tr>
          </w:tbl>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Документы, прилагаемые к ходатайству: _________________________________</w:t>
            </w: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5" w:history="1">
              <w:r w:rsidRPr="000C0952">
                <w:rPr>
                  <w:rFonts w:ascii="Times New Roman" w:eastAsia="Calibri" w:hAnsi="Times New Roman" w:cs="Times New Roman"/>
                  <w:color w:val="0000FF"/>
                  <w:sz w:val="20"/>
                  <w:szCs w:val="20"/>
                </w:rPr>
                <w:t>статьей 39.41</w:t>
              </w:r>
            </w:hyperlink>
            <w:r w:rsidRPr="000C0952">
              <w:rPr>
                <w:rFonts w:ascii="Times New Roman" w:eastAsia="Calibri" w:hAnsi="Times New Roman" w:cs="Times New Roman"/>
                <w:sz w:val="20"/>
                <w:szCs w:val="20"/>
              </w:rPr>
              <w:t xml:space="preserve"> Земельного кодекса Российской Федерации</w:t>
            </w: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Дата:</w:t>
            </w: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_________________</w:t>
            </w:r>
          </w:p>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___________________________</w:t>
            </w:r>
          </w:p>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«__» ____ ____ г.</w:t>
            </w:r>
          </w:p>
        </w:tc>
      </w:tr>
    </w:tbl>
    <w:p w:rsidR="00117A72" w:rsidRPr="000C0952" w:rsidRDefault="00117A72" w:rsidP="00117A72">
      <w:pPr>
        <w:widowControl w:val="0"/>
        <w:shd w:val="clear" w:color="auto" w:fill="FFFFFF"/>
        <w:autoSpaceDE w:val="0"/>
        <w:autoSpaceDN w:val="0"/>
        <w:adjustRightInd w:val="0"/>
        <w:spacing w:after="0" w:line="240" w:lineRule="auto"/>
        <w:jc w:val="both"/>
        <w:rPr>
          <w:rFonts w:ascii="Calibri" w:eastAsia="Calibri" w:hAnsi="Calibri" w:cs="Calibri"/>
        </w:rPr>
      </w:pPr>
    </w:p>
    <w:p w:rsidR="00117A72" w:rsidRPr="000C0952" w:rsidRDefault="00117A72" w:rsidP="00117A72">
      <w:pPr>
        <w:widowControl w:val="0"/>
        <w:autoSpaceDE w:val="0"/>
        <w:autoSpaceDN w:val="0"/>
        <w:spacing w:after="0" w:line="240" w:lineRule="auto"/>
        <w:ind w:firstLine="540"/>
        <w:jc w:val="both"/>
        <w:rPr>
          <w:rFonts w:ascii="Calibri" w:eastAsia="Times New Roman" w:hAnsi="Calibri" w:cs="Calibri"/>
          <w:szCs w:val="20"/>
          <w:lang w:eastAsia="ru-RU"/>
        </w:rPr>
        <w:sectPr w:rsidR="00117A72" w:rsidRPr="000C0952" w:rsidSect="00117A72">
          <w:pgSz w:w="11906" w:h="16838"/>
          <w:pgMar w:top="1134" w:right="850" w:bottom="1134" w:left="1134" w:header="708" w:footer="708" w:gutter="0"/>
          <w:cols w:space="708"/>
          <w:titlePg/>
          <w:docGrid w:linePitch="360"/>
        </w:sectPr>
      </w:pPr>
      <w:bookmarkStart w:id="13" w:name="Par300"/>
      <w:bookmarkEnd w:id="13"/>
    </w:p>
    <w:p w:rsidR="00117A72" w:rsidRPr="000C0952" w:rsidRDefault="00117A72" w:rsidP="00117A72">
      <w:pPr>
        <w:widowControl w:val="0"/>
        <w:autoSpaceDE w:val="0"/>
        <w:autoSpaceDN w:val="0"/>
        <w:spacing w:after="0" w:line="240" w:lineRule="auto"/>
        <w:ind w:firstLine="540"/>
        <w:jc w:val="both"/>
        <w:rPr>
          <w:rFonts w:ascii="Calibri" w:eastAsia="Times New Roman" w:hAnsi="Calibri" w:cs="Calibri"/>
          <w:szCs w:val="20"/>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bookmarkStart w:id="14" w:name="P548"/>
      <w:bookmarkStart w:id="15" w:name="Par597"/>
      <w:bookmarkEnd w:id="14"/>
      <w:bookmarkEnd w:id="15"/>
      <w:r w:rsidRPr="000C0952">
        <w:rPr>
          <w:rFonts w:ascii="Times New Roman" w:eastAsia="Times New Roman" w:hAnsi="Times New Roman" w:cs="Times New Roman"/>
          <w:sz w:val="28"/>
          <w:szCs w:val="28"/>
          <w:lang w:eastAsia="ru-RU"/>
        </w:rPr>
        <w:t>Приложение 2</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к административному регламенту</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Кому: ___________________________</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ИНН ____________________________</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Представитель: ___________________</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Контактные данные заявителя (представителя):</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Тел.: ____________________________</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Эл. почта: ________________________</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РЕШЕНИЕ</w:t>
      </w:r>
    </w:p>
    <w:p w:rsidR="00117A72" w:rsidRPr="000C0952" w:rsidRDefault="00117A72" w:rsidP="00117A7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о возврате ходатайства и документов без рассмотрения</w:t>
      </w:r>
    </w:p>
    <w:p w:rsidR="00117A72" w:rsidRPr="000C0952" w:rsidRDefault="00117A72" w:rsidP="00117A7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________________________________ от ______________</w:t>
      </w:r>
    </w:p>
    <w:p w:rsidR="00117A72" w:rsidRPr="000C0952" w:rsidRDefault="00117A72" w:rsidP="00117A72">
      <w:pPr>
        <w:widowControl w:val="0"/>
        <w:autoSpaceDE w:val="0"/>
        <w:autoSpaceDN w:val="0"/>
        <w:spacing w:after="0" w:line="240" w:lineRule="auto"/>
        <w:jc w:val="center"/>
        <w:outlineLvl w:val="1"/>
        <w:rPr>
          <w:rFonts w:ascii="Times New Roman" w:eastAsia="Times New Roman" w:hAnsi="Times New Roman" w:cs="Times New Roman"/>
          <w:i/>
          <w:iCs/>
          <w:sz w:val="28"/>
          <w:szCs w:val="28"/>
          <w:lang w:eastAsia="ru-RU"/>
        </w:rPr>
      </w:pPr>
      <w:r w:rsidRPr="000C0952">
        <w:rPr>
          <w:rFonts w:ascii="Times New Roman" w:eastAsia="Times New Roman" w:hAnsi="Times New Roman" w:cs="Times New Roman"/>
          <w:i/>
          <w:iCs/>
          <w:sz w:val="28"/>
          <w:szCs w:val="28"/>
          <w:lang w:eastAsia="ru-RU"/>
        </w:rPr>
        <w:t>(номер и дата решения)</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i/>
          <w:iCs/>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117A72" w:rsidRPr="000C0952" w:rsidRDefault="00117A72" w:rsidP="00117A72">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w:t>
      </w:r>
      <w:r w:rsidRPr="000C0952">
        <w:rPr>
          <w:rFonts w:ascii="Times New Roman" w:eastAsia="Times New Roman" w:hAnsi="Times New Roman" w:cs="Times New Roman"/>
          <w:i/>
          <w:sz w:val="28"/>
          <w:szCs w:val="28"/>
          <w:lang w:eastAsia="ru-RU"/>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0C0952">
        <w:rPr>
          <w:rFonts w:ascii="Times New Roman" w:eastAsia="Times New Roman" w:hAnsi="Times New Roman" w:cs="Times New Roman"/>
          <w:sz w:val="28"/>
          <w:szCs w:val="28"/>
          <w:lang w:eastAsia="ru-RU"/>
        </w:rPr>
        <w:t>)</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Вы вправе повторно обратиться в орган, уполномоченный на предоставление муниципальной услуги, с ходатайством о предоставлении муниципальной услуги после устранения указанных нарушений.</w:t>
      </w:r>
    </w:p>
    <w:p w:rsidR="00117A72" w:rsidRPr="000C0952" w:rsidRDefault="00117A72" w:rsidP="00117A72">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Глава Администрации</w:t>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t xml:space="preserve"> </w:t>
      </w:r>
      <w:r w:rsidRPr="000C0952">
        <w:rPr>
          <w:rFonts w:ascii="Times New Roman" w:eastAsia="Times New Roman" w:hAnsi="Times New Roman" w:cs="Times New Roman"/>
          <w:sz w:val="28"/>
          <w:szCs w:val="28"/>
          <w:lang w:eastAsia="ru-RU"/>
        </w:rPr>
        <w:tab/>
        <w:t xml:space="preserve">   </w:t>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t>_________________</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Приложение 3</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к административному регламенту</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Кому: ___________________________</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ИНН ____________________________</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Представитель: ___________________</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Контактные данные заявителя (представителя):</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Тел.: ____________________________</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Эл. почта: ________________________</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РЕШЕНИЕ</w:t>
      </w:r>
    </w:p>
    <w:p w:rsidR="00117A72" w:rsidRPr="000C0952" w:rsidRDefault="00117A72" w:rsidP="00117A7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об отказе в предоставлении муниципальной услуги</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______________________________ от ______________</w:t>
      </w:r>
    </w:p>
    <w:p w:rsidR="00117A72" w:rsidRPr="000C0952" w:rsidRDefault="00117A72" w:rsidP="00117A72">
      <w:pPr>
        <w:widowControl w:val="0"/>
        <w:autoSpaceDE w:val="0"/>
        <w:autoSpaceDN w:val="0"/>
        <w:spacing w:after="0" w:line="240" w:lineRule="auto"/>
        <w:jc w:val="center"/>
        <w:outlineLvl w:val="1"/>
        <w:rPr>
          <w:rFonts w:ascii="Times New Roman" w:eastAsia="Times New Roman" w:hAnsi="Times New Roman" w:cs="Times New Roman"/>
          <w:i/>
          <w:iCs/>
          <w:sz w:val="28"/>
          <w:szCs w:val="28"/>
          <w:lang w:eastAsia="ru-RU"/>
        </w:rPr>
      </w:pPr>
      <w:r w:rsidRPr="000C0952">
        <w:rPr>
          <w:rFonts w:ascii="Times New Roman" w:eastAsia="Times New Roman" w:hAnsi="Times New Roman" w:cs="Times New Roman"/>
          <w:i/>
          <w:iCs/>
          <w:sz w:val="28"/>
          <w:szCs w:val="28"/>
          <w:lang w:eastAsia="ru-RU"/>
        </w:rPr>
        <w:t>(номер и дата решения)</w:t>
      </w:r>
    </w:p>
    <w:p w:rsidR="00117A72" w:rsidRPr="000C0952" w:rsidRDefault="00117A72" w:rsidP="00117A72">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w:t>
      </w:r>
      <w:proofErr w:type="gramStart"/>
      <w:r w:rsidRPr="000C0952">
        <w:rPr>
          <w:rFonts w:ascii="Times New Roman" w:eastAsia="Times New Roman" w:hAnsi="Times New Roman" w:cs="Times New Roman"/>
          <w:sz w:val="28"/>
          <w:szCs w:val="28"/>
          <w:lang w:eastAsia="ru-RU"/>
        </w:rPr>
        <w:t>основаниям:_</w:t>
      </w:r>
      <w:proofErr w:type="gramEnd"/>
      <w:r w:rsidRPr="000C095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w:t>
      </w:r>
    </w:p>
    <w:p w:rsidR="00117A72" w:rsidRPr="000C0952" w:rsidRDefault="00117A72" w:rsidP="00117A72">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w:t>
      </w:r>
      <w:r w:rsidRPr="000C0952">
        <w:rPr>
          <w:rFonts w:ascii="Times New Roman" w:eastAsia="Times New Roman" w:hAnsi="Times New Roman" w:cs="Times New Roman"/>
          <w:i/>
          <w:sz w:val="28"/>
          <w:szCs w:val="28"/>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0C0952">
        <w:rPr>
          <w:rFonts w:ascii="Times New Roman" w:eastAsia="Times New Roman" w:hAnsi="Times New Roman" w:cs="Times New Roman"/>
          <w:sz w:val="28"/>
          <w:szCs w:val="28"/>
          <w:lang w:eastAsia="ru-RU"/>
        </w:rPr>
        <w:t>)</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Вы вправе повторно обратиться в орган, уполномоченный на предоставление муниципальной услуги, с ходатайством о предоставлении муниципальной услуги после устранения указанных нарушений.</w:t>
      </w:r>
    </w:p>
    <w:p w:rsidR="00117A72" w:rsidRPr="000C0952" w:rsidRDefault="00117A72" w:rsidP="00117A72">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Глава Администрации    </w:t>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t>_________________</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lastRenderedPageBreak/>
        <w:t>Приложение 4</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к административному регламенту</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РЕШЕНИЕ</w:t>
      </w:r>
    </w:p>
    <w:p w:rsidR="00117A72" w:rsidRPr="000C0952" w:rsidRDefault="00117A72" w:rsidP="00117A7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(распоряжение и т.д.)</w:t>
      </w:r>
    </w:p>
    <w:p w:rsidR="00117A72" w:rsidRPr="000C0952" w:rsidRDefault="00117A72" w:rsidP="00117A7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____________________</w:t>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t>№ ________</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tabs>
          <w:tab w:val="left" w:pos="400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Об установлении публичного сервитута</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8"/>
          <w:szCs w:val="28"/>
          <w:lang w:eastAsia="ru-RU"/>
        </w:rPr>
      </w:pP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0C0952">
        <w:rPr>
          <w:rFonts w:ascii="Times New Roman" w:eastAsia="Times New Roman" w:hAnsi="Times New Roman" w:cs="Times New Roman"/>
          <w:i/>
          <w:sz w:val="28"/>
          <w:szCs w:val="28"/>
          <w:lang w:eastAsia="ru-RU"/>
        </w:rPr>
        <w:t>(адрес или описание местоположения таких земельных участков или земель)</w:t>
      </w:r>
      <w:r w:rsidRPr="000C0952">
        <w:rPr>
          <w:rFonts w:ascii="Times New Roman" w:eastAsia="Times New Roman" w:hAnsi="Times New Roman" w:cs="Times New Roman"/>
          <w:sz w:val="28"/>
          <w:szCs w:val="28"/>
          <w:lang w:eastAsia="ru-RU"/>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Pr="000C0952">
        <w:rPr>
          <w:rFonts w:ascii="Times New Roman" w:eastAsia="Times New Roman" w:hAnsi="Times New Roman" w:cs="Times New Roman"/>
          <w:i/>
          <w:sz w:val="28"/>
          <w:szCs w:val="28"/>
          <w:lang w:eastAsia="ru-RU"/>
        </w:rPr>
        <w:t>размещение или перенос инженерных сооружении; складирование строительных материалов,</w:t>
      </w:r>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i/>
          <w:sz w:val="28"/>
          <w:szCs w:val="28"/>
          <w:lang w:eastAsia="ru-RU"/>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0C0952">
        <w:rPr>
          <w:rFonts w:ascii="Times New Roman" w:eastAsia="Times New Roman" w:hAnsi="Times New Roman" w:cs="Times New Roman"/>
          <w:sz w:val="28"/>
          <w:szCs w:val="28"/>
          <w:lang w:eastAsia="ru-RU"/>
        </w:rPr>
        <w:t>).</w:t>
      </w:r>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ab/>
        <w:t>Сведения о публичном сервитуте:</w:t>
      </w:r>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ab/>
        <w:t>1. Сведения о лице, на основании ходатайства которого принято решение об установлении публичного сервитута.</w:t>
      </w:r>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8"/>
          <w:szCs w:val="28"/>
          <w:lang w:eastAsia="ru-RU"/>
        </w:rPr>
      </w:pPr>
      <w:r w:rsidRPr="000C0952">
        <w:rPr>
          <w:rFonts w:ascii="Times New Roman" w:eastAsia="Times New Roman" w:hAnsi="Times New Roman" w:cs="Times New Roman"/>
          <w:sz w:val="28"/>
          <w:szCs w:val="28"/>
          <w:lang w:eastAsia="ru-RU"/>
        </w:rPr>
        <w:tab/>
        <w:t>3. Кадастровые номера земельных участков (при их наличии), в отношении которых устанавливается публичный сервитут: ______________</w:t>
      </w:r>
      <w:proofErr w:type="gramStart"/>
      <w:r w:rsidRPr="000C0952">
        <w:rPr>
          <w:rFonts w:ascii="Times New Roman" w:eastAsia="Times New Roman" w:hAnsi="Times New Roman" w:cs="Times New Roman"/>
          <w:sz w:val="28"/>
          <w:szCs w:val="28"/>
          <w:lang w:eastAsia="ru-RU"/>
        </w:rPr>
        <w:t>_</w:t>
      </w:r>
      <w:r w:rsidRPr="000C0952">
        <w:rPr>
          <w:rFonts w:ascii="Times New Roman" w:eastAsia="Times New Roman" w:hAnsi="Times New Roman" w:cs="Times New Roman"/>
          <w:i/>
          <w:sz w:val="28"/>
          <w:szCs w:val="28"/>
          <w:lang w:eastAsia="ru-RU"/>
        </w:rPr>
        <w:t xml:space="preserve"> ;</w:t>
      </w:r>
      <w:proofErr w:type="gramEnd"/>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ab/>
        <w:t>Кадастровый квартал, в котором расположены земли: ________________</w:t>
      </w:r>
      <w:proofErr w:type="gramStart"/>
      <w:r w:rsidRPr="000C0952">
        <w:rPr>
          <w:rFonts w:ascii="Times New Roman" w:eastAsia="Times New Roman" w:hAnsi="Times New Roman" w:cs="Times New Roman"/>
          <w:sz w:val="28"/>
          <w:szCs w:val="28"/>
          <w:lang w:eastAsia="ru-RU"/>
        </w:rPr>
        <w:t>_ ;</w:t>
      </w:r>
      <w:proofErr w:type="gramEnd"/>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ab/>
        <w:t>Адреса или описание местоположения таких земельных участков или земель:</w:t>
      </w:r>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ab/>
        <w:t>4. Срок публичного сервитута: _________________</w:t>
      </w:r>
      <w:proofErr w:type="gramStart"/>
      <w:r w:rsidRPr="000C0952">
        <w:rPr>
          <w:rFonts w:ascii="Times New Roman" w:eastAsia="Times New Roman" w:hAnsi="Times New Roman" w:cs="Times New Roman"/>
          <w:sz w:val="28"/>
          <w:szCs w:val="28"/>
          <w:lang w:eastAsia="ru-RU"/>
        </w:rPr>
        <w:t>_ ;</w:t>
      </w:r>
      <w:proofErr w:type="gramEnd"/>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ab/>
        <w:t>5. Срок, в течение которого использование земельного участка (его части) и (или)</w:t>
      </w:r>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0C0952">
        <w:rPr>
          <w:rFonts w:ascii="Times New Roman" w:eastAsia="Times New Roman" w:hAnsi="Times New Roman" w:cs="Times New Roman"/>
          <w:i/>
          <w:sz w:val="28"/>
          <w:szCs w:val="28"/>
          <w:lang w:eastAsia="ru-RU"/>
        </w:rPr>
        <w:t>при наличии такого срока</w:t>
      </w:r>
      <w:r w:rsidRPr="000C0952">
        <w:rPr>
          <w:rFonts w:ascii="Times New Roman" w:eastAsia="Times New Roman" w:hAnsi="Times New Roman" w:cs="Times New Roman"/>
          <w:sz w:val="28"/>
          <w:szCs w:val="28"/>
          <w:lang w:eastAsia="ru-RU"/>
        </w:rPr>
        <w:t>): ________________</w:t>
      </w:r>
      <w:proofErr w:type="gramStart"/>
      <w:r w:rsidRPr="000C0952">
        <w:rPr>
          <w:rFonts w:ascii="Times New Roman" w:eastAsia="Times New Roman" w:hAnsi="Times New Roman" w:cs="Times New Roman"/>
          <w:sz w:val="28"/>
          <w:szCs w:val="28"/>
          <w:lang w:eastAsia="ru-RU"/>
        </w:rPr>
        <w:t>_ ;</w:t>
      </w:r>
      <w:proofErr w:type="gramEnd"/>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ab/>
        <w:t xml:space="preserve">6. Реквизиты решений об утверждении документов или реквизиты </w:t>
      </w:r>
      <w:r w:rsidRPr="000C0952">
        <w:rPr>
          <w:rFonts w:ascii="Times New Roman" w:eastAsia="Times New Roman" w:hAnsi="Times New Roman" w:cs="Times New Roman"/>
          <w:sz w:val="28"/>
          <w:szCs w:val="28"/>
          <w:lang w:eastAsia="ru-RU"/>
        </w:rPr>
        <w:lastRenderedPageBreak/>
        <w:t>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 (</w:t>
      </w:r>
      <w:r w:rsidRPr="000C0952">
        <w:rPr>
          <w:rFonts w:ascii="Times New Roman" w:eastAsia="Times New Roman" w:hAnsi="Times New Roman" w:cs="Times New Roman"/>
          <w:i/>
          <w:sz w:val="28"/>
          <w:szCs w:val="28"/>
          <w:lang w:eastAsia="ru-RU"/>
        </w:rPr>
        <w:t>при наличии решений</w:t>
      </w:r>
      <w:r w:rsidRPr="000C0952">
        <w:rPr>
          <w:rFonts w:ascii="Times New Roman" w:eastAsia="Times New Roman" w:hAnsi="Times New Roman" w:cs="Times New Roman"/>
          <w:sz w:val="28"/>
          <w:szCs w:val="28"/>
          <w:lang w:eastAsia="ru-RU"/>
        </w:rPr>
        <w:t>)</w:t>
      </w:r>
      <w:proofErr w:type="gramStart"/>
      <w:r w:rsidRPr="000C0952">
        <w:rPr>
          <w:rFonts w:ascii="Times New Roman" w:eastAsia="Times New Roman" w:hAnsi="Times New Roman" w:cs="Times New Roman"/>
          <w:sz w:val="28"/>
          <w:szCs w:val="28"/>
          <w:lang w:eastAsia="ru-RU"/>
        </w:rPr>
        <w:t>: ;</w:t>
      </w:r>
      <w:proofErr w:type="gramEnd"/>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w:t>
      </w:r>
      <w:proofErr w:type="gramStart"/>
      <w:r w:rsidRPr="000C0952">
        <w:rPr>
          <w:rFonts w:ascii="Times New Roman" w:eastAsia="Times New Roman" w:hAnsi="Times New Roman" w:cs="Times New Roman"/>
          <w:sz w:val="28"/>
          <w:szCs w:val="28"/>
          <w:lang w:eastAsia="ru-RU"/>
        </w:rPr>
        <w:t>_ ;</w:t>
      </w:r>
      <w:proofErr w:type="gramEnd"/>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ab/>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наличии): ______________________________________</w:t>
      </w:r>
      <w:proofErr w:type="gramStart"/>
      <w:r w:rsidRPr="000C0952">
        <w:rPr>
          <w:rFonts w:ascii="Times New Roman" w:eastAsia="Times New Roman" w:hAnsi="Times New Roman" w:cs="Times New Roman"/>
          <w:sz w:val="28"/>
          <w:szCs w:val="28"/>
          <w:lang w:eastAsia="ru-RU"/>
        </w:rPr>
        <w:t>_ ;</w:t>
      </w:r>
      <w:proofErr w:type="gramEnd"/>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w:t>
      </w:r>
      <w:proofErr w:type="gramStart"/>
      <w:r w:rsidRPr="000C0952">
        <w:rPr>
          <w:rFonts w:ascii="Times New Roman" w:eastAsia="Times New Roman" w:hAnsi="Times New Roman" w:cs="Times New Roman"/>
          <w:sz w:val="28"/>
          <w:szCs w:val="28"/>
          <w:lang w:eastAsia="ru-RU"/>
        </w:rPr>
        <w:t>_ ;</w:t>
      </w:r>
      <w:proofErr w:type="gramEnd"/>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ab/>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Глава Администрации    </w:t>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t xml:space="preserve">      _________________</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17A72" w:rsidRPr="000C0952" w:rsidRDefault="00117A72" w:rsidP="00117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17A72" w:rsidRPr="000C0952" w:rsidRDefault="00117A72" w:rsidP="00117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17A72" w:rsidRPr="000C0952" w:rsidRDefault="00117A72" w:rsidP="00117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17A72" w:rsidRPr="000C0952" w:rsidRDefault="00117A72" w:rsidP="00117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17A72" w:rsidRPr="000C0952" w:rsidRDefault="00117A72" w:rsidP="00117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17A72" w:rsidRPr="000C0952" w:rsidRDefault="00117A72" w:rsidP="00117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17A72" w:rsidRPr="000C0952" w:rsidRDefault="00117A72" w:rsidP="00117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17A72" w:rsidRPr="000C0952" w:rsidRDefault="00117A72" w:rsidP="00117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C0952">
        <w:rPr>
          <w:rFonts w:ascii="Times New Roman" w:eastAsia="Times New Roman" w:hAnsi="Times New Roman" w:cs="Times New Roman"/>
          <w:sz w:val="24"/>
          <w:szCs w:val="24"/>
          <w:lang w:eastAsia="ru-RU"/>
        </w:rPr>
        <w:lastRenderedPageBreak/>
        <w:t>Приложение 5</w:t>
      </w:r>
    </w:p>
    <w:p w:rsidR="00117A72" w:rsidRPr="000C0952" w:rsidRDefault="00117A72" w:rsidP="00117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C0952">
        <w:rPr>
          <w:rFonts w:ascii="Times New Roman" w:eastAsia="Times New Roman" w:hAnsi="Times New Roman" w:cs="Times New Roman"/>
          <w:sz w:val="24"/>
          <w:szCs w:val="24"/>
          <w:lang w:eastAsia="ru-RU"/>
        </w:rPr>
        <w:t>к административному регламенту</w:t>
      </w:r>
    </w:p>
    <w:p w:rsidR="00117A72" w:rsidRPr="000C0952" w:rsidRDefault="00117A72" w:rsidP="00117A72">
      <w:pPr>
        <w:autoSpaceDE w:val="0"/>
        <w:autoSpaceDN w:val="0"/>
        <w:adjustRightInd w:val="0"/>
        <w:spacing w:after="0" w:line="360" w:lineRule="auto"/>
        <w:ind w:left="4536"/>
        <w:jc w:val="both"/>
        <w:rPr>
          <w:rFonts w:ascii="Times New Roman" w:eastAsia="Calibri" w:hAnsi="Times New Roman" w:cs="Times New Roman"/>
          <w:sz w:val="20"/>
          <w:szCs w:val="20"/>
        </w:rPr>
      </w:pPr>
    </w:p>
    <w:p w:rsidR="00117A72" w:rsidRPr="000C0952" w:rsidRDefault="00117A72" w:rsidP="00117A72">
      <w:pPr>
        <w:autoSpaceDE w:val="0"/>
        <w:autoSpaceDN w:val="0"/>
        <w:adjustRightInd w:val="0"/>
        <w:spacing w:after="0" w:line="360" w:lineRule="auto"/>
        <w:ind w:left="4536"/>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________________________________________________</w:t>
      </w:r>
    </w:p>
    <w:p w:rsidR="00117A72" w:rsidRPr="000C0952" w:rsidRDefault="00117A72" w:rsidP="00117A72">
      <w:pPr>
        <w:autoSpaceDE w:val="0"/>
        <w:autoSpaceDN w:val="0"/>
        <w:adjustRightInd w:val="0"/>
        <w:spacing w:after="0" w:line="360" w:lineRule="auto"/>
        <w:ind w:left="4536"/>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(Ф.И.О. физического лица / наименование организации и ИНН)</w:t>
      </w:r>
    </w:p>
    <w:p w:rsidR="00117A72" w:rsidRPr="000C0952" w:rsidRDefault="00117A72" w:rsidP="00117A72">
      <w:pPr>
        <w:autoSpaceDE w:val="0"/>
        <w:autoSpaceDN w:val="0"/>
        <w:adjustRightInd w:val="0"/>
        <w:spacing w:after="0" w:line="360" w:lineRule="auto"/>
        <w:ind w:left="4536"/>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 xml:space="preserve">________________________________________________ </w:t>
      </w:r>
    </w:p>
    <w:p w:rsidR="00117A72" w:rsidRPr="000C0952" w:rsidRDefault="00117A72" w:rsidP="00117A72">
      <w:pPr>
        <w:autoSpaceDE w:val="0"/>
        <w:autoSpaceDN w:val="0"/>
        <w:adjustRightInd w:val="0"/>
        <w:spacing w:after="0" w:line="360" w:lineRule="auto"/>
        <w:ind w:left="4536"/>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(Ф.И.О. представителя заявителя и реквизиты доверенности)</w:t>
      </w:r>
    </w:p>
    <w:p w:rsidR="00117A72" w:rsidRPr="000C0952" w:rsidRDefault="00117A72" w:rsidP="00117A72">
      <w:pPr>
        <w:autoSpaceDE w:val="0"/>
        <w:autoSpaceDN w:val="0"/>
        <w:adjustRightInd w:val="0"/>
        <w:spacing w:after="0" w:line="360" w:lineRule="auto"/>
        <w:ind w:left="4536"/>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________________________________________________</w:t>
      </w:r>
    </w:p>
    <w:p w:rsidR="00117A72" w:rsidRPr="000C0952" w:rsidRDefault="00117A72" w:rsidP="00117A72">
      <w:pPr>
        <w:autoSpaceDE w:val="0"/>
        <w:autoSpaceDN w:val="0"/>
        <w:adjustRightInd w:val="0"/>
        <w:spacing w:after="0" w:line="360" w:lineRule="auto"/>
        <w:ind w:left="4536"/>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Контактная информация:</w:t>
      </w:r>
    </w:p>
    <w:p w:rsidR="00117A72" w:rsidRPr="000C0952" w:rsidRDefault="00117A72" w:rsidP="00117A72">
      <w:pPr>
        <w:autoSpaceDE w:val="0"/>
        <w:autoSpaceDN w:val="0"/>
        <w:adjustRightInd w:val="0"/>
        <w:spacing w:after="0" w:line="360" w:lineRule="auto"/>
        <w:ind w:left="4536"/>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тел. ________________________________________________</w:t>
      </w:r>
    </w:p>
    <w:p w:rsidR="00117A72" w:rsidRPr="000C0952" w:rsidRDefault="00117A72" w:rsidP="00117A72">
      <w:pPr>
        <w:autoSpaceDE w:val="0"/>
        <w:autoSpaceDN w:val="0"/>
        <w:adjustRightInd w:val="0"/>
        <w:spacing w:after="0" w:line="360" w:lineRule="auto"/>
        <w:ind w:left="4536"/>
        <w:jc w:val="both"/>
        <w:rPr>
          <w:rFonts w:ascii="Times New Roman" w:eastAsia="Calibri" w:hAnsi="Times New Roman" w:cs="Times New Roman"/>
          <w:sz w:val="20"/>
          <w:szCs w:val="20"/>
        </w:rPr>
      </w:pPr>
    </w:p>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6"/>
          <w:szCs w:val="26"/>
        </w:rPr>
      </w:pPr>
    </w:p>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b/>
          <w:sz w:val="26"/>
          <w:szCs w:val="26"/>
        </w:rPr>
      </w:pPr>
      <w:r w:rsidRPr="000C0952">
        <w:rPr>
          <w:rFonts w:ascii="Times New Roman" w:eastAsia="Calibri" w:hAnsi="Times New Roman" w:cs="Times New Roman"/>
          <w:b/>
          <w:sz w:val="26"/>
          <w:szCs w:val="26"/>
        </w:rPr>
        <w:t>УВЕДОМЛЕНИЕ</w:t>
      </w:r>
    </w:p>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b/>
          <w:sz w:val="26"/>
          <w:szCs w:val="26"/>
        </w:rPr>
      </w:pPr>
      <w:r w:rsidRPr="000C0952">
        <w:rPr>
          <w:rFonts w:ascii="Times New Roman" w:eastAsia="Calibri" w:hAnsi="Times New Roman" w:cs="Times New Roman"/>
          <w:b/>
          <w:sz w:val="26"/>
          <w:szCs w:val="26"/>
        </w:rPr>
        <w:t>об отказе в приеме ходатайства и документов, необходимых</w:t>
      </w:r>
      <w:r w:rsidRPr="000C0952">
        <w:rPr>
          <w:rFonts w:ascii="Times New Roman" w:eastAsia="Calibri" w:hAnsi="Times New Roman" w:cs="Times New Roman"/>
          <w:b/>
          <w:sz w:val="26"/>
          <w:szCs w:val="26"/>
        </w:rPr>
        <w:br/>
        <w:t>для предоставления муниципальной услуги</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6"/>
          <w:szCs w:val="26"/>
        </w:rPr>
      </w:pP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6"/>
          <w:szCs w:val="26"/>
        </w:rPr>
      </w:pPr>
      <w:r w:rsidRPr="000C0952">
        <w:rPr>
          <w:rFonts w:ascii="Times New Roman" w:eastAsia="Calibri" w:hAnsi="Times New Roman" w:cs="Times New Roman"/>
          <w:sz w:val="26"/>
          <w:szCs w:val="26"/>
        </w:rPr>
        <w:t>Настоящим подтверждается, что при приеме ходатайства и документов, необходимых для предоставления муниципальной услуги «Установление публичного сервитута в отношении земельного участка в целях статьи 39.37 Земельного кодекса Российской Федерации» были выявлены следующие основания для отказа в приеме документов:</w:t>
      </w:r>
    </w:p>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6"/>
          <w:szCs w:val="26"/>
        </w:rPr>
      </w:pPr>
      <w:r w:rsidRPr="000C0952">
        <w:rPr>
          <w:rFonts w:ascii="Times New Roman" w:eastAsia="Calibri" w:hAnsi="Times New Roman" w:cs="Times New Roman"/>
          <w:sz w:val="26"/>
          <w:szCs w:val="26"/>
        </w:rPr>
        <w:t>_______________________________________________________________________</w:t>
      </w:r>
    </w:p>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6"/>
          <w:szCs w:val="26"/>
        </w:rPr>
      </w:pPr>
      <w:r w:rsidRPr="000C0952">
        <w:rPr>
          <w:rFonts w:ascii="Times New Roman" w:eastAsia="Calibri" w:hAnsi="Times New Roman" w:cs="Times New Roman"/>
          <w:sz w:val="26"/>
          <w:szCs w:val="26"/>
        </w:rPr>
        <w:t>_______________________________________________________________________</w:t>
      </w:r>
    </w:p>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6"/>
          <w:szCs w:val="26"/>
        </w:rPr>
      </w:pPr>
      <w:r w:rsidRPr="000C0952">
        <w:rPr>
          <w:rFonts w:ascii="Times New Roman" w:eastAsia="Calibri"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117A72" w:rsidRPr="000C0952" w:rsidRDefault="00117A72" w:rsidP="00117A72">
      <w:pPr>
        <w:autoSpaceDE w:val="0"/>
        <w:autoSpaceDN w:val="0"/>
        <w:adjustRightInd w:val="0"/>
        <w:spacing w:after="200" w:line="240" w:lineRule="auto"/>
        <w:ind w:firstLine="709"/>
        <w:jc w:val="both"/>
        <w:rPr>
          <w:rFonts w:ascii="Times New Roman" w:eastAsia="Calibri" w:hAnsi="Times New Roman" w:cs="Times New Roman"/>
          <w:sz w:val="26"/>
          <w:szCs w:val="26"/>
        </w:rPr>
      </w:pPr>
    </w:p>
    <w:p w:rsidR="00117A72" w:rsidRPr="000C0952" w:rsidRDefault="00117A72" w:rsidP="00117A72">
      <w:pPr>
        <w:autoSpaceDE w:val="0"/>
        <w:autoSpaceDN w:val="0"/>
        <w:adjustRightInd w:val="0"/>
        <w:spacing w:after="200" w:line="240" w:lineRule="auto"/>
        <w:ind w:firstLine="709"/>
        <w:jc w:val="both"/>
        <w:rPr>
          <w:rFonts w:ascii="Times New Roman" w:eastAsia="Calibri" w:hAnsi="Times New Roman" w:cs="Times New Roman"/>
          <w:sz w:val="26"/>
          <w:szCs w:val="26"/>
        </w:rPr>
      </w:pPr>
      <w:r w:rsidRPr="000C0952">
        <w:rPr>
          <w:rFonts w:ascii="Times New Roman" w:eastAsia="Calibri" w:hAnsi="Times New Roman" w:cs="Times New Roman"/>
          <w:sz w:val="26"/>
          <w:szCs w:val="26"/>
        </w:rPr>
        <w:t>В связи с изложенным принято решение об отказе в приеме ходатайства и иных документов, необходимых для предоставления муниципальной услуги.</w:t>
      </w:r>
    </w:p>
    <w:p w:rsidR="00117A72" w:rsidRPr="000C0952" w:rsidRDefault="00117A72" w:rsidP="00117A72">
      <w:pPr>
        <w:autoSpaceDE w:val="0"/>
        <w:autoSpaceDN w:val="0"/>
        <w:adjustRightInd w:val="0"/>
        <w:spacing w:before="120" w:after="0" w:line="240" w:lineRule="auto"/>
        <w:rPr>
          <w:rFonts w:ascii="Times New Roman" w:eastAsia="Calibri" w:hAnsi="Times New Roman" w:cs="Times New Roman"/>
          <w:sz w:val="26"/>
          <w:szCs w:val="26"/>
        </w:rPr>
      </w:pPr>
      <w:r w:rsidRPr="000C0952">
        <w:rPr>
          <w:rFonts w:ascii="Times New Roman" w:eastAsia="Calibri" w:hAnsi="Times New Roman" w:cs="Times New Roman"/>
          <w:sz w:val="26"/>
          <w:szCs w:val="26"/>
        </w:rPr>
        <w:t>___________________________________       _______________     _______________</w:t>
      </w:r>
    </w:p>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4"/>
          <w:szCs w:val="24"/>
        </w:rPr>
      </w:pPr>
      <w:r w:rsidRPr="000C0952">
        <w:rPr>
          <w:rFonts w:ascii="Times New Roman" w:eastAsia="Calibri" w:hAnsi="Times New Roman" w:cs="Times New Roman"/>
          <w:sz w:val="24"/>
          <w:szCs w:val="24"/>
        </w:rPr>
        <w:t xml:space="preserve">(должностное лицо (специалист </w:t>
      </w:r>
      <w:proofErr w:type="gramStart"/>
      <w:r w:rsidRPr="000C0952">
        <w:rPr>
          <w:rFonts w:ascii="Times New Roman" w:eastAsia="Calibri" w:hAnsi="Times New Roman" w:cs="Times New Roman"/>
          <w:sz w:val="24"/>
          <w:szCs w:val="24"/>
        </w:rPr>
        <w:t xml:space="preserve">МФЦ)   </w:t>
      </w:r>
      <w:proofErr w:type="gramEnd"/>
      <w:r w:rsidRPr="000C0952">
        <w:rPr>
          <w:rFonts w:ascii="Times New Roman" w:eastAsia="Calibri" w:hAnsi="Times New Roman" w:cs="Times New Roman"/>
          <w:sz w:val="24"/>
          <w:szCs w:val="24"/>
        </w:rPr>
        <w:t xml:space="preserve">                    (подпись)            (инициалы, фамилия)                    </w:t>
      </w:r>
    </w:p>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6"/>
          <w:szCs w:val="26"/>
        </w:rPr>
      </w:pPr>
    </w:p>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6"/>
          <w:szCs w:val="26"/>
        </w:rPr>
      </w:pPr>
      <w:r w:rsidRPr="000C0952">
        <w:rPr>
          <w:rFonts w:ascii="Times New Roman" w:eastAsia="Calibri" w:hAnsi="Times New Roman" w:cs="Times New Roman"/>
          <w:sz w:val="26"/>
          <w:szCs w:val="26"/>
        </w:rPr>
        <w:t xml:space="preserve">(дата)       </w:t>
      </w:r>
    </w:p>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6"/>
          <w:szCs w:val="26"/>
        </w:rPr>
      </w:pPr>
    </w:p>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6"/>
          <w:szCs w:val="26"/>
        </w:rPr>
      </w:pPr>
      <w:r w:rsidRPr="000C0952">
        <w:rPr>
          <w:rFonts w:ascii="Times New Roman" w:eastAsia="Calibri" w:hAnsi="Times New Roman" w:cs="Times New Roman"/>
          <w:sz w:val="26"/>
          <w:szCs w:val="26"/>
        </w:rPr>
        <w:t>М.П.</w:t>
      </w:r>
    </w:p>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6"/>
          <w:szCs w:val="26"/>
        </w:rPr>
      </w:pPr>
    </w:p>
    <w:p w:rsidR="00117A72" w:rsidRPr="000C0952" w:rsidRDefault="00117A72" w:rsidP="00117A72">
      <w:pPr>
        <w:widowControl w:val="0"/>
        <w:autoSpaceDE w:val="0"/>
        <w:autoSpaceDN w:val="0"/>
        <w:spacing w:after="0" w:line="240" w:lineRule="auto"/>
        <w:jc w:val="both"/>
        <w:rPr>
          <w:rFonts w:ascii="Times New Roman" w:eastAsia="Calibri" w:hAnsi="Times New Roman" w:cs="Times New Roman"/>
          <w:sz w:val="24"/>
          <w:szCs w:val="24"/>
        </w:rPr>
      </w:pPr>
      <w:r w:rsidRPr="000C0952">
        <w:rPr>
          <w:rFonts w:ascii="Times New Roman" w:eastAsia="Calibri"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117A72" w:rsidRPr="000C0952" w:rsidRDefault="00117A72" w:rsidP="00117A72">
      <w:pPr>
        <w:widowControl w:val="0"/>
        <w:autoSpaceDE w:val="0"/>
        <w:autoSpaceDN w:val="0"/>
        <w:spacing w:after="0" w:line="240" w:lineRule="auto"/>
        <w:rPr>
          <w:rFonts w:ascii="Times New Roman" w:eastAsia="Calibri" w:hAnsi="Times New Roman" w:cs="Times New Roman"/>
          <w:sz w:val="24"/>
          <w:szCs w:val="24"/>
        </w:rPr>
      </w:pPr>
    </w:p>
    <w:p w:rsidR="00117A72" w:rsidRPr="000C0952" w:rsidRDefault="00117A72" w:rsidP="00117A72">
      <w:pPr>
        <w:widowControl w:val="0"/>
        <w:autoSpaceDE w:val="0"/>
        <w:autoSpaceDN w:val="0"/>
        <w:spacing w:after="0" w:line="240" w:lineRule="auto"/>
        <w:rPr>
          <w:rFonts w:ascii="Calibri" w:eastAsia="Times New Roman" w:hAnsi="Calibri" w:cs="Calibri"/>
          <w:szCs w:val="20"/>
          <w:lang w:eastAsia="ru-RU"/>
        </w:rPr>
      </w:pPr>
      <w:r w:rsidRPr="000C0952">
        <w:rPr>
          <w:rFonts w:ascii="Calibri" w:eastAsia="Times New Roman" w:hAnsi="Calibri" w:cs="Calibri"/>
          <w:szCs w:val="20"/>
          <w:lang w:eastAsia="ru-RU"/>
        </w:rPr>
        <w:t xml:space="preserve">      ________________</w:t>
      </w:r>
      <w:r w:rsidRPr="000C0952">
        <w:rPr>
          <w:rFonts w:ascii="Calibri" w:eastAsia="Times New Roman" w:hAnsi="Calibri" w:cs="Calibri"/>
          <w:szCs w:val="20"/>
          <w:lang w:eastAsia="ru-RU"/>
        </w:rPr>
        <w:tab/>
        <w:t xml:space="preserve">         ___________________________________________</w:t>
      </w:r>
      <w:r w:rsidRPr="000C0952">
        <w:rPr>
          <w:rFonts w:ascii="Calibri" w:eastAsia="Times New Roman" w:hAnsi="Calibri" w:cs="Calibri"/>
          <w:szCs w:val="20"/>
          <w:lang w:eastAsia="ru-RU"/>
        </w:rPr>
        <w:tab/>
        <w:t>__________</w:t>
      </w:r>
    </w:p>
    <w:p w:rsidR="00117A72" w:rsidRPr="00117A72" w:rsidRDefault="00117A72" w:rsidP="00117A72">
      <w:pPr>
        <w:spacing w:after="200" w:line="276" w:lineRule="auto"/>
        <w:ind w:firstLine="708"/>
        <w:rPr>
          <w:rFonts w:ascii="Calibri" w:eastAsia="Calibri" w:hAnsi="Calibri" w:cs="Times New Roman"/>
        </w:rPr>
      </w:pPr>
      <w:r w:rsidRPr="000C0952">
        <w:rPr>
          <w:rFonts w:ascii="Times New Roman" w:eastAsia="Calibri" w:hAnsi="Times New Roman" w:cs="Times New Roman"/>
          <w:sz w:val="24"/>
          <w:szCs w:val="24"/>
          <w:lang w:eastAsia="ru-RU"/>
        </w:rPr>
        <w:t>(подпись)</w:t>
      </w:r>
      <w:r w:rsidRPr="000C0952">
        <w:rPr>
          <w:rFonts w:ascii="Times New Roman" w:eastAsia="Calibri" w:hAnsi="Times New Roman" w:cs="Times New Roman"/>
          <w:sz w:val="24"/>
          <w:szCs w:val="24"/>
          <w:lang w:eastAsia="ru-RU"/>
        </w:rPr>
        <w:tab/>
      </w:r>
      <w:proofErr w:type="gramStart"/>
      <w:r w:rsidRPr="000C0952">
        <w:rPr>
          <w:rFonts w:ascii="Times New Roman" w:eastAsia="Calibri" w:hAnsi="Times New Roman" w:cs="Times New Roman"/>
          <w:sz w:val="24"/>
          <w:szCs w:val="24"/>
          <w:lang w:eastAsia="ru-RU"/>
        </w:rPr>
        <w:tab/>
        <w:t>(</w:t>
      </w:r>
      <w:proofErr w:type="gramEnd"/>
      <w:r w:rsidRPr="000C0952">
        <w:rPr>
          <w:rFonts w:ascii="Times New Roman" w:eastAsia="Calibri" w:hAnsi="Times New Roman" w:cs="Times New Roman"/>
          <w:sz w:val="24"/>
          <w:szCs w:val="24"/>
          <w:lang w:eastAsia="ru-RU"/>
        </w:rPr>
        <w:t>Ф.И.О. заявителя/представителя заявителя)</w:t>
      </w:r>
      <w:r w:rsidRPr="000C0952">
        <w:rPr>
          <w:rFonts w:ascii="Times New Roman" w:eastAsia="Calibri" w:hAnsi="Times New Roman" w:cs="Times New Roman"/>
          <w:sz w:val="24"/>
          <w:szCs w:val="24"/>
          <w:lang w:eastAsia="ru-RU"/>
        </w:rPr>
        <w:tab/>
        <w:t xml:space="preserve">    (дата)</w:t>
      </w:r>
    </w:p>
    <w:p w:rsidR="000A3A93" w:rsidRDefault="000A3A93" w:rsidP="00117A72">
      <w:pPr>
        <w:widowControl w:val="0"/>
        <w:autoSpaceDE w:val="0"/>
        <w:autoSpaceDN w:val="0"/>
        <w:spacing w:after="0" w:line="240" w:lineRule="auto"/>
        <w:jc w:val="center"/>
        <w:outlineLvl w:val="1"/>
      </w:pPr>
    </w:p>
    <w:sectPr w:rsidR="000A3A93" w:rsidSect="00117A72">
      <w:headerReference w:type="default" r:id="rId26"/>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2B9" w:rsidRDefault="007D52B9" w:rsidP="00CD7F6A">
      <w:pPr>
        <w:spacing w:after="0" w:line="240" w:lineRule="auto"/>
      </w:pPr>
      <w:r>
        <w:separator/>
      </w:r>
    </w:p>
  </w:endnote>
  <w:endnote w:type="continuationSeparator" w:id="0">
    <w:p w:rsidR="007D52B9" w:rsidRDefault="007D52B9" w:rsidP="00CD7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2B9" w:rsidRDefault="007D52B9" w:rsidP="00CD7F6A">
      <w:pPr>
        <w:spacing w:after="0" w:line="240" w:lineRule="auto"/>
      </w:pPr>
      <w:r>
        <w:separator/>
      </w:r>
    </w:p>
  </w:footnote>
  <w:footnote w:type="continuationSeparator" w:id="0">
    <w:p w:rsidR="007D52B9" w:rsidRDefault="007D52B9" w:rsidP="00CD7F6A">
      <w:pPr>
        <w:spacing w:after="0" w:line="240" w:lineRule="auto"/>
      </w:pPr>
      <w:r>
        <w:continuationSeparator/>
      </w:r>
    </w:p>
  </w:footnote>
  <w:footnote w:id="1">
    <w:p w:rsidR="00D75518" w:rsidRDefault="00D75518" w:rsidP="00CD7F6A">
      <w:pPr>
        <w:pStyle w:val="18"/>
        <w:jc w:val="both"/>
      </w:pPr>
      <w:r>
        <w:rPr>
          <w:rStyle w:val="af3"/>
        </w:rPr>
        <w:footnoteRef/>
      </w:r>
      <w:r>
        <w:t xml:space="preserve"> </w:t>
      </w:r>
      <w:r w:rsidRPr="00997A56">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D75518" w:rsidRDefault="00D75518" w:rsidP="00CD7F6A">
      <w:pPr>
        <w:pStyle w:val="18"/>
        <w:jc w:val="both"/>
      </w:pPr>
      <w:r>
        <w:rPr>
          <w:rStyle w:val="af3"/>
        </w:rPr>
        <w:footnoteRef/>
      </w:r>
      <w:r>
        <w:t xml:space="preserve"> </w:t>
      </w:r>
      <w:r w:rsidRPr="00997A56">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368056"/>
      <w:docPartObj>
        <w:docPartGallery w:val="Page Numbers (Top of Page)"/>
        <w:docPartUnique/>
      </w:docPartObj>
    </w:sdtPr>
    <w:sdtContent>
      <w:p w:rsidR="00D75518" w:rsidRDefault="00D75518">
        <w:pPr>
          <w:pStyle w:val="a3"/>
          <w:jc w:val="center"/>
        </w:pPr>
        <w:r>
          <w:fldChar w:fldCharType="begin"/>
        </w:r>
        <w:r>
          <w:instrText>PAGE   \* MERGEFORMAT</w:instrText>
        </w:r>
        <w:r>
          <w:fldChar w:fldCharType="separate"/>
        </w:r>
        <w:r w:rsidR="00142645">
          <w:rPr>
            <w:noProof/>
          </w:rPr>
          <w:t>6</w:t>
        </w:r>
        <w:r>
          <w:fldChar w:fldCharType="end"/>
        </w:r>
      </w:p>
    </w:sdtContent>
  </w:sdt>
  <w:p w:rsidR="00D75518" w:rsidRDefault="00D755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Content>
      <w:p w:rsidR="00D75518" w:rsidRDefault="00D75518">
        <w:pPr>
          <w:pStyle w:val="10"/>
          <w:jc w:val="center"/>
        </w:pPr>
        <w:r>
          <w:fldChar w:fldCharType="begin"/>
        </w:r>
        <w:r>
          <w:instrText>PAGE   \* MERGEFORMAT</w:instrText>
        </w:r>
        <w:r>
          <w:fldChar w:fldCharType="separate"/>
        </w:r>
        <w:r w:rsidR="00142645">
          <w:rPr>
            <w:noProof/>
          </w:rPr>
          <w:t>43</w:t>
        </w:r>
        <w:r>
          <w:fldChar w:fldCharType="end"/>
        </w:r>
      </w:p>
    </w:sdtContent>
  </w:sdt>
  <w:p w:rsidR="00D75518" w:rsidRDefault="00D75518">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C1D29"/>
    <w:multiLevelType w:val="hybridMultilevel"/>
    <w:tmpl w:val="FDFE8550"/>
    <w:lvl w:ilvl="0" w:tplc="EA5433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4C3CEA"/>
    <w:multiLevelType w:val="hybridMultilevel"/>
    <w:tmpl w:val="C2805654"/>
    <w:lvl w:ilvl="0" w:tplc="057A8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F6A"/>
    <w:rsid w:val="000A3A93"/>
    <w:rsid w:val="000C0952"/>
    <w:rsid w:val="00117A72"/>
    <w:rsid w:val="00142645"/>
    <w:rsid w:val="002B2CCC"/>
    <w:rsid w:val="003E2B97"/>
    <w:rsid w:val="004D037D"/>
    <w:rsid w:val="0057757F"/>
    <w:rsid w:val="005E0A40"/>
    <w:rsid w:val="005F3C06"/>
    <w:rsid w:val="007D52B9"/>
    <w:rsid w:val="00BE4DF9"/>
    <w:rsid w:val="00CD7F6A"/>
    <w:rsid w:val="00D75518"/>
    <w:rsid w:val="00E57775"/>
    <w:rsid w:val="00F47A7E"/>
    <w:rsid w:val="00F96F14"/>
    <w:rsid w:val="00FF6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BA2AF-35E2-4E60-BEF1-BB2686A9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D7F6A"/>
  </w:style>
  <w:style w:type="paragraph" w:customStyle="1" w:styleId="ConsPlusNormal">
    <w:name w:val="ConsPlusNormal"/>
    <w:rsid w:val="00CD7F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CD7F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0">
    <w:name w:val="Верхний колонтитул1"/>
    <w:basedOn w:val="a"/>
    <w:next w:val="a3"/>
    <w:link w:val="a4"/>
    <w:uiPriority w:val="99"/>
    <w:unhideWhenUsed/>
    <w:rsid w:val="00CD7F6A"/>
    <w:pPr>
      <w:tabs>
        <w:tab w:val="center" w:pos="4677"/>
        <w:tab w:val="right" w:pos="9355"/>
      </w:tabs>
      <w:spacing w:after="0" w:line="240" w:lineRule="auto"/>
    </w:pPr>
  </w:style>
  <w:style w:type="character" w:customStyle="1" w:styleId="a4">
    <w:name w:val="Верхний колонтитул Знак"/>
    <w:basedOn w:val="a0"/>
    <w:link w:val="10"/>
    <w:uiPriority w:val="99"/>
    <w:rsid w:val="00CD7F6A"/>
  </w:style>
  <w:style w:type="paragraph" w:customStyle="1" w:styleId="11">
    <w:name w:val="Нижний колонтитул1"/>
    <w:basedOn w:val="a"/>
    <w:next w:val="a5"/>
    <w:link w:val="a6"/>
    <w:uiPriority w:val="99"/>
    <w:unhideWhenUsed/>
    <w:rsid w:val="00CD7F6A"/>
    <w:pPr>
      <w:tabs>
        <w:tab w:val="center" w:pos="4677"/>
        <w:tab w:val="right" w:pos="9355"/>
      </w:tabs>
      <w:spacing w:after="0" w:line="240" w:lineRule="auto"/>
    </w:pPr>
  </w:style>
  <w:style w:type="character" w:customStyle="1" w:styleId="a6">
    <w:name w:val="Нижний колонтитул Знак"/>
    <w:basedOn w:val="a0"/>
    <w:link w:val="11"/>
    <w:uiPriority w:val="99"/>
    <w:rsid w:val="00CD7F6A"/>
  </w:style>
  <w:style w:type="paragraph" w:customStyle="1" w:styleId="12">
    <w:name w:val="Обычный (веб)1"/>
    <w:basedOn w:val="a"/>
    <w:next w:val="a7"/>
    <w:uiPriority w:val="99"/>
    <w:semiHidden/>
    <w:unhideWhenUsed/>
    <w:rsid w:val="00CD7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next w:val="a8"/>
    <w:uiPriority w:val="34"/>
    <w:qFormat/>
    <w:rsid w:val="00CD7F6A"/>
    <w:pPr>
      <w:spacing w:after="200" w:line="276" w:lineRule="auto"/>
      <w:ind w:left="720"/>
      <w:contextualSpacing/>
    </w:pPr>
  </w:style>
  <w:style w:type="paragraph" w:customStyle="1" w:styleId="ConsPlusTitle">
    <w:name w:val="ConsPlusTitle"/>
    <w:rsid w:val="00CD7F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CD7F6A"/>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CD7F6A"/>
    <w:rPr>
      <w:sz w:val="16"/>
      <w:szCs w:val="16"/>
    </w:rPr>
  </w:style>
  <w:style w:type="paragraph" w:customStyle="1" w:styleId="14">
    <w:name w:val="Текст примечания1"/>
    <w:basedOn w:val="a"/>
    <w:next w:val="ab"/>
    <w:link w:val="ac"/>
    <w:uiPriority w:val="99"/>
    <w:semiHidden/>
    <w:unhideWhenUsed/>
    <w:rsid w:val="00CD7F6A"/>
    <w:pPr>
      <w:spacing w:after="200" w:line="240" w:lineRule="auto"/>
    </w:pPr>
    <w:rPr>
      <w:sz w:val="20"/>
      <w:szCs w:val="20"/>
    </w:rPr>
  </w:style>
  <w:style w:type="character" w:customStyle="1" w:styleId="ac">
    <w:name w:val="Текст примечания Знак"/>
    <w:basedOn w:val="a0"/>
    <w:link w:val="14"/>
    <w:uiPriority w:val="99"/>
    <w:semiHidden/>
    <w:rsid w:val="00CD7F6A"/>
    <w:rPr>
      <w:sz w:val="20"/>
      <w:szCs w:val="20"/>
    </w:rPr>
  </w:style>
  <w:style w:type="paragraph" w:customStyle="1" w:styleId="15">
    <w:name w:val="Тема примечания1"/>
    <w:basedOn w:val="ab"/>
    <w:next w:val="ab"/>
    <w:uiPriority w:val="99"/>
    <w:semiHidden/>
    <w:unhideWhenUsed/>
    <w:rsid w:val="00CD7F6A"/>
    <w:pPr>
      <w:spacing w:after="200"/>
    </w:pPr>
    <w:rPr>
      <w:b/>
      <w:bCs/>
    </w:rPr>
  </w:style>
  <w:style w:type="character" w:customStyle="1" w:styleId="ad">
    <w:name w:val="Тема примечания Знак"/>
    <w:basedOn w:val="ac"/>
    <w:link w:val="ae"/>
    <w:uiPriority w:val="99"/>
    <w:semiHidden/>
    <w:rsid w:val="00CD7F6A"/>
    <w:rPr>
      <w:b/>
      <w:bCs/>
      <w:sz w:val="20"/>
      <w:szCs w:val="20"/>
    </w:rPr>
  </w:style>
  <w:style w:type="paragraph" w:customStyle="1" w:styleId="16">
    <w:name w:val="Текст выноски1"/>
    <w:basedOn w:val="a"/>
    <w:next w:val="af"/>
    <w:link w:val="af0"/>
    <w:uiPriority w:val="99"/>
    <w:semiHidden/>
    <w:unhideWhenUsed/>
    <w:rsid w:val="00CD7F6A"/>
    <w:pPr>
      <w:spacing w:after="0" w:line="240" w:lineRule="auto"/>
    </w:pPr>
    <w:rPr>
      <w:rFonts w:ascii="Tahoma" w:hAnsi="Tahoma" w:cs="Tahoma"/>
      <w:sz w:val="16"/>
      <w:szCs w:val="16"/>
    </w:rPr>
  </w:style>
  <w:style w:type="character" w:customStyle="1" w:styleId="af0">
    <w:name w:val="Текст выноски Знак"/>
    <w:basedOn w:val="a0"/>
    <w:link w:val="16"/>
    <w:uiPriority w:val="99"/>
    <w:semiHidden/>
    <w:rsid w:val="00CD7F6A"/>
    <w:rPr>
      <w:rFonts w:ascii="Tahoma" w:hAnsi="Tahoma" w:cs="Tahoma"/>
      <w:sz w:val="16"/>
      <w:szCs w:val="16"/>
    </w:rPr>
  </w:style>
  <w:style w:type="character" w:customStyle="1" w:styleId="17">
    <w:name w:val="Гиперссылка1"/>
    <w:basedOn w:val="a0"/>
    <w:uiPriority w:val="99"/>
    <w:unhideWhenUsed/>
    <w:rsid w:val="00CD7F6A"/>
    <w:rPr>
      <w:color w:val="0000FF"/>
      <w:u w:val="single"/>
    </w:rPr>
  </w:style>
  <w:style w:type="paragraph" w:customStyle="1" w:styleId="18">
    <w:name w:val="Текст сноски1"/>
    <w:basedOn w:val="a"/>
    <w:next w:val="af1"/>
    <w:link w:val="af2"/>
    <w:uiPriority w:val="99"/>
    <w:semiHidden/>
    <w:unhideWhenUsed/>
    <w:rsid w:val="00CD7F6A"/>
    <w:pPr>
      <w:spacing w:after="0" w:line="240" w:lineRule="auto"/>
    </w:pPr>
    <w:rPr>
      <w:sz w:val="20"/>
      <w:szCs w:val="20"/>
    </w:rPr>
  </w:style>
  <w:style w:type="character" w:customStyle="1" w:styleId="af2">
    <w:name w:val="Текст сноски Знак"/>
    <w:basedOn w:val="a0"/>
    <w:link w:val="18"/>
    <w:uiPriority w:val="99"/>
    <w:semiHidden/>
    <w:rsid w:val="00CD7F6A"/>
    <w:rPr>
      <w:sz w:val="20"/>
      <w:szCs w:val="20"/>
    </w:rPr>
  </w:style>
  <w:style w:type="character" w:styleId="af3">
    <w:name w:val="footnote reference"/>
    <w:basedOn w:val="a0"/>
    <w:uiPriority w:val="99"/>
    <w:semiHidden/>
    <w:unhideWhenUsed/>
    <w:rsid w:val="00CD7F6A"/>
    <w:rPr>
      <w:vertAlign w:val="superscript"/>
    </w:rPr>
  </w:style>
  <w:style w:type="paragraph" w:styleId="a3">
    <w:name w:val="header"/>
    <w:basedOn w:val="a"/>
    <w:link w:val="19"/>
    <w:uiPriority w:val="99"/>
    <w:unhideWhenUsed/>
    <w:rsid w:val="00CD7F6A"/>
    <w:pPr>
      <w:tabs>
        <w:tab w:val="center" w:pos="4677"/>
        <w:tab w:val="right" w:pos="9355"/>
      </w:tabs>
      <w:spacing w:after="0" w:line="240" w:lineRule="auto"/>
    </w:pPr>
  </w:style>
  <w:style w:type="character" w:customStyle="1" w:styleId="19">
    <w:name w:val="Верхний колонтитул Знак1"/>
    <w:basedOn w:val="a0"/>
    <w:link w:val="a3"/>
    <w:uiPriority w:val="99"/>
    <w:semiHidden/>
    <w:rsid w:val="00CD7F6A"/>
  </w:style>
  <w:style w:type="paragraph" w:styleId="a5">
    <w:name w:val="footer"/>
    <w:basedOn w:val="a"/>
    <w:link w:val="1a"/>
    <w:uiPriority w:val="99"/>
    <w:unhideWhenUsed/>
    <w:rsid w:val="00CD7F6A"/>
    <w:pPr>
      <w:tabs>
        <w:tab w:val="center" w:pos="4677"/>
        <w:tab w:val="right" w:pos="9355"/>
      </w:tabs>
      <w:spacing w:after="0" w:line="240" w:lineRule="auto"/>
    </w:pPr>
  </w:style>
  <w:style w:type="character" w:customStyle="1" w:styleId="1a">
    <w:name w:val="Нижний колонтитул Знак1"/>
    <w:basedOn w:val="a0"/>
    <w:link w:val="a5"/>
    <w:uiPriority w:val="99"/>
    <w:semiHidden/>
    <w:rsid w:val="00CD7F6A"/>
  </w:style>
  <w:style w:type="paragraph" w:styleId="a7">
    <w:name w:val="Normal (Web)"/>
    <w:basedOn w:val="a"/>
    <w:uiPriority w:val="99"/>
    <w:semiHidden/>
    <w:unhideWhenUsed/>
    <w:rsid w:val="00CD7F6A"/>
    <w:rPr>
      <w:rFonts w:ascii="Times New Roman" w:hAnsi="Times New Roman" w:cs="Times New Roman"/>
      <w:sz w:val="24"/>
      <w:szCs w:val="24"/>
    </w:rPr>
  </w:style>
  <w:style w:type="paragraph" w:styleId="a8">
    <w:name w:val="List Paragraph"/>
    <w:basedOn w:val="a"/>
    <w:uiPriority w:val="34"/>
    <w:qFormat/>
    <w:rsid w:val="00CD7F6A"/>
    <w:pPr>
      <w:ind w:left="720"/>
      <w:contextualSpacing/>
    </w:pPr>
  </w:style>
  <w:style w:type="paragraph" w:styleId="ab">
    <w:name w:val="annotation text"/>
    <w:basedOn w:val="a"/>
    <w:link w:val="1b"/>
    <w:uiPriority w:val="99"/>
    <w:semiHidden/>
    <w:unhideWhenUsed/>
    <w:rsid w:val="00CD7F6A"/>
    <w:pPr>
      <w:spacing w:line="240" w:lineRule="auto"/>
    </w:pPr>
    <w:rPr>
      <w:sz w:val="20"/>
      <w:szCs w:val="20"/>
    </w:rPr>
  </w:style>
  <w:style w:type="character" w:customStyle="1" w:styleId="1b">
    <w:name w:val="Текст примечания Знак1"/>
    <w:basedOn w:val="a0"/>
    <w:link w:val="ab"/>
    <w:uiPriority w:val="99"/>
    <w:semiHidden/>
    <w:rsid w:val="00CD7F6A"/>
    <w:rPr>
      <w:sz w:val="20"/>
      <w:szCs w:val="20"/>
    </w:rPr>
  </w:style>
  <w:style w:type="paragraph" w:styleId="ae">
    <w:name w:val="annotation subject"/>
    <w:basedOn w:val="ab"/>
    <w:next w:val="ab"/>
    <w:link w:val="ad"/>
    <w:uiPriority w:val="99"/>
    <w:semiHidden/>
    <w:unhideWhenUsed/>
    <w:rsid w:val="00CD7F6A"/>
    <w:rPr>
      <w:b/>
      <w:bCs/>
    </w:rPr>
  </w:style>
  <w:style w:type="character" w:customStyle="1" w:styleId="1c">
    <w:name w:val="Тема примечания Знак1"/>
    <w:basedOn w:val="1b"/>
    <w:uiPriority w:val="99"/>
    <w:semiHidden/>
    <w:rsid w:val="00CD7F6A"/>
    <w:rPr>
      <w:b/>
      <w:bCs/>
      <w:sz w:val="20"/>
      <w:szCs w:val="20"/>
    </w:rPr>
  </w:style>
  <w:style w:type="paragraph" w:styleId="af">
    <w:name w:val="Balloon Text"/>
    <w:basedOn w:val="a"/>
    <w:link w:val="1d"/>
    <w:uiPriority w:val="99"/>
    <w:semiHidden/>
    <w:unhideWhenUsed/>
    <w:rsid w:val="00CD7F6A"/>
    <w:pPr>
      <w:spacing w:after="0" w:line="240" w:lineRule="auto"/>
    </w:pPr>
    <w:rPr>
      <w:rFonts w:ascii="Segoe UI" w:hAnsi="Segoe UI" w:cs="Segoe UI"/>
      <w:sz w:val="18"/>
      <w:szCs w:val="18"/>
    </w:rPr>
  </w:style>
  <w:style w:type="character" w:customStyle="1" w:styleId="1d">
    <w:name w:val="Текст выноски Знак1"/>
    <w:basedOn w:val="a0"/>
    <w:link w:val="af"/>
    <w:uiPriority w:val="99"/>
    <w:semiHidden/>
    <w:rsid w:val="00CD7F6A"/>
    <w:rPr>
      <w:rFonts w:ascii="Segoe UI" w:hAnsi="Segoe UI" w:cs="Segoe UI"/>
      <w:sz w:val="18"/>
      <w:szCs w:val="18"/>
    </w:rPr>
  </w:style>
  <w:style w:type="character" w:styleId="af4">
    <w:name w:val="Hyperlink"/>
    <w:basedOn w:val="a0"/>
    <w:uiPriority w:val="99"/>
    <w:unhideWhenUsed/>
    <w:rsid w:val="00CD7F6A"/>
    <w:rPr>
      <w:color w:val="0563C1" w:themeColor="hyperlink"/>
      <w:u w:val="single"/>
    </w:rPr>
  </w:style>
  <w:style w:type="paragraph" w:styleId="af1">
    <w:name w:val="footnote text"/>
    <w:basedOn w:val="a"/>
    <w:link w:val="1e"/>
    <w:uiPriority w:val="99"/>
    <w:semiHidden/>
    <w:unhideWhenUsed/>
    <w:rsid w:val="00CD7F6A"/>
    <w:pPr>
      <w:spacing w:after="0" w:line="240" w:lineRule="auto"/>
    </w:pPr>
    <w:rPr>
      <w:sz w:val="20"/>
      <w:szCs w:val="20"/>
    </w:rPr>
  </w:style>
  <w:style w:type="character" w:customStyle="1" w:styleId="1e">
    <w:name w:val="Текст сноски Знак1"/>
    <w:basedOn w:val="a0"/>
    <w:link w:val="af1"/>
    <w:uiPriority w:val="99"/>
    <w:semiHidden/>
    <w:rsid w:val="00CD7F6A"/>
    <w:rPr>
      <w:sz w:val="20"/>
      <w:szCs w:val="20"/>
    </w:rPr>
  </w:style>
  <w:style w:type="numbering" w:customStyle="1" w:styleId="2">
    <w:name w:val="Нет списка2"/>
    <w:next w:val="a2"/>
    <w:uiPriority w:val="99"/>
    <w:semiHidden/>
    <w:unhideWhenUsed/>
    <w:rsid w:val="00117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ndinostrov.ru/" TargetMode="External"/><Relationship Id="rId13" Type="http://schemas.openxmlformats.org/officeDocument/2006/relationships/hyperlink" Target="consultantplus://offline/ref=E4431926EB979DA3EC37AB0DB32A05A405F3E0A0CF61EC7DB44A5732A4A267C32155B7D5B18512394CF0DEC47D1D7B0FB50D6D7A6A13G3i2L" TargetMode="External"/><Relationship Id="rId18" Type="http://schemas.openxmlformats.org/officeDocument/2006/relationships/hyperlink" Target="consultantplus://offline/ref=E4431926EB979DA3EC37AB0DB32A05A405F4E5A4CF66EC7DB44A5732A4A267C32155B7D5B2801D6649E5CF9C71146D11B016717868G1i2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480203AEB48C45B3E6E463ED55242119CBF861B7C1F3EAC79003FDCE8A90DEA98963A4FD0D76DD001CD092C78AA4D7C7233E8F5DEAD167pEK" TargetMode="External"/><Relationship Id="rId17" Type="http://schemas.openxmlformats.org/officeDocument/2006/relationships/hyperlink" Target="consultantplus://offline/ref=E4431926EB979DA3EC37AB0DB32A05A405F3E0A0CF61EC7DB44A5732A4A267C32155B7D5B18715394CF0DEC47D1D7B0FB50D6D7A6A13G3i2L" TargetMode="External"/><Relationship Id="rId25" Type="http://schemas.openxmlformats.org/officeDocument/2006/relationships/hyperlink" Target="consultantplus://offline/ref=6A5A74546B8F34E715340622DCFE5EB31CF9343E7F4ACAD8B995E71B83A0EBFEA79CE51DF398B9CC24B0BE111F683B7DC68E662BD6C8L0sCO" TargetMode="External"/><Relationship Id="rId2" Type="http://schemas.openxmlformats.org/officeDocument/2006/relationships/styles" Target="styles.xml"/><Relationship Id="rId16" Type="http://schemas.openxmlformats.org/officeDocument/2006/relationships/hyperlink" Target="consultantplus://offline/ref=E4431926EB979DA3EC37AB0DB32A05A405F3E0A0CF61EC7DB44A5732A4A267C32155B7D6B88C13394CF0DEC47D1D7B0FB50D6D7A6A13G3i2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4431926EB979DA3EC37AB0DB32A05A405F3E0A0CF60EC7DB44A5732A4A267C32155B7D6B184113219AACEC034497E10BD16737D74133179GBiEL" TargetMode="External"/><Relationship Id="rId24" Type="http://schemas.openxmlformats.org/officeDocument/2006/relationships/hyperlink" Target="consultantplus://offline/ref=6A5A74546B8F34E715340622DCFE5EB31CF9343E7F4ACAD8B995E71B83A0EBFEA79CE51DF398B4CC24B0BE111F683B7DC68E662BD6C8L0sCO" TargetMode="External"/><Relationship Id="rId5" Type="http://schemas.openxmlformats.org/officeDocument/2006/relationships/footnotes" Target="footnotes.xml"/><Relationship Id="rId15" Type="http://schemas.openxmlformats.org/officeDocument/2006/relationships/hyperlink" Target="consultantplus://offline/ref=E4431926EB979DA3EC37AB0DB32A05A405F3E0A0CF61EC7DB44A5732A4A267C32155B7D6B88C12394CF0DEC47D1D7B0FB50D6D7A6A13G3i2L" TargetMode="External"/><Relationship Id="rId23" Type="http://schemas.openxmlformats.org/officeDocument/2006/relationships/hyperlink" Target="consultantplus://offline/ref=6A5A74546B8F34E715340622DCFE5EB31CF9343E704FCAD8B995E71B83A0EBFEA79CE51DF098B69321A5AF49136F2363C7917A29D7LCs0O" TargetMode="External"/><Relationship Id="rId28" Type="http://schemas.openxmlformats.org/officeDocument/2006/relationships/theme" Target="theme/theme1.xml"/><Relationship Id="rId10" Type="http://schemas.openxmlformats.org/officeDocument/2006/relationships/hyperlink" Target="consultantplus://offline/ref=E4431926EB979DA3EC37AB0DB32A05A405F3E0A0CF61EC7DB44A5732A4A267C32155B7D5B18511394CF0DEC47D1D7B0FB50D6D7A6A13G3i2L"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E4431926EB979DA3EC37AB0DB32A05A405F3E0A0CF61EC7DB44A5732A4A267C32155B7D5B18512394CF0DEC47D1D7B0FB50D6D7A6A13G3i2L" TargetMode="External"/><Relationship Id="rId22" Type="http://schemas.openxmlformats.org/officeDocument/2006/relationships/hyperlink" Target="consultantplus://offline/ref=6A5A74546B8F34E715340622DCFE5EB31CF9343E7F4ACAD8B995E71B83A0EBFEA79CE51DF39DB9CC24B0BE111F683B7DC68E662BD6C8L0sC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43</Pages>
  <Words>16547</Words>
  <Characters>94321</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2024-02-12T09:27:00Z</cp:lastPrinted>
  <dcterms:created xsi:type="dcterms:W3CDTF">2023-11-22T13:45:00Z</dcterms:created>
  <dcterms:modified xsi:type="dcterms:W3CDTF">2025-06-05T09:29:00Z</dcterms:modified>
</cp:coreProperties>
</file>