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58117796" wp14:editId="31258F68">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FB2ED4" w:rsidRPr="00D00FD8" w:rsidRDefault="00FB2ED4" w:rsidP="00FB2ED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FB2ED4" w:rsidRDefault="00FB2ED4" w:rsidP="00FB2ED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966834">
        <w:rPr>
          <w:rFonts w:ascii="Times New Roman" w:eastAsia="Times New Roman" w:hAnsi="Times New Roman" w:cs="Times New Roman"/>
          <w:b/>
          <w:sz w:val="28"/>
          <w:szCs w:val="28"/>
        </w:rPr>
        <w:t>08 декабря 2023</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6834">
        <w:rPr>
          <w:rFonts w:ascii="Times New Roman" w:eastAsia="Times New Roman" w:hAnsi="Times New Roman" w:cs="Times New Roman"/>
          <w:b/>
          <w:sz w:val="28"/>
          <w:szCs w:val="28"/>
        </w:rPr>
        <w:t xml:space="preserve"> 199</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
    <w:p w:rsidR="00FB2ED4" w:rsidRPr="00D00FD8" w:rsidRDefault="00FB2ED4" w:rsidP="00FB2ED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FB2ED4" w:rsidRPr="00A044B3" w:rsidRDefault="00FB2ED4" w:rsidP="00FB2ED4">
      <w:pPr>
        <w:autoSpaceDE w:val="0"/>
        <w:autoSpaceDN w:val="0"/>
        <w:adjustRightInd w:val="0"/>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по предоставлению муниципальной услуги</w:t>
      </w:r>
      <w:r w:rsidR="00263549">
        <w:rPr>
          <w:rFonts w:ascii="Times New Roman" w:eastAsia="Times New Roman" w:hAnsi="Times New Roman" w:cs="Times New Roman"/>
          <w:b/>
          <w:bCs/>
          <w:sz w:val="28"/>
          <w:szCs w:val="28"/>
          <w:lang w:eastAsia="ru-RU"/>
        </w:rPr>
        <w:t>: «</w:t>
      </w:r>
      <w:r w:rsidR="00263549" w:rsidRPr="00FB2ED4">
        <w:rPr>
          <w:rFonts w:ascii="Times New Roman" w:eastAsia="Times New Roman" w:hAnsi="Times New Roman" w:cs="Times New Roman"/>
          <w:b/>
          <w:bCs/>
          <w:color w:val="000000"/>
          <w:sz w:val="28"/>
          <w:szCs w:val="28"/>
          <w:lang w:eastAsia="zh-CN"/>
        </w:rPr>
        <w:t>Предоставление разрешения (ордера) на осуществление земляных работ</w:t>
      </w:r>
      <w:r w:rsidRPr="00A044B3">
        <w:rPr>
          <w:rFonts w:ascii="Times New Roman" w:eastAsia="Times New Roman" w:hAnsi="Times New Roman" w:cs="Times New Roman"/>
          <w:b/>
          <w:bCs/>
          <w:sz w:val="28"/>
          <w:szCs w:val="28"/>
          <w:lang w:eastAsia="ru-RU"/>
        </w:rPr>
        <w:t>»</w:t>
      </w:r>
    </w:p>
    <w:p w:rsidR="00FB2ED4" w:rsidRPr="00642EA3" w:rsidRDefault="00FB2ED4" w:rsidP="00FB2ED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B2ED4" w:rsidRPr="00E93264" w:rsidRDefault="00FB2ED4" w:rsidP="00FB2ED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0816B2">
        <w:rPr>
          <w:rFonts w:ascii="Times New Roman" w:eastAsia="Times New Roman" w:hAnsi="Times New Roman" w:cs="Times New Roman"/>
          <w:sz w:val="28"/>
          <w:szCs w:val="28"/>
          <w:lang w:eastAsia="ru-RU"/>
        </w:rPr>
        <w:t xml:space="preserve"> от 29.11</w:t>
      </w:r>
      <w:r>
        <w:rPr>
          <w:rFonts w:ascii="Times New Roman" w:eastAsia="Times New Roman" w:hAnsi="Times New Roman" w:cs="Times New Roman"/>
          <w:sz w:val="28"/>
          <w:szCs w:val="28"/>
          <w:lang w:eastAsia="ru-RU"/>
        </w:rPr>
        <w:t xml:space="preserve">.2022г.,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FB2ED4" w:rsidRPr="003F6D56" w:rsidRDefault="00FB2ED4" w:rsidP="00FB2ED4">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w:t>
      </w:r>
      <w:r w:rsidR="00263549" w:rsidRPr="00263549">
        <w:rPr>
          <w:rFonts w:ascii="Times New Roman" w:eastAsia="Times New Roman" w:hAnsi="Times New Roman" w:cs="Times New Roman"/>
          <w:sz w:val="28"/>
          <w:szCs w:val="28"/>
          <w:lang w:eastAsia="ru-RU"/>
        </w:rPr>
        <w:t>«Предоставление разрешения (ордера) на осуществление земляных работ»</w:t>
      </w:r>
      <w:r w:rsidR="00263549">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FB2ED4" w:rsidRDefault="00FB2ED4" w:rsidP="00FB2ED4">
      <w:pPr>
        <w:rPr>
          <w:rFonts w:ascii="Times New Roman" w:hAnsi="Times New Roman" w:cs="Times New Roman"/>
          <w:sz w:val="28"/>
          <w:szCs w:val="28"/>
        </w:rPr>
      </w:pPr>
      <w:r w:rsidRPr="00D00FD8">
        <w:rPr>
          <w:rFonts w:ascii="Times New Roman" w:eastAsia="Times New Roman" w:hAnsi="Times New Roman" w:cs="Times New Roman"/>
          <w:sz w:val="28"/>
          <w:szCs w:val="28"/>
          <w:lang w:eastAsia="ru-RU"/>
        </w:rPr>
        <w:t>2</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w:t>
      </w:r>
      <w:r>
        <w:rPr>
          <w:rFonts w:ascii="Times New Roman" w:hAnsi="Times New Roman" w:cs="Times New Roman"/>
          <w:sz w:val="28"/>
          <w:szCs w:val="28"/>
        </w:rPr>
        <w:t xml:space="preserve">страции </w:t>
      </w:r>
      <w:hyperlink r:id="rId6" w:history="1">
        <w:r w:rsidRPr="00A25154">
          <w:rPr>
            <w:rStyle w:val="a4"/>
            <w:rFonts w:ascii="Times New Roman" w:hAnsi="Times New Roman" w:cs="Times New Roman"/>
            <w:sz w:val="28"/>
            <w:szCs w:val="28"/>
          </w:rPr>
          <w:t>http://vindinostrov.ru/</w:t>
        </w:r>
      </w:hyperlink>
    </w:p>
    <w:p w:rsidR="00FB2ED4" w:rsidRPr="003F6D56" w:rsidRDefault="00FB2ED4" w:rsidP="00FB2ED4">
      <w:pPr>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240DFE" w:rsidRDefault="00FB2ED4" w:rsidP="00240DFE">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00240DFE">
        <w:rPr>
          <w:rFonts w:ascii="Times New Roman" w:eastAsia="Times New Roman" w:hAnsi="Times New Roman" w:cs="Times New Roman"/>
          <w:sz w:val="28"/>
          <w:szCs w:val="28"/>
          <w:lang w:eastAsia="ru-RU"/>
        </w:rPr>
        <w:t xml:space="preserve">    </w:t>
      </w:r>
    </w:p>
    <w:p w:rsidR="00FB2ED4" w:rsidRPr="00263549" w:rsidRDefault="00240DFE" w:rsidP="00240DFE">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ED4" w:rsidRPr="00D00FD8">
        <w:rPr>
          <w:rFonts w:ascii="Times New Roman" w:eastAsia="Times New Roman" w:hAnsi="Times New Roman" w:cs="Times New Roman"/>
          <w:sz w:val="28"/>
          <w:szCs w:val="28"/>
          <w:lang w:eastAsia="ru-RU"/>
        </w:rPr>
        <w:t xml:space="preserve"> Глава админист</w:t>
      </w:r>
      <w:r>
        <w:rPr>
          <w:rFonts w:ascii="Times New Roman" w:eastAsia="Times New Roman" w:hAnsi="Times New Roman" w:cs="Times New Roman"/>
          <w:sz w:val="28"/>
          <w:szCs w:val="28"/>
          <w:lang w:eastAsia="ru-RU"/>
        </w:rPr>
        <w:t xml:space="preserve">рации                  </w:t>
      </w:r>
      <w:r w:rsidR="00FB2ED4" w:rsidRPr="00D00FD8">
        <w:rPr>
          <w:rFonts w:ascii="Times New Roman" w:eastAsia="Times New Roman" w:hAnsi="Times New Roman" w:cs="Times New Roman"/>
          <w:sz w:val="28"/>
          <w:szCs w:val="28"/>
          <w:lang w:eastAsia="ru-RU"/>
        </w:rPr>
        <w:t xml:space="preserve">                   </w:t>
      </w:r>
      <w:r w:rsidR="00FB2ED4">
        <w:rPr>
          <w:rFonts w:ascii="Times New Roman" w:eastAsia="Times New Roman" w:hAnsi="Times New Roman" w:cs="Times New Roman"/>
          <w:sz w:val="28"/>
          <w:szCs w:val="28"/>
          <w:lang w:eastAsia="ru-RU"/>
        </w:rPr>
        <w:t xml:space="preserve">                  Е.В. </w:t>
      </w:r>
      <w:proofErr w:type="spellStart"/>
      <w:r w:rsidR="00FB2ED4">
        <w:rPr>
          <w:rFonts w:ascii="Times New Roman" w:eastAsia="Times New Roman" w:hAnsi="Times New Roman" w:cs="Times New Roman"/>
          <w:sz w:val="28"/>
          <w:szCs w:val="28"/>
          <w:lang w:eastAsia="ru-RU"/>
        </w:rPr>
        <w:t>Черемхина</w:t>
      </w:r>
      <w:proofErr w:type="spellEnd"/>
    </w:p>
    <w:p w:rsidR="00263549" w:rsidRDefault="00263549"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FB2ED4" w:rsidRPr="002A3995" w:rsidRDefault="00FB2ED4"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УТВЕРЖДЕН:</w:t>
      </w:r>
    </w:p>
    <w:p w:rsidR="00FB2ED4" w:rsidRPr="002A3995" w:rsidRDefault="00FB2ED4" w:rsidP="00FB2ED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FB2ED4" w:rsidRPr="002A3995" w:rsidRDefault="00FB2ED4" w:rsidP="00FB2ED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FB2ED4" w:rsidRDefault="00FB2ED4" w:rsidP="00FB2ED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FB2ED4" w:rsidRPr="002A3995" w:rsidRDefault="00FB2ED4" w:rsidP="00FB2ED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66834">
        <w:rPr>
          <w:rFonts w:ascii="Times New Roman" w:eastAsia="Times New Roman" w:hAnsi="Times New Roman" w:cs="Times New Roman"/>
          <w:sz w:val="24"/>
          <w:szCs w:val="24"/>
          <w:lang w:eastAsia="ru-RU"/>
        </w:rPr>
        <w:t xml:space="preserve">          </w:t>
      </w:r>
      <w:bookmarkStart w:id="0" w:name="_GoBack"/>
      <w:bookmarkEnd w:id="0"/>
      <w:r w:rsidR="00966834">
        <w:rPr>
          <w:rFonts w:ascii="Times New Roman" w:eastAsia="Times New Roman" w:hAnsi="Times New Roman" w:cs="Times New Roman"/>
          <w:sz w:val="24"/>
          <w:szCs w:val="24"/>
          <w:lang w:eastAsia="ru-RU"/>
        </w:rPr>
        <w:t xml:space="preserve">  08 декабря 2023</w:t>
      </w:r>
      <w:r>
        <w:rPr>
          <w:rFonts w:ascii="Times New Roman" w:eastAsia="Times New Roman" w:hAnsi="Times New Roman" w:cs="Times New Roman"/>
          <w:sz w:val="24"/>
          <w:szCs w:val="24"/>
          <w:lang w:eastAsia="ru-RU"/>
        </w:rPr>
        <w:t xml:space="preserve"> года № </w:t>
      </w:r>
      <w:r w:rsidR="00966834">
        <w:rPr>
          <w:rFonts w:ascii="Times New Roman" w:eastAsia="Times New Roman" w:hAnsi="Times New Roman" w:cs="Times New Roman"/>
          <w:sz w:val="24"/>
          <w:szCs w:val="24"/>
          <w:lang w:eastAsia="ru-RU"/>
        </w:rPr>
        <w:t>199</w:t>
      </w:r>
    </w:p>
    <w:p w:rsidR="00FB2ED4" w:rsidRPr="002A3995" w:rsidRDefault="00FB2ED4" w:rsidP="00FB2ED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FB2ED4" w:rsidRPr="00FB2ED4" w:rsidRDefault="00FB2ED4" w:rsidP="00FB2ED4">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 xml:space="preserve">Административный регламент </w:t>
      </w:r>
    </w:p>
    <w:p w:rsidR="00FB2ED4" w:rsidRPr="00FB2ED4" w:rsidRDefault="00FB2ED4" w:rsidP="00FB2ED4">
      <w:pPr>
        <w:suppressAutoHyphens/>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zh-CN"/>
        </w:rPr>
      </w:pPr>
      <w:r w:rsidRPr="00FB2ED4">
        <w:rPr>
          <w:rFonts w:ascii="Times New Roman" w:eastAsia="Times New Roman" w:hAnsi="Times New Roman" w:cs="Times New Roman"/>
          <w:b/>
          <w:bCs/>
          <w:sz w:val="28"/>
          <w:szCs w:val="28"/>
          <w:lang w:eastAsia="zh-CN"/>
        </w:rPr>
        <w:t xml:space="preserve">предоставления муниципальной услуги </w:t>
      </w:r>
    </w:p>
    <w:p w:rsidR="00FB2ED4" w:rsidRPr="00FB2ED4" w:rsidRDefault="00FB2ED4" w:rsidP="00FB2ED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color w:val="000000"/>
          <w:sz w:val="28"/>
          <w:szCs w:val="28"/>
          <w:lang w:eastAsia="zh-CN"/>
        </w:rPr>
        <w:t>«Предоставление разрешения (ордера) на осуществление земляных работ»</w:t>
      </w:r>
    </w:p>
    <w:p w:rsidR="00FB2ED4" w:rsidRPr="00FB2ED4" w:rsidRDefault="00FB2ED4" w:rsidP="00FB2ED4">
      <w:pPr>
        <w:widowControl w:val="0"/>
        <w:suppressAutoHyphens/>
        <w:autoSpaceDE w:val="0"/>
        <w:spacing w:after="0" w:line="240" w:lineRule="auto"/>
        <w:ind w:hanging="142"/>
        <w:contextualSpacing/>
        <w:jc w:val="center"/>
        <w:rPr>
          <w:rFonts w:ascii="Times New Roman" w:eastAsia="Times New Roman" w:hAnsi="Times New Roman" w:cs="Times New Roman"/>
          <w:b/>
          <w:bCs/>
          <w:sz w:val="28"/>
          <w:szCs w:val="28"/>
          <w:lang w:eastAsia="zh-CN"/>
        </w:rPr>
      </w:pPr>
    </w:p>
    <w:p w:rsidR="00FB2ED4" w:rsidRPr="00FB2ED4" w:rsidRDefault="00FB2ED4" w:rsidP="00FB2ED4">
      <w:pPr>
        <w:widowControl w:val="0"/>
        <w:numPr>
          <w:ilvl w:val="0"/>
          <w:numId w:val="14"/>
        </w:numPr>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Общие положения</w:t>
      </w:r>
    </w:p>
    <w:p w:rsidR="00FB2ED4" w:rsidRPr="00FB2ED4" w:rsidRDefault="00FB2ED4" w:rsidP="00FB2ED4">
      <w:pPr>
        <w:widowControl w:val="0"/>
        <w:suppressAutoHyphens/>
        <w:autoSpaceDE w:val="0"/>
        <w:spacing w:after="0" w:line="240" w:lineRule="auto"/>
        <w:ind w:left="-142"/>
        <w:contextualSpacing/>
        <w:jc w:val="center"/>
        <w:rPr>
          <w:rFonts w:ascii="Times New Roman" w:eastAsia="Times New Roman" w:hAnsi="Times New Roman" w:cs="Times New Roman"/>
          <w:b/>
          <w:bCs/>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pacing w:val="-4"/>
          <w:sz w:val="28"/>
          <w:szCs w:val="28"/>
          <w:lang w:eastAsia="zh-CN"/>
        </w:rPr>
      </w:pPr>
      <w:r w:rsidRPr="00FB2ED4">
        <w:rPr>
          <w:rFonts w:ascii="Times New Roman" w:eastAsia="Times New Roman" w:hAnsi="Times New Roman" w:cs="Times New Roman"/>
          <w:color w:val="0070C0"/>
          <w:sz w:val="28"/>
          <w:szCs w:val="28"/>
          <w:lang w:eastAsia="zh-CN"/>
        </w:rPr>
        <w:t xml:space="preserve">          </w:t>
      </w:r>
      <w:r w:rsidRPr="00FB2ED4">
        <w:rPr>
          <w:rFonts w:ascii="Times New Roman" w:eastAsia="Times New Roman" w:hAnsi="Times New Roman" w:cs="Times New Roman"/>
          <w:sz w:val="28"/>
          <w:szCs w:val="28"/>
          <w:lang w:eastAsia="zh-CN"/>
        </w:rPr>
        <w:t xml:space="preserve">1.1. Наименование муниципальной услуги </w:t>
      </w:r>
      <w:r w:rsidRPr="00FB2ED4">
        <w:rPr>
          <w:rFonts w:ascii="Times New Roman" w:eastAsia="Times New Roman" w:hAnsi="Times New Roman" w:cs="Times New Roman"/>
          <w:spacing w:val="-4"/>
          <w:sz w:val="28"/>
          <w:szCs w:val="28"/>
          <w:lang w:eastAsia="zh-CN"/>
        </w:rPr>
        <w:t xml:space="preserve">«Предоставление разрешения на осуществление земляных работ». </w:t>
      </w:r>
    </w:p>
    <w:p w:rsidR="00FB2ED4" w:rsidRPr="00FB2ED4" w:rsidRDefault="00FB2ED4" w:rsidP="00FB2ED4">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Административный регламент предоставления муниципальной услуги по </w:t>
      </w:r>
      <w:r w:rsidRPr="00FB2ED4">
        <w:rPr>
          <w:rFonts w:ascii="Times New Roman" w:eastAsia="Times New Roman" w:hAnsi="Times New Roman" w:cs="Times New Roman"/>
          <w:color w:val="000000"/>
          <w:sz w:val="28"/>
          <w:szCs w:val="28"/>
          <w:lang w:eastAsia="x-none"/>
        </w:rPr>
        <w:t xml:space="preserve">предоставлению разрешений на осуществление земляных работ </w:t>
      </w:r>
      <w:r w:rsidRPr="00FB2ED4">
        <w:rPr>
          <w:rFonts w:ascii="Times New Roman" w:eastAsia="Times New Roman" w:hAnsi="Times New Roman" w:cs="Times New Roman"/>
          <w:sz w:val="28"/>
          <w:szCs w:val="28"/>
          <w:lang w:eastAsia="zh-CN"/>
        </w:rPr>
        <w:t xml:space="preserve">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FB2ED4" w:rsidRPr="00FB2ED4" w:rsidRDefault="00FB2ED4" w:rsidP="00FB2ED4">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FB2ED4">
        <w:rPr>
          <w:rFonts w:ascii="Times New Roman" w:eastAsia="Times New Roman" w:hAnsi="Times New Roman" w:cs="Times New Roman"/>
          <w:sz w:val="28"/>
          <w:szCs w:val="28"/>
          <w:lang w:eastAsia="zh-CN"/>
        </w:rPr>
        <w:t>инженерно</w:t>
      </w:r>
      <w:proofErr w:type="spellEnd"/>
      <w:r w:rsidRPr="00FB2ED4">
        <w:rPr>
          <w:rFonts w:ascii="Times New Roman" w:eastAsia="Times New Roman" w:hAnsi="Times New Roman" w:cs="Times New Roman"/>
          <w:sz w:val="28"/>
          <w:szCs w:val="28"/>
          <w:lang w:eastAsia="zh-CN"/>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FB2ED4">
        <w:rPr>
          <w:rFonts w:ascii="Times New Roman" w:eastAsia="Times New Roman" w:hAnsi="Times New Roman" w:cs="Times New Roman"/>
          <w:sz w:val="28"/>
          <w:szCs w:val="28"/>
          <w:lang w:eastAsia="zh-CN"/>
        </w:rPr>
        <w:t>аварийно</w:t>
      </w:r>
      <w:proofErr w:type="spellEnd"/>
      <w:r w:rsidRPr="00FB2ED4">
        <w:rPr>
          <w:rFonts w:ascii="Times New Roman" w:eastAsia="Times New Roman" w:hAnsi="Times New Roman" w:cs="Times New Roman"/>
          <w:sz w:val="28"/>
          <w:szCs w:val="28"/>
          <w:lang w:eastAsia="zh-CN"/>
        </w:rPr>
        <w:t xml:space="preserve"> – восстановительном ремонте, проводимом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 образования </w:t>
      </w:r>
      <w:proofErr w:type="spellStart"/>
      <w:r>
        <w:rPr>
          <w:rFonts w:ascii="Times New Roman" w:eastAsia="Times New Roman" w:hAnsi="Times New Roman" w:cs="Times New Roman"/>
          <w:sz w:val="28"/>
          <w:szCs w:val="28"/>
          <w:lang w:eastAsia="zh-CN"/>
        </w:rPr>
        <w:t>Вындиноостровское</w:t>
      </w:r>
      <w:proofErr w:type="spellEnd"/>
      <w:r>
        <w:rPr>
          <w:rFonts w:ascii="Times New Roman" w:eastAsia="Times New Roman" w:hAnsi="Times New Roman" w:cs="Times New Roman"/>
          <w:sz w:val="28"/>
          <w:szCs w:val="28"/>
          <w:lang w:eastAsia="zh-CN"/>
        </w:rPr>
        <w:t xml:space="preserve"> сельское поселение </w:t>
      </w:r>
      <w:proofErr w:type="spellStart"/>
      <w:r>
        <w:rPr>
          <w:rFonts w:ascii="Times New Roman" w:eastAsia="Times New Roman" w:hAnsi="Times New Roman" w:cs="Times New Roman"/>
          <w:sz w:val="28"/>
          <w:szCs w:val="28"/>
          <w:lang w:eastAsia="zh-CN"/>
        </w:rPr>
        <w:t>Волховского</w:t>
      </w:r>
      <w:proofErr w:type="spellEnd"/>
      <w:r>
        <w:rPr>
          <w:rFonts w:ascii="Times New Roman" w:eastAsia="Times New Roman" w:hAnsi="Times New Roman" w:cs="Times New Roman"/>
          <w:sz w:val="28"/>
          <w:szCs w:val="28"/>
          <w:lang w:eastAsia="zh-CN"/>
        </w:rPr>
        <w:t xml:space="preserve"> муниципального района</w:t>
      </w:r>
      <w:r w:rsidRPr="00FB2ED4">
        <w:rPr>
          <w:rFonts w:ascii="Times New Roman" w:eastAsia="Times New Roman" w:hAnsi="Times New Roman" w:cs="Times New Roman"/>
          <w:i/>
          <w:sz w:val="28"/>
          <w:szCs w:val="28"/>
          <w:lang w:eastAsia="zh-CN"/>
        </w:rPr>
        <w:t xml:space="preserve"> </w:t>
      </w:r>
      <w:r w:rsidRPr="00FB2ED4">
        <w:rPr>
          <w:rFonts w:ascii="Times New Roman" w:eastAsia="Times New Roman" w:hAnsi="Times New Roman" w:cs="Times New Roman"/>
          <w:sz w:val="28"/>
          <w:szCs w:val="28"/>
          <w:lang w:eastAsia="zh-CN"/>
        </w:rPr>
        <w:t>и продлении сроков осуществления земляных работ.</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zh-CN"/>
        </w:rPr>
      </w:pPr>
      <w:r w:rsidRPr="00FB2ED4">
        <w:rPr>
          <w:rFonts w:ascii="Times New Roman" w:eastAsia="Times New Roman" w:hAnsi="Times New Roman" w:cs="Times New Roman"/>
          <w:sz w:val="28"/>
          <w:szCs w:val="28"/>
          <w:lang w:val="x-none" w:eastAsia="zh-CN"/>
        </w:rPr>
        <w:t xml:space="preserve">1.2. Заявителями, имеющими право на получение муниципальной услуги, </w:t>
      </w:r>
      <w:r w:rsidRPr="00FB2ED4">
        <w:rPr>
          <w:rFonts w:ascii="Times New Roman" w:eastAsia="Times New Roman" w:hAnsi="Times New Roman" w:cs="Times New Roman"/>
          <w:sz w:val="28"/>
          <w:szCs w:val="28"/>
          <w:lang w:val="x-none" w:eastAsia="ru-RU"/>
        </w:rPr>
        <w:t>(далее - заявители)</w:t>
      </w:r>
      <w:r w:rsidRPr="00FB2ED4">
        <w:rPr>
          <w:rFonts w:ascii="Times New Roman" w:eastAsia="Times New Roman" w:hAnsi="Times New Roman" w:cs="Times New Roman"/>
          <w:sz w:val="28"/>
          <w:szCs w:val="28"/>
          <w:lang w:eastAsia="ru-RU"/>
        </w:rPr>
        <w:t xml:space="preserve">, </w:t>
      </w:r>
      <w:r w:rsidRPr="00FB2ED4">
        <w:rPr>
          <w:rFonts w:ascii="Times New Roman" w:eastAsia="Times New Roman" w:hAnsi="Times New Roman" w:cs="Times New Roman"/>
          <w:sz w:val="28"/>
          <w:szCs w:val="28"/>
          <w:lang w:val="x-none" w:eastAsia="zh-CN"/>
        </w:rPr>
        <w:t xml:space="preserve">являются: </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 xml:space="preserve">- </w:t>
      </w:r>
      <w:r w:rsidRPr="00FB2ED4">
        <w:rPr>
          <w:rFonts w:ascii="Times New Roman" w:eastAsia="Times New Roman" w:hAnsi="Times New Roman" w:cs="Times New Roman"/>
          <w:sz w:val="28"/>
          <w:szCs w:val="28"/>
          <w:lang w:eastAsia="ru-RU"/>
        </w:rPr>
        <w:t xml:space="preserve">   </w:t>
      </w:r>
      <w:r w:rsidRPr="00FB2ED4">
        <w:rPr>
          <w:rFonts w:ascii="Times New Roman" w:eastAsia="Times New Roman" w:hAnsi="Times New Roman" w:cs="Times New Roman"/>
          <w:sz w:val="28"/>
          <w:szCs w:val="28"/>
          <w:lang w:val="x-none" w:eastAsia="ru-RU"/>
        </w:rPr>
        <w:t xml:space="preserve">юридические лица; </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cyan"/>
          <w:lang w:eastAsia="ru-RU"/>
        </w:rPr>
      </w:pPr>
      <w:r w:rsidRPr="00FB2ED4">
        <w:rPr>
          <w:rFonts w:ascii="Times New Roman" w:eastAsia="Times New Roman" w:hAnsi="Times New Roman" w:cs="Times New Roman"/>
          <w:sz w:val="28"/>
          <w:szCs w:val="28"/>
          <w:lang w:val="x-none" w:eastAsia="ru-RU"/>
        </w:rPr>
        <w:t>- физические лица</w:t>
      </w:r>
      <w:r w:rsidRPr="00FB2ED4">
        <w:rPr>
          <w:rFonts w:ascii="Times New Roman" w:eastAsia="Times New Roman" w:hAnsi="Times New Roman" w:cs="Times New Roman"/>
          <w:sz w:val="28"/>
          <w:szCs w:val="28"/>
          <w:lang w:eastAsia="ru-RU"/>
        </w:rPr>
        <w:t xml:space="preserve">, в том числе зарегистрированные в качестве </w:t>
      </w:r>
      <w:r w:rsidRPr="00FB2ED4">
        <w:rPr>
          <w:rFonts w:ascii="Times New Roman" w:eastAsia="Times New Roman" w:hAnsi="Times New Roman" w:cs="Times New Roman"/>
          <w:sz w:val="28"/>
          <w:szCs w:val="28"/>
          <w:lang w:val="x-none" w:eastAsia="ru-RU"/>
        </w:rPr>
        <w:t>индивидуальны</w:t>
      </w:r>
      <w:r w:rsidRPr="00FB2ED4">
        <w:rPr>
          <w:rFonts w:ascii="Times New Roman" w:eastAsia="Times New Roman" w:hAnsi="Times New Roman" w:cs="Times New Roman"/>
          <w:sz w:val="28"/>
          <w:szCs w:val="28"/>
          <w:lang w:eastAsia="ru-RU"/>
        </w:rPr>
        <w:t>х</w:t>
      </w:r>
      <w:r w:rsidRPr="00FB2ED4">
        <w:rPr>
          <w:rFonts w:ascii="Times New Roman" w:eastAsia="Times New Roman" w:hAnsi="Times New Roman" w:cs="Times New Roman"/>
          <w:sz w:val="28"/>
          <w:szCs w:val="28"/>
          <w:lang w:val="x-none" w:eastAsia="ru-RU"/>
        </w:rPr>
        <w:t xml:space="preserve"> предпринимател</w:t>
      </w:r>
      <w:r w:rsidRPr="00FB2ED4">
        <w:rPr>
          <w:rFonts w:ascii="Times New Roman" w:eastAsia="Times New Roman" w:hAnsi="Times New Roman" w:cs="Times New Roman"/>
          <w:sz w:val="28"/>
          <w:szCs w:val="28"/>
          <w:lang w:eastAsia="ru-RU"/>
        </w:rPr>
        <w:t>ей</w:t>
      </w:r>
      <w:r w:rsidRPr="00FB2ED4">
        <w:rPr>
          <w:rFonts w:ascii="Times New Roman" w:eastAsia="Times New Roman" w:hAnsi="Times New Roman" w:cs="Times New Roman"/>
          <w:sz w:val="28"/>
          <w:szCs w:val="28"/>
          <w:lang w:val="x-none" w:eastAsia="ru-RU"/>
        </w:rPr>
        <w:t>;</w:t>
      </w:r>
      <w:r w:rsidRPr="00FB2ED4">
        <w:rPr>
          <w:rFonts w:ascii="Times New Roman" w:eastAsia="Times New Roman" w:hAnsi="Times New Roman" w:cs="Times New Roman"/>
          <w:sz w:val="28"/>
          <w:szCs w:val="28"/>
          <w:highlight w:val="cyan"/>
          <w:lang w:eastAsia="ru-RU"/>
        </w:rPr>
        <w:t xml:space="preserve">  </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Представлять интересы заявителя имеют право:</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 от имени физических лиц</w:t>
      </w:r>
      <w:r w:rsidRPr="00FB2ED4">
        <w:rPr>
          <w:rFonts w:ascii="Times New Roman" w:eastAsia="Times New Roman" w:hAnsi="Times New Roman" w:cs="Times New Roman"/>
          <w:sz w:val="28"/>
          <w:szCs w:val="28"/>
          <w:lang w:eastAsia="ru-RU"/>
        </w:rPr>
        <w:t xml:space="preserve">, в том числе зарегистрированных в качестве </w:t>
      </w:r>
      <w:r w:rsidRPr="00FB2ED4">
        <w:rPr>
          <w:rFonts w:ascii="Times New Roman" w:eastAsia="Times New Roman" w:hAnsi="Times New Roman" w:cs="Times New Roman"/>
          <w:sz w:val="28"/>
          <w:szCs w:val="28"/>
          <w:lang w:eastAsia="ru-RU"/>
        </w:rPr>
        <w:lastRenderedPageBreak/>
        <w:t>индивидуальных предпринимателей</w:t>
      </w:r>
      <w:r w:rsidRPr="00FB2ED4">
        <w:rPr>
          <w:rFonts w:ascii="Times New Roman" w:eastAsia="Times New Roman" w:hAnsi="Times New Roman" w:cs="Times New Roman"/>
          <w:sz w:val="28"/>
          <w:szCs w:val="28"/>
          <w:lang w:val="x-none" w:eastAsia="ru-RU"/>
        </w:rPr>
        <w:t>:</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представители, действующие в силу полномочий, основанных на доверенности</w:t>
      </w:r>
      <w:r w:rsidRPr="00FB2ED4">
        <w:rPr>
          <w:rFonts w:ascii="Times New Roman" w:eastAsia="Times New Roman" w:hAnsi="Times New Roman" w:cs="Times New Roman"/>
          <w:sz w:val="28"/>
          <w:szCs w:val="28"/>
          <w:lang w:eastAsia="ru-RU"/>
        </w:rPr>
        <w:t xml:space="preserve">, </w:t>
      </w:r>
      <w:r w:rsidRPr="00FB2ED4">
        <w:rPr>
          <w:rFonts w:ascii="Times New Roman" w:eastAsia="Times New Roman" w:hAnsi="Times New Roman" w:cs="Times New Roman"/>
          <w:sz w:val="28"/>
          <w:szCs w:val="28"/>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FB2ED4">
        <w:rPr>
          <w:rFonts w:ascii="Times New Roman" w:eastAsia="Times New Roman" w:hAnsi="Times New Roman" w:cs="Times New Roman"/>
          <w:sz w:val="28"/>
          <w:szCs w:val="28"/>
          <w:lang w:val="x-none" w:eastAsia="ru-RU"/>
        </w:rPr>
        <w:t>;</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 от имени юридических лиц:</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представители, действующие в соответствии с законом или учредительными документами от имени заявителя без доверенности;</w:t>
      </w:r>
    </w:p>
    <w:p w:rsidR="00FB2ED4" w:rsidRPr="00FB2ED4" w:rsidRDefault="00FB2ED4" w:rsidP="00FB2ED4">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x-none" w:eastAsia="ru-RU"/>
        </w:rPr>
      </w:pPr>
      <w:r w:rsidRPr="00FB2ED4">
        <w:rPr>
          <w:rFonts w:ascii="Times New Roman" w:eastAsia="Times New Roman" w:hAnsi="Times New Roman" w:cs="Times New Roman"/>
          <w:sz w:val="28"/>
          <w:szCs w:val="28"/>
          <w:lang w:val="x-none" w:eastAsia="ru-RU"/>
        </w:rPr>
        <w:t>представители, действующие от имени заявителя в силу полномочий на основании доверенности или договора.</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1.2.1. Муниципальную услугу предоставляет администрация муниципального образования </w:t>
      </w:r>
      <w:proofErr w:type="spellStart"/>
      <w:r>
        <w:rPr>
          <w:rFonts w:ascii="Times New Roman" w:eastAsia="Times New Roman" w:hAnsi="Times New Roman" w:cs="Times New Roman"/>
          <w:sz w:val="28"/>
          <w:szCs w:val="28"/>
          <w:lang w:eastAsia="zh-CN"/>
        </w:rPr>
        <w:t>Вындиноостровское</w:t>
      </w:r>
      <w:proofErr w:type="spellEnd"/>
      <w:r>
        <w:rPr>
          <w:rFonts w:ascii="Times New Roman" w:eastAsia="Times New Roman" w:hAnsi="Times New Roman" w:cs="Times New Roman"/>
          <w:sz w:val="28"/>
          <w:szCs w:val="28"/>
          <w:lang w:eastAsia="zh-CN"/>
        </w:rPr>
        <w:t xml:space="preserve"> сельское поселение </w:t>
      </w:r>
      <w:proofErr w:type="spellStart"/>
      <w:r>
        <w:rPr>
          <w:rFonts w:ascii="Times New Roman" w:eastAsia="Times New Roman" w:hAnsi="Times New Roman" w:cs="Times New Roman"/>
          <w:sz w:val="28"/>
          <w:szCs w:val="28"/>
          <w:lang w:eastAsia="zh-CN"/>
        </w:rPr>
        <w:t>Волховского</w:t>
      </w:r>
      <w:proofErr w:type="spellEnd"/>
      <w:r w:rsidRPr="00FB2ED4">
        <w:rPr>
          <w:rFonts w:ascii="Times New Roman" w:eastAsia="Times New Roman" w:hAnsi="Times New Roman" w:cs="Times New Roman"/>
          <w:sz w:val="28"/>
          <w:szCs w:val="28"/>
          <w:lang w:eastAsia="zh-CN"/>
        </w:rPr>
        <w:t xml:space="preserve"> муниципального района Ленинградской области (далее - Администрация).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Оказание муниципальной услуги осуществляется </w:t>
      </w:r>
      <w:r w:rsidRPr="00FB2ED4">
        <w:rPr>
          <w:rFonts w:ascii="Times New Roman" w:eastAsia="Times New Roman" w:hAnsi="Times New Roman" w:cs="Times New Roman"/>
          <w:color w:val="000000"/>
          <w:sz w:val="28"/>
          <w:szCs w:val="28"/>
          <w:lang w:eastAsia="zh-CN"/>
        </w:rPr>
        <w:t>в предоставлении</w:t>
      </w:r>
      <w:r w:rsidRPr="00FB2ED4">
        <w:rPr>
          <w:rFonts w:ascii="Times New Roman" w:eastAsia="Times New Roman" w:hAnsi="Times New Roman" w:cs="Times New Roman"/>
          <w:sz w:val="28"/>
          <w:szCs w:val="28"/>
          <w:lang w:eastAsia="zh-CN"/>
        </w:rPr>
        <w:t xml:space="preserve">, продлении, закрытии (исполнении) разрешения (ордера) </w:t>
      </w:r>
      <w:r w:rsidRPr="00FB2ED4">
        <w:rPr>
          <w:rFonts w:ascii="Times New Roman" w:eastAsia="Times New Roman" w:hAnsi="Times New Roman" w:cs="Times New Roman"/>
          <w:sz w:val="28"/>
          <w:szCs w:val="28"/>
          <w:shd w:val="clear" w:color="auto" w:fill="FBFCFD"/>
          <w:lang w:eastAsia="zh-CN"/>
        </w:rPr>
        <w:t xml:space="preserve">на осуществление земляных работ, представляющим собой документ, дающий право осуществлять производство земляных работ, их продление и закрытие </w:t>
      </w:r>
      <w:r w:rsidRPr="00FB2ED4">
        <w:rPr>
          <w:rFonts w:ascii="Times New Roman" w:eastAsia="Times New Roman" w:hAnsi="Times New Roman" w:cs="Times New Roman"/>
          <w:sz w:val="28"/>
          <w:szCs w:val="28"/>
          <w:lang w:eastAsia="zh-CN"/>
        </w:rPr>
        <w:t>(исполнение)</w:t>
      </w:r>
      <w:r w:rsidRPr="00FB2ED4">
        <w:rPr>
          <w:rFonts w:ascii="Times New Roman" w:eastAsia="Times New Roman" w:hAnsi="Times New Roman" w:cs="Times New Roman"/>
          <w:color w:val="FF0000"/>
          <w:sz w:val="28"/>
          <w:szCs w:val="28"/>
          <w:lang w:eastAsia="zh-CN"/>
        </w:rPr>
        <w:t xml:space="preserve"> </w:t>
      </w:r>
      <w:r w:rsidRPr="00FB2ED4">
        <w:rPr>
          <w:rFonts w:ascii="Times New Roman" w:eastAsia="Times New Roman" w:hAnsi="Times New Roman" w:cs="Times New Roman"/>
          <w:sz w:val="28"/>
          <w:szCs w:val="28"/>
          <w:shd w:val="clear" w:color="auto" w:fill="FBFCFD"/>
          <w:lang w:eastAsia="zh-CN"/>
        </w:rPr>
        <w:t>при производстве работ, предусмотренных в абзаце третьем пункта 1.1. настоящего административного регламента</w:t>
      </w:r>
      <w:r w:rsidRPr="00FB2ED4">
        <w:rPr>
          <w:rFonts w:ascii="Times New Roman" w:eastAsia="Times New Roman" w:hAnsi="Times New Roman" w:cs="Times New Roman"/>
          <w:sz w:val="28"/>
          <w:szCs w:val="28"/>
          <w:lang w:eastAsia="zh-CN"/>
        </w:rPr>
        <w:t>.</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1.2.2.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 Получение разрешения (ордера) на право производства земляных работ обязательно, в том числе, при производстве следующих работ, требующих проведения земляных работ:</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1.2.3.3.  </w:t>
      </w:r>
      <w:proofErr w:type="gramStart"/>
      <w:r w:rsidRPr="00FB2ED4">
        <w:rPr>
          <w:rFonts w:ascii="Times New Roman" w:eastAsia="Times New Roman" w:hAnsi="Times New Roman" w:cs="Times New Roman"/>
          <w:sz w:val="28"/>
          <w:szCs w:val="28"/>
          <w:lang w:eastAsia="ru-RU"/>
        </w:rPr>
        <w:t>инженерные  изыскания</w:t>
      </w:r>
      <w:proofErr w:type="gramEnd"/>
      <w:r w:rsidRPr="00FB2ED4">
        <w:rPr>
          <w:rFonts w:ascii="Times New Roman" w:eastAsia="Times New Roman" w:hAnsi="Times New Roman" w:cs="Times New Roman"/>
          <w:sz w:val="28"/>
          <w:szCs w:val="28"/>
          <w:lang w:eastAsia="ru-RU"/>
        </w:rPr>
        <w:t>;</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1.2.3.6. аварийно-восстановительный ремонт сетей инженерно-технического обеспечения, сооружений;</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lastRenderedPageBreak/>
        <w:t>1.2.3.7.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1.2.3.8. проведение работ по сохранению объектов культурного наследия (в том числе, проведение археологических полевых работ);</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1.2.3.10. установка опор информационных и рекламных конструкций;</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1.2.3.11.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1.2.3.12. строительство объектов, предназначенных для транспортировки природного газа под давлением до 1,2 </w:t>
      </w:r>
      <w:proofErr w:type="spellStart"/>
      <w:r w:rsidRPr="00FB2ED4">
        <w:rPr>
          <w:rFonts w:ascii="Times New Roman" w:eastAsia="Times New Roman" w:hAnsi="Times New Roman" w:cs="Times New Roman"/>
          <w:sz w:val="28"/>
          <w:szCs w:val="28"/>
          <w:lang w:eastAsia="ru-RU"/>
        </w:rPr>
        <w:t>мегапаскаля</w:t>
      </w:r>
      <w:proofErr w:type="spellEnd"/>
      <w:r w:rsidRPr="00FB2ED4">
        <w:rPr>
          <w:rFonts w:ascii="Times New Roman" w:eastAsia="Times New Roman" w:hAnsi="Times New Roman" w:cs="Times New Roman"/>
          <w:sz w:val="28"/>
          <w:szCs w:val="28"/>
          <w:lang w:eastAsia="ru-RU"/>
        </w:rPr>
        <w:t xml:space="preserve"> включительно для целей газификации муниципального образования </w:t>
      </w:r>
      <w:proofErr w:type="spellStart"/>
      <w:r w:rsidR="00263549">
        <w:rPr>
          <w:rFonts w:ascii="Times New Roman" w:eastAsia="Times New Roman" w:hAnsi="Times New Roman" w:cs="Times New Roman"/>
          <w:sz w:val="28"/>
          <w:szCs w:val="28"/>
          <w:lang w:eastAsia="ru-RU"/>
        </w:rPr>
        <w:t>Вындиноостровское</w:t>
      </w:r>
      <w:proofErr w:type="spellEnd"/>
      <w:r w:rsidR="00263549">
        <w:rPr>
          <w:rFonts w:ascii="Times New Roman" w:eastAsia="Times New Roman" w:hAnsi="Times New Roman" w:cs="Times New Roman"/>
          <w:sz w:val="28"/>
          <w:szCs w:val="28"/>
          <w:lang w:eastAsia="ru-RU"/>
        </w:rPr>
        <w:t xml:space="preserve"> сельское </w:t>
      </w:r>
      <w:proofErr w:type="gramStart"/>
      <w:r w:rsidR="00263549">
        <w:rPr>
          <w:rFonts w:ascii="Times New Roman" w:eastAsia="Times New Roman" w:hAnsi="Times New Roman" w:cs="Times New Roman"/>
          <w:sz w:val="28"/>
          <w:szCs w:val="28"/>
          <w:lang w:eastAsia="ru-RU"/>
        </w:rPr>
        <w:t xml:space="preserve">поселение </w:t>
      </w:r>
      <w:r w:rsidRPr="00FB2ED4">
        <w:rPr>
          <w:rFonts w:ascii="Times New Roman" w:eastAsia="Times New Roman" w:hAnsi="Times New Roman" w:cs="Times New Roman"/>
          <w:sz w:val="28"/>
          <w:szCs w:val="28"/>
          <w:lang w:eastAsia="ru-RU"/>
        </w:rPr>
        <w:t xml:space="preserve"> в</w:t>
      </w:r>
      <w:proofErr w:type="gramEnd"/>
      <w:r w:rsidRPr="00FB2ED4">
        <w:rPr>
          <w:rFonts w:ascii="Times New Roman" w:eastAsia="Times New Roman" w:hAnsi="Times New Roman" w:cs="Times New Roman"/>
          <w:sz w:val="28"/>
          <w:szCs w:val="28"/>
          <w:lang w:eastAsia="ru-RU"/>
        </w:rPr>
        <w:t xml:space="preserve"> рамках региональной программы газификации.</w:t>
      </w:r>
    </w:p>
    <w:p w:rsidR="00FB2ED4" w:rsidRPr="00FB2ED4" w:rsidRDefault="00FB2ED4" w:rsidP="00FB2ED4">
      <w:pPr>
        <w:spacing w:after="0" w:line="240" w:lineRule="auto"/>
        <w:ind w:firstLine="709"/>
        <w:jc w:val="both"/>
        <w:rPr>
          <w:rFonts w:ascii="Times New Roman" w:eastAsia="Calibri" w:hAnsi="Times New Roman" w:cs="Times New Roman"/>
          <w:sz w:val="28"/>
          <w:szCs w:val="28"/>
          <w:lang w:eastAsia="ru-RU"/>
        </w:rPr>
      </w:pPr>
      <w:r w:rsidRPr="00FB2ED4">
        <w:rPr>
          <w:rFonts w:ascii="Times New Roman" w:eastAsia="Calibri" w:hAnsi="Times New Roman" w:cs="Times New Roman"/>
          <w:sz w:val="28"/>
          <w:szCs w:val="28"/>
          <w:lang w:eastAsia="ru-RU"/>
        </w:rPr>
        <w:t>1.3. Информация о месте нахождения Администрации,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размещается:</w:t>
      </w:r>
    </w:p>
    <w:p w:rsidR="00FB2ED4" w:rsidRPr="00FB2ED4" w:rsidRDefault="00FB2ED4" w:rsidP="00FB2ED4">
      <w:pPr>
        <w:spacing w:after="0" w:line="240" w:lineRule="auto"/>
        <w:ind w:firstLine="709"/>
        <w:jc w:val="both"/>
        <w:rPr>
          <w:rFonts w:ascii="Times New Roman" w:eastAsia="Calibri" w:hAnsi="Times New Roman" w:cs="Times New Roman"/>
          <w:sz w:val="28"/>
          <w:szCs w:val="28"/>
          <w:lang w:eastAsia="ru-RU"/>
        </w:rPr>
      </w:pPr>
      <w:r w:rsidRPr="00FB2ED4">
        <w:rPr>
          <w:rFonts w:ascii="Times New Roman" w:eastAsia="Calibri"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FB2ED4" w:rsidRPr="00FB2ED4" w:rsidRDefault="00FB2ED4" w:rsidP="00FB2ED4">
      <w:pPr>
        <w:spacing w:after="0" w:line="240" w:lineRule="auto"/>
        <w:ind w:firstLine="709"/>
        <w:jc w:val="both"/>
        <w:rPr>
          <w:rFonts w:ascii="Times New Roman" w:eastAsia="Calibri" w:hAnsi="Times New Roman" w:cs="Times New Roman"/>
          <w:sz w:val="28"/>
          <w:szCs w:val="28"/>
          <w:lang w:eastAsia="ru-RU"/>
        </w:rPr>
      </w:pPr>
      <w:r w:rsidRPr="00FB2ED4">
        <w:rPr>
          <w:rFonts w:ascii="Times New Roman" w:eastAsia="Calibri" w:hAnsi="Times New Roman" w:cs="Times New Roman"/>
          <w:sz w:val="28"/>
          <w:szCs w:val="28"/>
          <w:lang w:eastAsia="ru-RU"/>
        </w:rPr>
        <w:t>- на сайте Администрации;</w:t>
      </w:r>
    </w:p>
    <w:p w:rsidR="00FB2ED4" w:rsidRPr="00FB2ED4" w:rsidRDefault="00FB2ED4" w:rsidP="00FB2ED4">
      <w:pPr>
        <w:spacing w:after="0" w:line="240" w:lineRule="auto"/>
        <w:ind w:firstLine="709"/>
        <w:jc w:val="both"/>
        <w:rPr>
          <w:rFonts w:ascii="Times New Roman" w:eastAsia="Calibri" w:hAnsi="Times New Roman" w:cs="Times New Roman"/>
          <w:sz w:val="28"/>
          <w:szCs w:val="28"/>
          <w:lang w:eastAsia="ru-RU"/>
        </w:rPr>
      </w:pPr>
      <w:r w:rsidRPr="00FB2ED4">
        <w:rPr>
          <w:rFonts w:ascii="Times New Roman" w:eastAsia="Calibri" w:hAnsi="Times New Roman" w:cs="Times New Roman"/>
          <w:sz w:val="28"/>
          <w:szCs w:val="28"/>
          <w:lang w:eastAsia="ru-RU"/>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FB2ED4" w:rsidRPr="00FB2ED4" w:rsidRDefault="00FB2ED4" w:rsidP="00FB2ED4">
      <w:pPr>
        <w:spacing w:after="0" w:line="240" w:lineRule="auto"/>
        <w:ind w:firstLine="709"/>
        <w:jc w:val="both"/>
        <w:rPr>
          <w:rFonts w:ascii="Times New Roman" w:eastAsia="Calibri" w:hAnsi="Times New Roman" w:cs="Times New Roman"/>
          <w:sz w:val="28"/>
          <w:szCs w:val="28"/>
          <w:lang w:eastAsia="ru-RU"/>
        </w:rPr>
      </w:pPr>
      <w:r w:rsidRPr="00FB2ED4">
        <w:rPr>
          <w:rFonts w:ascii="Times New Roman" w:eastAsia="Calibri"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FB2ED4">
        <w:rPr>
          <w:rFonts w:ascii="Times New Roman" w:eastAsia="Calibri" w:hAnsi="Times New Roman" w:cs="Times New Roman"/>
          <w:sz w:val="28"/>
          <w:szCs w:val="28"/>
          <w:lang w:eastAsia="ru-RU"/>
        </w:rPr>
        <w:t>ЛО)/</w:t>
      </w:r>
      <w:proofErr w:type="gramEnd"/>
      <w:r w:rsidRPr="00FB2ED4">
        <w:rPr>
          <w:rFonts w:ascii="Times New Roman" w:eastAsia="Calibri" w:hAnsi="Times New Roman" w:cs="Times New Roman"/>
          <w:sz w:val="28"/>
          <w:szCs w:val="28"/>
          <w:lang w:eastAsia="ru-RU"/>
        </w:rPr>
        <w:t xml:space="preserve">на Едином портале государственных услуг (далее – ЕПГУ): </w:t>
      </w:r>
      <w:r w:rsidRPr="00FB2ED4">
        <w:rPr>
          <w:rFonts w:ascii="Times New Roman" w:eastAsia="Times New Roman" w:hAnsi="Times New Roman" w:cs="Times New Roman"/>
          <w:sz w:val="28"/>
          <w:szCs w:val="28"/>
          <w:lang w:eastAsia="ru-RU"/>
        </w:rPr>
        <w:t xml:space="preserve">www.gu.lenobl.ru/ </w:t>
      </w:r>
      <w:hyperlink r:id="rId7" w:history="1">
        <w:r w:rsidRPr="00FB2ED4">
          <w:rPr>
            <w:rFonts w:ascii="Times New Roman" w:eastAsia="Times New Roman" w:hAnsi="Times New Roman" w:cs="Times New Roman"/>
            <w:sz w:val="28"/>
            <w:szCs w:val="28"/>
            <w:lang w:eastAsia="ru-RU"/>
          </w:rPr>
          <w:t>www.gosuslugi.ru</w:t>
        </w:r>
      </w:hyperlink>
      <w:r w:rsidRPr="00FB2ED4">
        <w:rPr>
          <w:rFonts w:ascii="Times New Roman" w:eastAsia="Times New Roman" w:hAnsi="Times New Roman" w:cs="Times New Roman"/>
          <w:sz w:val="28"/>
          <w:szCs w:val="28"/>
          <w:lang w:eastAsia="ru-RU"/>
        </w:rPr>
        <w:t>.</w:t>
      </w:r>
    </w:p>
    <w:p w:rsidR="00FB2ED4" w:rsidRPr="00FB2ED4" w:rsidRDefault="00FB2ED4" w:rsidP="00FB2ED4">
      <w:pPr>
        <w:spacing w:after="0" w:line="240" w:lineRule="auto"/>
        <w:ind w:firstLine="709"/>
        <w:jc w:val="both"/>
        <w:rPr>
          <w:rFonts w:ascii="Times New Roman" w:eastAsia="Calibri" w:hAnsi="Times New Roman" w:cs="Times New Roman"/>
          <w:sz w:val="28"/>
          <w:szCs w:val="28"/>
          <w:lang w:eastAsia="ru-RU"/>
        </w:rPr>
      </w:pPr>
      <w:r w:rsidRPr="00FB2ED4">
        <w:rPr>
          <w:rFonts w:ascii="Times New Roman" w:eastAsia="Calibri"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 (далее - Реестр).</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p>
    <w:p w:rsidR="00FB2ED4" w:rsidRPr="00FB2ED4" w:rsidRDefault="00FB2ED4" w:rsidP="00FB2ED4">
      <w:pPr>
        <w:suppressAutoHyphens/>
        <w:spacing w:after="0" w:line="240" w:lineRule="auto"/>
        <w:contextualSpacing/>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2. Стандарт предоставления муниципальной услуги</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2.1. Наименование муниципальной услуги: </w:t>
      </w:r>
      <w:r w:rsidRPr="00FB2ED4">
        <w:rPr>
          <w:rFonts w:ascii="Times New Roman" w:eastAsia="Times New Roman" w:hAnsi="Times New Roman" w:cs="Times New Roman"/>
          <w:spacing w:val="-4"/>
          <w:sz w:val="28"/>
          <w:szCs w:val="28"/>
          <w:lang w:eastAsia="zh-CN"/>
        </w:rPr>
        <w:t>«Предоставление разрешения (ордера) на осуществление земляных работ».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Муниципальную услугу предоставляет Администрация. Структурным подразделением, ответственным за предоставление муниципальной услуги является отдел (указать наименование отдела) Администрации (далее - отдел).</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2.3. Результатом предоставления муниципальной услуги является:</w:t>
      </w:r>
    </w:p>
    <w:p w:rsidR="00FB2ED4" w:rsidRPr="00FB2ED4" w:rsidRDefault="00FB2ED4" w:rsidP="00FB2E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ru-RU"/>
        </w:rPr>
        <w:t>- выдача разрешения на производство земляных работ,</w:t>
      </w:r>
      <w:r w:rsidRPr="00FB2ED4">
        <w:rPr>
          <w:rFonts w:ascii="Times New Roman" w:eastAsia="Times New Roman" w:hAnsi="Times New Roman" w:cs="Times New Roman"/>
          <w:sz w:val="28"/>
          <w:szCs w:val="28"/>
          <w:lang w:eastAsia="zh-CN"/>
        </w:rPr>
        <w:t xml:space="preserve"> по форме к административному регламенту согласно приложению 4 (далее – разрешение (ордер);</w:t>
      </w:r>
    </w:p>
    <w:p w:rsidR="00FB2ED4" w:rsidRPr="00FB2ED4" w:rsidRDefault="00FB2ED4" w:rsidP="00FB2E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продление срока действия разрешения на производство земляных работ;</w:t>
      </w:r>
    </w:p>
    <w:p w:rsidR="00FB2ED4" w:rsidRPr="00FB2ED4" w:rsidRDefault="00FB2ED4" w:rsidP="00FB2E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 уведомление об отказе в предоставлении услуги, согласно </w:t>
      </w:r>
      <w:proofErr w:type="gramStart"/>
      <w:r w:rsidRPr="00FB2ED4">
        <w:rPr>
          <w:rFonts w:ascii="Times New Roman" w:eastAsia="Times New Roman" w:hAnsi="Times New Roman" w:cs="Times New Roman"/>
          <w:sz w:val="28"/>
          <w:szCs w:val="28"/>
          <w:lang w:eastAsia="ru-RU"/>
        </w:rPr>
        <w:t>приложению  6</w:t>
      </w:r>
      <w:proofErr w:type="gramEnd"/>
    </w:p>
    <w:p w:rsidR="00FB2ED4" w:rsidRPr="00FB2ED4" w:rsidRDefault="00FB2ED4" w:rsidP="00FB2E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 решение о закрытии (исполнении) разрешения на осуществление земляных работ </w:t>
      </w:r>
      <w:r w:rsidRPr="00FB2ED4">
        <w:rPr>
          <w:rFonts w:ascii="Times New Roman" w:eastAsia="Times New Roman" w:hAnsi="Times New Roman" w:cs="Times New Roman"/>
          <w:sz w:val="28"/>
          <w:szCs w:val="28"/>
          <w:lang w:eastAsia="zh-CN"/>
        </w:rPr>
        <w:t>по форме к административному регламенту согласно приложению 7</w:t>
      </w:r>
      <w:r w:rsidRPr="00FB2ED4">
        <w:rPr>
          <w:rFonts w:ascii="Times New Roman" w:eastAsia="Times New Roman" w:hAnsi="Times New Roman" w:cs="Times New Roman"/>
          <w:sz w:val="28"/>
          <w:szCs w:val="28"/>
          <w:lang w:eastAsia="ru-RU"/>
        </w:rPr>
        <w:t>.</w:t>
      </w:r>
    </w:p>
    <w:p w:rsidR="00FB2ED4" w:rsidRPr="00FB2ED4" w:rsidRDefault="00FB2ED4" w:rsidP="00FB2ED4">
      <w:pPr>
        <w:suppressAutoHyphens/>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Предоставление муниципальной услуги завершается получением заявителем одного из следующих документов:</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spacing w:val="-4"/>
          <w:sz w:val="28"/>
          <w:szCs w:val="28"/>
          <w:lang w:eastAsia="zh-CN"/>
        </w:rPr>
        <w:t>предоставление разрешения на осуществление земляных работ</w:t>
      </w:r>
      <w:r w:rsidRPr="00FB2ED4">
        <w:rPr>
          <w:rFonts w:ascii="Times New Roman" w:eastAsia="Times New Roman" w:hAnsi="Times New Roman" w:cs="Times New Roman"/>
          <w:sz w:val="28"/>
          <w:szCs w:val="28"/>
          <w:lang w:eastAsia="zh-CN"/>
        </w:rPr>
        <w:t>;</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мотивированный отказ в предоставлении разрешения</w:t>
      </w:r>
      <w:r w:rsidRPr="00FB2ED4">
        <w:rPr>
          <w:rFonts w:ascii="Times New Roman" w:eastAsia="Times New Roman" w:hAnsi="Times New Roman" w:cs="Times New Roman"/>
          <w:spacing w:val="-4"/>
          <w:sz w:val="28"/>
          <w:szCs w:val="28"/>
          <w:lang w:eastAsia="zh-CN"/>
        </w:rPr>
        <w:t xml:space="preserve"> </w:t>
      </w:r>
      <w:r w:rsidRPr="00FB2ED4">
        <w:rPr>
          <w:rFonts w:ascii="Times New Roman" w:eastAsia="Times New Roman" w:hAnsi="Times New Roman" w:cs="Times New Roman"/>
          <w:sz w:val="28"/>
          <w:szCs w:val="28"/>
          <w:lang w:eastAsia="zh-CN"/>
        </w:rPr>
        <w:t xml:space="preserve">(ордера) </w:t>
      </w:r>
      <w:r w:rsidRPr="00FB2ED4">
        <w:rPr>
          <w:rFonts w:ascii="Times New Roman" w:eastAsia="Times New Roman" w:hAnsi="Times New Roman" w:cs="Times New Roman"/>
          <w:spacing w:val="-4"/>
          <w:sz w:val="28"/>
          <w:szCs w:val="28"/>
          <w:lang w:eastAsia="zh-CN"/>
        </w:rPr>
        <w:t>на осуществление земляных работ</w:t>
      </w:r>
      <w:r w:rsidRPr="00FB2ED4">
        <w:rPr>
          <w:rFonts w:ascii="Times New Roman" w:eastAsia="Times New Roman" w:hAnsi="Times New Roman" w:cs="Times New Roman"/>
          <w:sz w:val="28"/>
          <w:szCs w:val="28"/>
          <w:lang w:eastAsia="zh-CN"/>
        </w:rPr>
        <w:t>;</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проставление отметки о продлении срока действия разрешения (ордера) на </w:t>
      </w:r>
      <w:r w:rsidRPr="00FB2ED4">
        <w:rPr>
          <w:rFonts w:ascii="Times New Roman" w:eastAsia="Times New Roman" w:hAnsi="Times New Roman" w:cs="Times New Roman"/>
          <w:spacing w:val="-4"/>
          <w:sz w:val="28"/>
          <w:szCs w:val="28"/>
          <w:lang w:eastAsia="zh-CN"/>
        </w:rPr>
        <w:t>осуществление земляных работ</w:t>
      </w:r>
      <w:r w:rsidRPr="00FB2ED4">
        <w:rPr>
          <w:rFonts w:ascii="Times New Roman" w:eastAsia="Times New Roman" w:hAnsi="Times New Roman" w:cs="Times New Roman"/>
          <w:sz w:val="28"/>
          <w:szCs w:val="28"/>
          <w:lang w:eastAsia="zh-CN"/>
        </w:rPr>
        <w:t>;</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закрытие </w:t>
      </w:r>
      <w:r w:rsidRPr="00FB2ED4">
        <w:rPr>
          <w:rFonts w:ascii="Times New Roman" w:eastAsia="Times New Roman" w:hAnsi="Times New Roman" w:cs="Times New Roman"/>
          <w:sz w:val="28"/>
          <w:szCs w:val="28"/>
          <w:lang w:eastAsia="ru-RU"/>
        </w:rPr>
        <w:t xml:space="preserve">(исполнение) </w:t>
      </w:r>
      <w:r w:rsidRPr="00FB2ED4">
        <w:rPr>
          <w:rFonts w:ascii="Times New Roman" w:eastAsia="Times New Roman" w:hAnsi="Times New Roman" w:cs="Times New Roman"/>
          <w:sz w:val="28"/>
          <w:szCs w:val="28"/>
          <w:lang w:eastAsia="zh-CN"/>
        </w:rPr>
        <w:t xml:space="preserve">разрешения (ордера) на </w:t>
      </w:r>
      <w:r w:rsidRPr="00FB2ED4">
        <w:rPr>
          <w:rFonts w:ascii="Times New Roman" w:eastAsia="Times New Roman" w:hAnsi="Times New Roman" w:cs="Times New Roman"/>
          <w:spacing w:val="-4"/>
          <w:sz w:val="28"/>
          <w:szCs w:val="28"/>
          <w:lang w:eastAsia="zh-CN"/>
        </w:rPr>
        <w:t>осуществление земляных работ</w:t>
      </w:r>
      <w:r w:rsidRPr="00FB2ED4">
        <w:rPr>
          <w:rFonts w:ascii="Times New Roman" w:eastAsia="Times New Roman" w:hAnsi="Times New Roman" w:cs="Times New Roman"/>
          <w:sz w:val="28"/>
          <w:szCs w:val="28"/>
          <w:lang w:eastAsia="zh-CN"/>
        </w:rPr>
        <w:t xml:space="preserve"> (проставление отметки в разрешении о закрытии </w:t>
      </w:r>
      <w:r w:rsidRPr="00FB2ED4">
        <w:rPr>
          <w:rFonts w:ascii="Times New Roman" w:eastAsia="Times New Roman" w:hAnsi="Times New Roman" w:cs="Times New Roman"/>
          <w:sz w:val="28"/>
          <w:szCs w:val="28"/>
          <w:lang w:eastAsia="ru-RU"/>
        </w:rPr>
        <w:t>(исполнении)</w:t>
      </w:r>
      <w:r w:rsidRPr="00FB2ED4">
        <w:rPr>
          <w:rFonts w:ascii="Times New Roman" w:eastAsia="Times New Roman" w:hAnsi="Times New Roman" w:cs="Times New Roman"/>
          <w:sz w:val="28"/>
          <w:szCs w:val="28"/>
          <w:lang w:eastAsia="zh-CN"/>
        </w:rPr>
        <w:t>).</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2.4. Срок предоставления муниципальной услуги со дня подачи заявления о предоставлении услуги:</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при</w:t>
      </w:r>
      <w:r w:rsidRPr="00FB2ED4">
        <w:rPr>
          <w:rFonts w:ascii="Calibri" w:eastAsia="Times New Roman" w:hAnsi="Calibri" w:cs="Times New Roman"/>
          <w:sz w:val="28"/>
          <w:szCs w:val="28"/>
          <w:lang w:eastAsia="zh-CN"/>
        </w:rPr>
        <w:t xml:space="preserve"> </w:t>
      </w:r>
      <w:r w:rsidRPr="00FB2ED4">
        <w:rPr>
          <w:rFonts w:ascii="Times New Roman" w:eastAsia="Times New Roman" w:hAnsi="Times New Roman" w:cs="Times New Roman"/>
          <w:color w:val="000000"/>
          <w:sz w:val="28"/>
          <w:szCs w:val="28"/>
          <w:lang w:eastAsia="zh-CN"/>
        </w:rPr>
        <w:t xml:space="preserve">предоставлении </w:t>
      </w:r>
      <w:r w:rsidRPr="00FB2ED4">
        <w:rPr>
          <w:rFonts w:ascii="Times New Roman" w:eastAsia="Times New Roman" w:hAnsi="Times New Roman" w:cs="Times New Roman"/>
          <w:sz w:val="28"/>
          <w:szCs w:val="28"/>
          <w:lang w:eastAsia="zh-CN"/>
        </w:rPr>
        <w:t xml:space="preserve">разрешения (ордера) на </w:t>
      </w:r>
      <w:r w:rsidRPr="00FB2ED4">
        <w:rPr>
          <w:rFonts w:ascii="Times New Roman" w:eastAsia="Times New Roman" w:hAnsi="Times New Roman" w:cs="Times New Roman"/>
          <w:color w:val="000000"/>
          <w:sz w:val="28"/>
          <w:szCs w:val="28"/>
          <w:lang w:eastAsia="zh-CN"/>
        </w:rPr>
        <w:t>осуществление</w:t>
      </w:r>
      <w:r w:rsidRPr="00FB2ED4">
        <w:rPr>
          <w:rFonts w:ascii="Times New Roman" w:eastAsia="Times New Roman" w:hAnsi="Times New Roman" w:cs="Times New Roman"/>
          <w:sz w:val="28"/>
          <w:szCs w:val="28"/>
          <w:lang w:eastAsia="zh-CN"/>
        </w:rPr>
        <w:t xml:space="preserve"> земляных работ не должен превышать </w:t>
      </w:r>
      <w:r w:rsidRPr="00FB2ED4">
        <w:rPr>
          <w:rFonts w:ascii="Times New Roman" w:eastAsia="Times New Roman" w:hAnsi="Times New Roman" w:cs="Times New Roman"/>
          <w:color w:val="000000"/>
          <w:sz w:val="28"/>
          <w:szCs w:val="28"/>
          <w:lang w:eastAsia="zh-CN"/>
        </w:rPr>
        <w:t xml:space="preserve">5 </w:t>
      </w:r>
      <w:r w:rsidRPr="00FB2ED4">
        <w:rPr>
          <w:rFonts w:ascii="Times New Roman" w:eastAsia="Times New Roman" w:hAnsi="Times New Roman" w:cs="Times New Roman"/>
          <w:sz w:val="28"/>
          <w:szCs w:val="28"/>
          <w:lang w:eastAsia="zh-CN"/>
        </w:rPr>
        <w:t>рабочих дней со дня регистрации заявления в Администрации;</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при предоставлении разрешения (ордера) на осуществление земляных работ в связи с </w:t>
      </w:r>
      <w:proofErr w:type="spellStart"/>
      <w:r w:rsidRPr="00FB2ED4">
        <w:rPr>
          <w:rFonts w:ascii="Times New Roman" w:eastAsia="Times New Roman" w:hAnsi="Times New Roman" w:cs="Times New Roman"/>
          <w:sz w:val="28"/>
          <w:szCs w:val="28"/>
          <w:lang w:eastAsia="zh-CN"/>
        </w:rPr>
        <w:t>аварийно</w:t>
      </w:r>
      <w:proofErr w:type="spellEnd"/>
      <w:r w:rsidRPr="00FB2ED4">
        <w:rPr>
          <w:rFonts w:ascii="Times New Roman" w:eastAsia="Times New Roman" w:hAnsi="Times New Roman" w:cs="Times New Roman"/>
          <w:sz w:val="28"/>
          <w:szCs w:val="28"/>
          <w:lang w:eastAsia="zh-CN"/>
        </w:rPr>
        <w:t xml:space="preserve"> - 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FB2ED4" w:rsidRPr="00FB2ED4" w:rsidRDefault="00FB2ED4" w:rsidP="00FB2ED4">
      <w:pPr>
        <w:suppressAutoHyphens/>
        <w:spacing w:after="0" w:line="240" w:lineRule="auto"/>
        <w:ind w:firstLine="54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при предоставлении разрешения (ордера) на осуществление земляных работ по основанию, предусмотренном в пункте </w:t>
      </w:r>
      <w:r w:rsidRPr="00FB2ED4">
        <w:rPr>
          <w:rFonts w:ascii="Times New Roman" w:eastAsia="Times New Roman" w:hAnsi="Times New Roman" w:cs="Times New Roman"/>
          <w:sz w:val="28"/>
          <w:szCs w:val="28"/>
          <w:lang w:eastAsia="ru-RU"/>
        </w:rPr>
        <w:t>1.2.3.12 настоящего административного регламента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образования заявления на получение разрешения (ордера) на проведение земляных работ не позднее, чем за 3 рабочих дня до начала земляных работ</w:t>
      </w:r>
      <w:r w:rsidRPr="00FB2ED4">
        <w:rPr>
          <w:rFonts w:ascii="Times New Roman" w:eastAsia="Times New Roman" w:hAnsi="Times New Roman" w:cs="Times New Roman"/>
          <w:sz w:val="28"/>
          <w:szCs w:val="28"/>
          <w:lang w:eastAsia="zh-CN"/>
        </w:rPr>
        <w:t>;</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при продлении</w:t>
      </w:r>
      <w:r w:rsidRPr="00FB2ED4">
        <w:rPr>
          <w:rFonts w:ascii="Times New Roman" w:eastAsia="Times New Roman" w:hAnsi="Times New Roman" w:cs="Times New Roman"/>
          <w:bCs/>
          <w:sz w:val="28"/>
          <w:szCs w:val="28"/>
          <w:lang w:eastAsia="zh-CN"/>
        </w:rPr>
        <w:t xml:space="preserve"> разрешения (ордера) на </w:t>
      </w:r>
      <w:r w:rsidRPr="00FB2ED4">
        <w:rPr>
          <w:rFonts w:ascii="Times New Roman" w:eastAsia="Times New Roman" w:hAnsi="Times New Roman" w:cs="Times New Roman"/>
          <w:bCs/>
          <w:color w:val="000000"/>
          <w:sz w:val="28"/>
          <w:szCs w:val="28"/>
          <w:lang w:eastAsia="zh-CN"/>
        </w:rPr>
        <w:t>осуществление</w:t>
      </w:r>
      <w:r w:rsidRPr="00FB2ED4">
        <w:rPr>
          <w:rFonts w:ascii="Times New Roman" w:eastAsia="Times New Roman" w:hAnsi="Times New Roman" w:cs="Times New Roman"/>
          <w:bCs/>
          <w:sz w:val="28"/>
          <w:szCs w:val="28"/>
          <w:lang w:eastAsia="zh-CN"/>
        </w:rPr>
        <w:t xml:space="preserve"> земляных работ</w:t>
      </w:r>
      <w:r w:rsidRPr="00FB2ED4">
        <w:rPr>
          <w:rFonts w:ascii="Times New Roman" w:eastAsia="Times New Roman" w:hAnsi="Times New Roman" w:cs="Times New Roman"/>
          <w:sz w:val="28"/>
          <w:szCs w:val="28"/>
          <w:lang w:eastAsia="zh-CN"/>
        </w:rPr>
        <w:t xml:space="preserve"> - не более 3 рабочих дней со дня регистрации заявления в Администрации;</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при закрытии </w:t>
      </w:r>
      <w:r w:rsidRPr="00FB2ED4">
        <w:rPr>
          <w:rFonts w:ascii="Times New Roman" w:eastAsia="Times New Roman" w:hAnsi="Times New Roman" w:cs="Times New Roman"/>
          <w:sz w:val="28"/>
          <w:szCs w:val="28"/>
          <w:lang w:eastAsia="ru-RU"/>
        </w:rPr>
        <w:t>(исполнении)</w:t>
      </w:r>
      <w:r w:rsidRPr="00FB2ED4">
        <w:rPr>
          <w:rFonts w:ascii="Times New Roman" w:eastAsia="Times New Roman" w:hAnsi="Times New Roman" w:cs="Times New Roman"/>
          <w:color w:val="FF0000"/>
          <w:sz w:val="28"/>
          <w:szCs w:val="28"/>
          <w:lang w:eastAsia="ru-RU"/>
        </w:rPr>
        <w:t xml:space="preserve"> </w:t>
      </w:r>
      <w:r w:rsidRPr="00FB2ED4">
        <w:rPr>
          <w:rFonts w:ascii="Times New Roman" w:eastAsia="Times New Roman" w:hAnsi="Times New Roman" w:cs="Times New Roman"/>
          <w:bCs/>
          <w:sz w:val="28"/>
          <w:szCs w:val="28"/>
          <w:lang w:eastAsia="zh-CN"/>
        </w:rPr>
        <w:t xml:space="preserve">разрешения (ордера) на </w:t>
      </w:r>
      <w:r w:rsidRPr="00FB2ED4">
        <w:rPr>
          <w:rFonts w:ascii="Times New Roman" w:eastAsia="Times New Roman" w:hAnsi="Times New Roman" w:cs="Times New Roman"/>
          <w:bCs/>
          <w:color w:val="000000"/>
          <w:sz w:val="28"/>
          <w:szCs w:val="28"/>
          <w:lang w:eastAsia="zh-CN"/>
        </w:rPr>
        <w:t>осуществление</w:t>
      </w:r>
      <w:r w:rsidRPr="00FB2ED4">
        <w:rPr>
          <w:rFonts w:ascii="Times New Roman" w:eastAsia="Times New Roman" w:hAnsi="Times New Roman" w:cs="Times New Roman"/>
          <w:bCs/>
          <w:sz w:val="28"/>
          <w:szCs w:val="28"/>
          <w:lang w:eastAsia="zh-CN"/>
        </w:rPr>
        <w:t xml:space="preserve"> </w:t>
      </w:r>
      <w:r w:rsidRPr="00FB2ED4">
        <w:rPr>
          <w:rFonts w:ascii="Times New Roman" w:eastAsia="Times New Roman" w:hAnsi="Times New Roman" w:cs="Times New Roman"/>
          <w:bCs/>
          <w:sz w:val="28"/>
          <w:szCs w:val="28"/>
          <w:lang w:eastAsia="zh-CN"/>
        </w:rPr>
        <w:lastRenderedPageBreak/>
        <w:t>земляных работ</w:t>
      </w:r>
      <w:r w:rsidRPr="00FB2ED4">
        <w:rPr>
          <w:rFonts w:ascii="Times New Roman" w:eastAsia="Times New Roman" w:hAnsi="Times New Roman" w:cs="Times New Roman"/>
          <w:sz w:val="28"/>
          <w:szCs w:val="28"/>
          <w:lang w:eastAsia="zh-CN"/>
        </w:rPr>
        <w:t xml:space="preserve"> - не более 5 рабочих дней со дня регистрации заявления в Администрации.</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2.4.1.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FB2ED4">
        <w:rPr>
          <w:rFonts w:ascii="Times New Roman" w:eastAsia="Times New Roman" w:hAnsi="Times New Roman" w:cs="Times New Roman"/>
          <w:sz w:val="28"/>
          <w:szCs w:val="28"/>
          <w:lang w:eastAsia="zh-CN"/>
        </w:rPr>
        <w:t>аварийно</w:t>
      </w:r>
      <w:proofErr w:type="spellEnd"/>
      <w:r w:rsidRPr="00FB2ED4">
        <w:rPr>
          <w:rFonts w:ascii="Times New Roman" w:eastAsia="Times New Roman" w:hAnsi="Times New Roman" w:cs="Times New Roman"/>
          <w:sz w:val="28"/>
          <w:szCs w:val="28"/>
          <w:lang w:eastAsia="zh-CN"/>
        </w:rPr>
        <w:t xml:space="preserve"> - восстановительных работ соответствующего заявления.</w:t>
      </w:r>
    </w:p>
    <w:p w:rsidR="00FB2ED4" w:rsidRPr="00FB2ED4" w:rsidRDefault="00FB2ED4" w:rsidP="00FB2ED4">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zh-CN"/>
        </w:rPr>
        <w:t xml:space="preserve">2.4.2. </w:t>
      </w:r>
      <w:r w:rsidRPr="00FB2ED4">
        <w:rPr>
          <w:rFonts w:ascii="Times New Roman" w:eastAsia="Times New Roman" w:hAnsi="Times New Roman" w:cs="Times New Roman"/>
          <w:sz w:val="28"/>
          <w:szCs w:val="28"/>
          <w:lang w:eastAsia="ru-RU"/>
        </w:rPr>
        <w:t>Срок предоставления муниципальной услуги, заявление на получение которой подано заявителем через МФЦ, исчисляется с даты приема заявления и документов, необходимых для предоставления муниципальной услуги.</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zh-CN"/>
        </w:rPr>
        <w:t>2.4.3.</w:t>
      </w:r>
      <w:r w:rsidRPr="00FB2ED4">
        <w:rPr>
          <w:rFonts w:ascii="Calibri" w:eastAsia="Times New Roman" w:hAnsi="Calibri" w:cs="Times New Roman"/>
          <w:sz w:val="28"/>
          <w:szCs w:val="28"/>
          <w:lang w:eastAsia="zh-CN"/>
        </w:rPr>
        <w:t xml:space="preserve"> </w:t>
      </w:r>
      <w:r w:rsidRPr="00FB2ED4">
        <w:rPr>
          <w:rFonts w:ascii="Times New Roman" w:eastAsia="Times New Roman" w:hAnsi="Times New Roman" w:cs="Times New Roman"/>
          <w:sz w:val="28"/>
          <w:szCs w:val="28"/>
          <w:lang w:eastAsia="ru-RU"/>
        </w:rPr>
        <w:t xml:space="preserve">Срок выдачи документов, оформленных по результатам предоставления муниципальной услуги, - 1 календарный день. </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2.5. Правовые основания для предоставления муниципальной услуги:</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Конституция Российской Федерации от 12.12.1993 </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Земельный кодекс Российской Федерации от 25.10.2001 № 136-ФЗ;</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Градостроительный кодекс Российской Федерации от 29.12.2004 № 190-ФЗ;</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Федеральный закон от 06.10.2003 № 131-ФЗ «Об общих принципах организации местного самоуправления в Российской Федерации»;</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Федеральный закон от 27.07.2010 № 210-ФЗ «Об организации предоставления государственных и муниципальных услуг». </w:t>
      </w:r>
    </w:p>
    <w:p w:rsidR="00FB2ED4" w:rsidRPr="00FB2ED4" w:rsidRDefault="00FB2ED4" w:rsidP="00FB2ED4">
      <w:pPr>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B2ED4" w:rsidRPr="00FB2ED4" w:rsidRDefault="00FB2ED4" w:rsidP="00FB2ED4">
      <w:pPr>
        <w:spacing w:after="0" w:line="240" w:lineRule="auto"/>
        <w:ind w:firstLine="709"/>
        <w:jc w:val="both"/>
        <w:rPr>
          <w:rFonts w:ascii="Times New Roman" w:eastAsia="Times New Roman" w:hAnsi="Times New Roman" w:cs="Times New Roman"/>
          <w:strike/>
          <w:sz w:val="28"/>
          <w:szCs w:val="28"/>
          <w:lang w:eastAsia="zh-CN"/>
        </w:rPr>
      </w:pPr>
      <w:r w:rsidRPr="00FB2ED4">
        <w:rPr>
          <w:rFonts w:ascii="Times New Roman" w:eastAsia="Times New Roman" w:hAnsi="Times New Roman" w:cs="Times New Roman"/>
          <w:sz w:val="28"/>
          <w:szCs w:val="28"/>
          <w:lang w:eastAsia="zh-CN"/>
        </w:rPr>
        <w:t>настоящий административный регламент;</w:t>
      </w:r>
    </w:p>
    <w:p w:rsidR="00FB2ED4" w:rsidRPr="00FB2ED4" w:rsidRDefault="00FB2ED4" w:rsidP="00FB2ED4">
      <w:pPr>
        <w:spacing w:after="0" w:line="240" w:lineRule="auto"/>
        <w:ind w:firstLine="709"/>
        <w:jc w:val="both"/>
        <w:rPr>
          <w:rFonts w:ascii="Times New Roman" w:eastAsia="Times New Roman" w:hAnsi="Times New Roman" w:cs="Times New Roman"/>
          <w:bCs/>
          <w:sz w:val="28"/>
          <w:szCs w:val="28"/>
          <w:lang w:eastAsia="zh-CN"/>
        </w:rPr>
      </w:pPr>
      <w:r w:rsidRPr="00FB2ED4">
        <w:rPr>
          <w:rFonts w:ascii="Times New Roman" w:eastAsia="Times New Roman" w:hAnsi="Times New Roman" w:cs="Times New Roman"/>
          <w:sz w:val="28"/>
          <w:szCs w:val="28"/>
          <w:lang w:eastAsia="zh-CN"/>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 xml:space="preserve">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FB2ED4">
        <w:rPr>
          <w:rFonts w:ascii="Times New Roman" w:eastAsia="Times New Roman" w:hAnsi="Times New Roman" w:cs="Times New Roman"/>
          <w:sz w:val="28"/>
          <w:szCs w:val="28"/>
          <w:lang w:eastAsia="zh-CN"/>
        </w:rPr>
        <w:t>sig</w:t>
      </w:r>
      <w:proofErr w:type="spellEnd"/>
      <w:r w:rsidRPr="00FB2ED4">
        <w:rPr>
          <w:rFonts w:ascii="Times New Roman" w:eastAsia="Times New Roman" w:hAnsi="Times New Roman" w:cs="Times New Roman"/>
          <w:sz w:val="28"/>
          <w:szCs w:val="28"/>
          <w:lang w:eastAsia="zh-CN"/>
        </w:rPr>
        <w:t xml:space="preserve">;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3) Гарантийное письмо по восстановлению покрытия;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5) договор на проведение работ, в случае если работы будут проводиться подрядной организацией;</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6) заявление о предоставлении муниципальной услуги, согласно приложениям 1, 2, 3.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bCs/>
          <w:sz w:val="28"/>
          <w:szCs w:val="28"/>
          <w:lang w:eastAsia="zh-CN"/>
        </w:rPr>
      </w:pPr>
      <w:r w:rsidRPr="00FB2ED4">
        <w:rPr>
          <w:rFonts w:ascii="Times New Roman" w:eastAsia="Times New Roman" w:hAnsi="Times New Roman" w:cs="Times New Roman"/>
          <w:bCs/>
          <w:sz w:val="28"/>
          <w:szCs w:val="28"/>
          <w:lang w:eastAsia="zh-CN"/>
        </w:rPr>
        <w:t xml:space="preserve">2.6.1. Для получения разрешения (ордера) на осуществление земляных работ заявитель подает (направляет почтой) в Администрацию или представляет лично в МФЦ, либо через ПГУ ЛО следующие документы: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проект производства работ, который содержит:</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w:t>
      </w:r>
      <w:r w:rsidRPr="00FB2ED4">
        <w:rPr>
          <w:rFonts w:ascii="Times New Roman" w:eastAsia="Times New Roman" w:hAnsi="Times New Roman" w:cs="Times New Roman"/>
          <w:sz w:val="28"/>
          <w:szCs w:val="28"/>
          <w:lang w:eastAsia="zh-CN"/>
        </w:rPr>
        <w:lastRenderedPageBreak/>
        <w:t xml:space="preserve">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случае производства работ на проезжей части и в зоне пешеходного движения на период производства работ необходимо согласование схемы движения транспорта и пешеходов с Государственной инспекцией безопасности дорожного движения.</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календарный график производства работ</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Несоответствие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w:t>
      </w:r>
      <w:proofErr w:type="gramStart"/>
      <w:r w:rsidRPr="00FB2ED4">
        <w:rPr>
          <w:rFonts w:ascii="Times New Roman" w:eastAsia="Times New Roman" w:hAnsi="Times New Roman" w:cs="Times New Roman"/>
          <w:sz w:val="28"/>
          <w:szCs w:val="28"/>
          <w:lang w:eastAsia="zh-CN"/>
        </w:rPr>
        <w:t>пункте  2.9</w:t>
      </w:r>
      <w:proofErr w:type="gramEnd"/>
      <w:r w:rsidRPr="00FB2ED4">
        <w:rPr>
          <w:rFonts w:ascii="Times New Roman" w:eastAsia="Times New Roman" w:hAnsi="Times New Roman" w:cs="Times New Roman"/>
          <w:sz w:val="28"/>
          <w:szCs w:val="28"/>
          <w:lang w:eastAsia="zh-CN"/>
        </w:rPr>
        <w:t xml:space="preserve"> настоящего Административного регламента</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FB2ED4" w:rsidRPr="00FB2ED4" w:rsidRDefault="00FB2ED4" w:rsidP="00FB2ED4">
      <w:pPr>
        <w:suppressAutoHyphens/>
        <w:spacing w:after="0" w:line="240" w:lineRule="auto"/>
        <w:ind w:firstLine="54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Для производства земляных работ в случае, предусмотренном в пункте </w:t>
      </w:r>
      <w:r w:rsidRPr="00FB2ED4">
        <w:rPr>
          <w:rFonts w:ascii="Times New Roman" w:eastAsia="Times New Roman" w:hAnsi="Times New Roman" w:cs="Times New Roman"/>
          <w:sz w:val="28"/>
          <w:szCs w:val="28"/>
          <w:lang w:eastAsia="ru-RU"/>
        </w:rPr>
        <w:t xml:space="preserve">1.2.3.12 настоящего административного регламента, земляные работы производятся </w:t>
      </w:r>
      <w:r w:rsidRPr="00FB2ED4">
        <w:rPr>
          <w:rFonts w:ascii="Times New Roman" w:eastAsia="Times New Roman" w:hAnsi="Times New Roman" w:cs="Times New Roman"/>
          <w:sz w:val="28"/>
          <w:szCs w:val="28"/>
          <w:lang w:eastAsia="zh-CN"/>
        </w:rPr>
        <w:t xml:space="preserve">в случае наличия схемы производства работ, подготовленной на вышеуказанном </w:t>
      </w:r>
      <w:proofErr w:type="spellStart"/>
      <w:r w:rsidRPr="00FB2ED4">
        <w:rPr>
          <w:rFonts w:ascii="Times New Roman" w:eastAsia="Times New Roman" w:hAnsi="Times New Roman" w:cs="Times New Roman"/>
          <w:sz w:val="28"/>
          <w:szCs w:val="28"/>
          <w:lang w:eastAsia="zh-CN"/>
        </w:rPr>
        <w:t>инженерно</w:t>
      </w:r>
      <w:proofErr w:type="spellEnd"/>
      <w:r w:rsidRPr="00FB2ED4">
        <w:rPr>
          <w:rFonts w:ascii="Times New Roman" w:eastAsia="Times New Roman" w:hAnsi="Times New Roman" w:cs="Times New Roman"/>
          <w:sz w:val="28"/>
          <w:szCs w:val="28"/>
          <w:lang w:eastAsia="zh-CN"/>
        </w:rPr>
        <w:t xml:space="preserve"> – топографическом плане М 1:500, согласованном с организациями, эксплуатирующими инженерные коммуникации, подтверждающей отсутствие пересечений с иными инженерными коммуникациями в границах территории проведения земляных работ.</w:t>
      </w:r>
    </w:p>
    <w:p w:rsidR="00FB2ED4" w:rsidRPr="00FB2ED4" w:rsidRDefault="00FB2ED4" w:rsidP="00FB2ED4">
      <w:pPr>
        <w:suppressAutoHyphens/>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zh-CN"/>
        </w:rPr>
        <w:t xml:space="preserve">Для получения разрешения (ордера) на осуществление земляных работ в случае, предусмотренном в пункте </w:t>
      </w:r>
      <w:r w:rsidRPr="00FB2ED4">
        <w:rPr>
          <w:rFonts w:ascii="Times New Roman" w:eastAsia="Times New Roman" w:hAnsi="Times New Roman" w:cs="Times New Roman"/>
          <w:sz w:val="28"/>
          <w:szCs w:val="28"/>
          <w:lang w:eastAsia="ru-RU"/>
        </w:rPr>
        <w:t>1.2.3.12 настоящего административного регламента, заявитель представляет документы, указанные в настоящем пункте.</w:t>
      </w:r>
    </w:p>
    <w:p w:rsidR="00FB2ED4" w:rsidRPr="00FB2ED4" w:rsidRDefault="00FB2ED4" w:rsidP="00FB2ED4">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shd w:val="clear" w:color="auto" w:fill="FFFFFF"/>
          <w:lang w:eastAsia="zh-CN"/>
        </w:rPr>
        <w:t>2.6.2. Для продления срока действия разрешения (ордера) заявитель предоставляет следующие документы:</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 календарный график производства земляных работ;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2) проект производства работ (в случае изменения технических решений);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3)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2.6.3. Для получения разрешения на производство земляных работ в связи с аварийно-восстановительными работами на территории:</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схема участка работ (</w:t>
      </w:r>
      <w:proofErr w:type="spellStart"/>
      <w:r w:rsidRPr="00FB2ED4">
        <w:rPr>
          <w:rFonts w:ascii="Times New Roman" w:eastAsia="Times New Roman" w:hAnsi="Times New Roman" w:cs="Times New Roman"/>
          <w:sz w:val="28"/>
          <w:szCs w:val="28"/>
          <w:lang w:eastAsia="zh-CN"/>
        </w:rPr>
        <w:t>выкопировка</w:t>
      </w:r>
      <w:proofErr w:type="spellEnd"/>
      <w:r w:rsidRPr="00FB2ED4">
        <w:rPr>
          <w:rFonts w:ascii="Times New Roman" w:eastAsia="Times New Roman" w:hAnsi="Times New Roman" w:cs="Times New Roman"/>
          <w:sz w:val="28"/>
          <w:szCs w:val="28"/>
          <w:lang w:eastAsia="zh-CN"/>
        </w:rPr>
        <w:t xml:space="preserve"> из исполнительной документации на подземные коммуникации и сооружения); </w:t>
      </w:r>
    </w:p>
    <w:p w:rsidR="00FB2ED4" w:rsidRPr="00FB2ED4" w:rsidRDefault="00FB2ED4" w:rsidP="00FB2ED4">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 при наличии сведений о таких организациях.</w:t>
      </w:r>
    </w:p>
    <w:p w:rsidR="00FB2ED4" w:rsidRPr="00FB2ED4" w:rsidRDefault="00FB2ED4" w:rsidP="00FB2ED4">
      <w:pPr>
        <w:shd w:val="clear" w:color="auto" w:fill="FFFFFF"/>
        <w:suppressAutoHyphen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zh-CN"/>
        </w:rPr>
      </w:pPr>
      <w:r w:rsidRPr="00FB2ED4">
        <w:rPr>
          <w:rFonts w:ascii="Times New Roman" w:eastAsia="Times New Roman" w:hAnsi="Times New Roman" w:cs="Times New Roman"/>
          <w:sz w:val="28"/>
          <w:szCs w:val="28"/>
          <w:shd w:val="clear" w:color="auto" w:fill="FFFFFF"/>
          <w:lang w:eastAsia="zh-CN"/>
        </w:rPr>
        <w:t xml:space="preserve">2.6.4. Для закрытия </w:t>
      </w:r>
      <w:r w:rsidRPr="00FB2ED4">
        <w:rPr>
          <w:rFonts w:ascii="Times New Roman" w:eastAsia="Times New Roman" w:hAnsi="Times New Roman" w:cs="Times New Roman"/>
          <w:sz w:val="28"/>
          <w:szCs w:val="28"/>
          <w:lang w:eastAsia="ru-RU"/>
        </w:rPr>
        <w:t>(</w:t>
      </w:r>
      <w:proofErr w:type="gramStart"/>
      <w:r w:rsidRPr="00FB2ED4">
        <w:rPr>
          <w:rFonts w:ascii="Times New Roman" w:eastAsia="Times New Roman" w:hAnsi="Times New Roman" w:cs="Times New Roman"/>
          <w:sz w:val="28"/>
          <w:szCs w:val="28"/>
          <w:lang w:eastAsia="ru-RU"/>
        </w:rPr>
        <w:t xml:space="preserve">исполнения) </w:t>
      </w:r>
      <w:r w:rsidRPr="00FB2ED4">
        <w:rPr>
          <w:rFonts w:ascii="Times New Roman" w:eastAsia="Times New Roman" w:hAnsi="Times New Roman" w:cs="Times New Roman"/>
          <w:sz w:val="28"/>
          <w:szCs w:val="28"/>
          <w:shd w:val="clear" w:color="auto" w:fill="FFFFFF"/>
          <w:lang w:eastAsia="zh-CN"/>
        </w:rPr>
        <w:t xml:space="preserve"> разрешения</w:t>
      </w:r>
      <w:proofErr w:type="gramEnd"/>
      <w:r w:rsidRPr="00FB2ED4">
        <w:rPr>
          <w:rFonts w:ascii="Times New Roman" w:eastAsia="Times New Roman" w:hAnsi="Times New Roman" w:cs="Times New Roman"/>
          <w:sz w:val="28"/>
          <w:szCs w:val="28"/>
          <w:shd w:val="clear" w:color="auto" w:fill="FFFFFF"/>
          <w:lang w:eastAsia="zh-CN"/>
        </w:rPr>
        <w:t xml:space="preserve"> (ордера) заявитель представляет следующие документы: </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а) </w:t>
      </w:r>
      <w:hyperlink r:id="rId8" w:history="1">
        <w:r w:rsidRPr="00FB2ED4">
          <w:rPr>
            <w:rFonts w:ascii="Times New Roman" w:eastAsia="Times New Roman" w:hAnsi="Times New Roman" w:cs="Times New Roman"/>
            <w:sz w:val="28"/>
            <w:szCs w:val="28"/>
            <w:lang w:eastAsia="ru-RU"/>
          </w:rPr>
          <w:t>акт</w:t>
        </w:r>
      </w:hyperlink>
      <w:r w:rsidRPr="00FB2ED4">
        <w:rPr>
          <w:rFonts w:ascii="Times New Roman" w:eastAsia="Times New Roman" w:hAnsi="Times New Roman" w:cs="Times New Roman"/>
          <w:sz w:val="28"/>
          <w:szCs w:val="28"/>
          <w:lang w:eastAsia="ru-RU"/>
        </w:rPr>
        <w:t xml:space="preserve">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 по форме, указанной в приложении 5 к настоящему Административному регламенту;</w:t>
      </w:r>
    </w:p>
    <w:p w:rsidR="00FB2ED4" w:rsidRPr="00FB2ED4" w:rsidRDefault="00FB2ED4" w:rsidP="00FB2ED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б) сведения о регистрации исполнительной документации в ГИСОГД (представляются в виде регистрационного номера ГИСОГД или справки ГИСОГД в случае строительства, реконструкции, а также ликвидации подземных коммуникаций и сооружений);</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val="x-none" w:eastAsia="zh-CN"/>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 xml:space="preserve">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г)</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уведомление о планируемом сносе;</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д)</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разрешение на строительство,</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е)</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разрешение на проведение работ по сохранению объектов культурного наследия;</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lastRenderedPageBreak/>
        <w:t>ж)</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разрешение на вырубку зеленых насаждений,</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з)</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разрешение на использование земель или земельного участка, находящихся в государственной или муниципальной собственности,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и)</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разрешение на размещение объекта,</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к)</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л)</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разрешение на установку и эксплуатацию рекламной конструкции;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м)</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технические условия для подключения к сетям инженерно- технического обеспечения;</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FB2ED4">
        <w:rPr>
          <w:rFonts w:ascii="Times New Roman" w:eastAsia="Calibri" w:hAnsi="Times New Roman" w:cs="Times New Roman"/>
          <w:sz w:val="28"/>
          <w:szCs w:val="28"/>
        </w:rPr>
        <w:t>н)</w:t>
      </w:r>
      <w:r w:rsidRPr="00FB2ED4">
        <w:rPr>
          <w:rFonts w:ascii="Times New Roman" w:eastAsia="Calibri" w:hAnsi="Times New Roman" w:cs="Times New Roman"/>
          <w:sz w:val="28"/>
          <w:szCs w:val="28"/>
        </w:rPr>
        <w:tab/>
      </w:r>
      <w:proofErr w:type="gramEnd"/>
      <w:r w:rsidRPr="00FB2ED4">
        <w:rPr>
          <w:rFonts w:ascii="Times New Roman" w:eastAsia="Calibri" w:hAnsi="Times New Roman" w:cs="Times New Roman"/>
          <w:sz w:val="28"/>
          <w:szCs w:val="28"/>
        </w:rPr>
        <w:t xml:space="preserve">схему движения транспорта и пешеходов. </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 xml:space="preserve">2.7.1. Заявитель вправе представить документы (сведения), указанные в </w:t>
      </w:r>
      <w:hyperlink r:id="rId9" w:history="1">
        <w:r w:rsidRPr="00FB2ED4">
          <w:rPr>
            <w:rFonts w:ascii="Times New Roman" w:eastAsia="Calibri" w:hAnsi="Times New Roman" w:cs="Times New Roman"/>
            <w:sz w:val="28"/>
            <w:szCs w:val="28"/>
          </w:rPr>
          <w:t>пункте 2.7</w:t>
        </w:r>
      </w:hyperlink>
      <w:r w:rsidRPr="00FB2ED4">
        <w:rPr>
          <w:rFonts w:ascii="Times New Roman" w:eastAsia="Calibri" w:hAnsi="Times New Roman" w:cs="Times New Roman"/>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2.7.2. При предоставлении муниципальной услуги запрещается требовать от Заявителя:</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FB2ED4">
          <w:rPr>
            <w:rFonts w:ascii="Times New Roman" w:eastAsia="Calibri" w:hAnsi="Times New Roman" w:cs="Times New Roman"/>
            <w:sz w:val="28"/>
            <w:szCs w:val="28"/>
          </w:rPr>
          <w:t>части 6 статьи 7</w:t>
        </w:r>
      </w:hyperlink>
      <w:r w:rsidRPr="00FB2ED4">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FB2ED4">
          <w:rPr>
            <w:rFonts w:ascii="Times New Roman" w:eastAsia="Calibri" w:hAnsi="Times New Roman" w:cs="Times New Roman"/>
            <w:sz w:val="28"/>
            <w:szCs w:val="28"/>
          </w:rPr>
          <w:t>части 1 статьи 9</w:t>
        </w:r>
      </w:hyperlink>
      <w:r w:rsidRPr="00FB2ED4">
        <w:rPr>
          <w:rFonts w:ascii="Times New Roman" w:eastAsia="Calibri" w:hAnsi="Times New Roman" w:cs="Times New Roman"/>
          <w:sz w:val="28"/>
          <w:szCs w:val="28"/>
        </w:rPr>
        <w:t xml:space="preserve"> Федерального закона № 210-ФЗ;</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FB2ED4">
          <w:rPr>
            <w:rFonts w:ascii="Times New Roman" w:eastAsia="Calibri" w:hAnsi="Times New Roman" w:cs="Times New Roman"/>
            <w:sz w:val="28"/>
            <w:szCs w:val="28"/>
          </w:rPr>
          <w:t>пунктом 4 части 1 статьи 7</w:t>
        </w:r>
      </w:hyperlink>
      <w:r w:rsidRPr="00FB2ED4">
        <w:rPr>
          <w:rFonts w:ascii="Times New Roman" w:eastAsia="Calibri" w:hAnsi="Times New Roman" w:cs="Times New Roman"/>
          <w:sz w:val="28"/>
          <w:szCs w:val="28"/>
        </w:rPr>
        <w:t xml:space="preserve"> Федерального закона № 210-ФЗ;</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 xml:space="preserve">представления на бумажном носителе документов и информации, </w:t>
      </w:r>
      <w:r w:rsidRPr="00FB2ED4">
        <w:rPr>
          <w:rFonts w:ascii="Times New Roman" w:eastAsia="Calibri" w:hAnsi="Times New Roman" w:cs="Times New Roman"/>
          <w:sz w:val="28"/>
          <w:szCs w:val="28"/>
        </w:rPr>
        <w:lastRenderedPageBreak/>
        <w:t xml:space="preserve">электронные образы которых ранее были заверены в соответствии с </w:t>
      </w:r>
      <w:hyperlink r:id="rId13" w:history="1">
        <w:r w:rsidRPr="00FB2ED4">
          <w:rPr>
            <w:rFonts w:ascii="Times New Roman" w:eastAsia="Calibri" w:hAnsi="Times New Roman" w:cs="Times New Roman"/>
            <w:sz w:val="28"/>
            <w:szCs w:val="28"/>
          </w:rPr>
          <w:t>пунктом 7.2 части 1 статьи 16</w:t>
        </w:r>
      </w:hyperlink>
      <w:r w:rsidRPr="00FB2ED4">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B2ED4" w:rsidRPr="00FB2ED4" w:rsidRDefault="00FB2ED4" w:rsidP="00FB2ED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B2ED4">
        <w:rPr>
          <w:rFonts w:ascii="Times New Roman" w:eastAsia="Calibri" w:hAnsi="Times New Roman" w:cs="Times New Roman"/>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2.8. Основания для приостановления предоставления муниципальной услуги не предусмотрены.</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2.9. Исчерпывающий перечень оснований для отказа в приеме документов, необходимых для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Основаниями для отказа в приеме документов, необходимых для предоставления муниципальной услуги являются: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Заявление на получение услуги оформлено не в соответствии с административным регламентом:</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Неполное заполнение полей в форме заявления, в том числе в интерактивной форме заявления на ЕПГУ;</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Представленные заявителем документы не отвечают требованиям, установленным административным регламентом:</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Представленные в электронном виде документы содержат повреждения, наличие которых </w:t>
      </w:r>
      <w:proofErr w:type="spellStart"/>
      <w:r w:rsidRPr="00FB2ED4">
        <w:rPr>
          <w:rFonts w:ascii="Times New Roman" w:eastAsia="Times New Roman" w:hAnsi="Times New Roman" w:cs="Times New Roman"/>
          <w:sz w:val="28"/>
          <w:szCs w:val="28"/>
          <w:lang w:eastAsia="zh-CN"/>
        </w:rPr>
        <w:t>нс</w:t>
      </w:r>
      <w:proofErr w:type="spellEnd"/>
      <w:r w:rsidRPr="00FB2ED4">
        <w:rPr>
          <w:rFonts w:ascii="Times New Roman" w:eastAsia="Times New Roman" w:hAnsi="Times New Roman" w:cs="Times New Roman"/>
          <w:sz w:val="28"/>
          <w:szCs w:val="28"/>
          <w:lang w:eastAsia="zh-CN"/>
        </w:rPr>
        <w:t xml:space="preserve"> позволяет в полном объеме использовать информацию и сведения, содержащиеся в документах для предоставления услуги;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3) Заявление с комплектом документов подписаны недействительной электронной подписью:</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Выявлено несоблюдение установленных статьей 11 Федерального закона от 6 апреля 2011 г. № 63-ФЗ «Об электронной подписи» условий признания </w:t>
      </w:r>
      <w:proofErr w:type="gramStart"/>
      <w:r w:rsidRPr="00FB2ED4">
        <w:rPr>
          <w:rFonts w:ascii="Times New Roman" w:eastAsia="Times New Roman" w:hAnsi="Times New Roman" w:cs="Times New Roman"/>
          <w:sz w:val="28"/>
          <w:szCs w:val="28"/>
          <w:lang w:eastAsia="zh-CN"/>
        </w:rPr>
        <w:t>действительности</w:t>
      </w:r>
      <w:proofErr w:type="gramEnd"/>
      <w:r w:rsidRPr="00FB2ED4">
        <w:rPr>
          <w:rFonts w:ascii="Times New Roman" w:eastAsia="Times New Roman" w:hAnsi="Times New Roman" w:cs="Times New Roman"/>
          <w:sz w:val="28"/>
          <w:szCs w:val="28"/>
          <w:lang w:eastAsia="zh-CN"/>
        </w:rPr>
        <w:t xml:space="preserve"> усиленной квалифицированной электронной подписи.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4)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Представление неполного комплекта документов, необходимых для предоставления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5) Предмет запроса не регламентируется законодательством в рамках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Заявление подано в орган местного самоуправления или организацию, в полномочия которых не входит предоставление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Нарушение любого из указанных требований, является основанием для отказа в приеме документов.</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оформляется по форме согласно Приложению № 2 к настоящему Административному регламенту.</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Решение об отказе в приеме документов, по основаниям, указанным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Отказ в приеме документов, по основаниям, указанным в пункте 2.9 настоящего Административного регламента, не препятствует повторному обращению заявителя в Администрацию за получением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2.10. Исчерпывающий перечень оснований для отказа в предоставлении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Представленные заявителем документы не отвечают требованиям, установленным административным регламентом:</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невозможность выполнения работ в заявленные сроки;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Представленные заявителем документы недействительны/указанные в заявлении сведения недостоверны:</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несоответствие проекта производства работ требованиям, установленным нормативными правовыми актами;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установлены факты нарушений при проведении земляных работ в соответствии с выданным разрешением на осуществление земляных работ;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наличие противоречивых сведений в заявлении о предоставлении услуги и приложенных к нему документах;</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w:t>
      </w:r>
      <w:r w:rsidRPr="00FB2ED4">
        <w:rPr>
          <w:rFonts w:ascii="Times New Roman" w:eastAsia="Times New Roman" w:hAnsi="Times New Roman" w:cs="Times New Roman"/>
          <w:sz w:val="28"/>
          <w:szCs w:val="28"/>
          <w:lang w:eastAsia="zh-CN"/>
        </w:rPr>
        <w:lastRenderedPageBreak/>
        <w:t>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2.11.1. Муниципальная услуга предоставляется бесплатно.</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2.12. Срок регистрации запроса заявителя о предоставлении муниципальной услуги составляет в администрации:</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при личном обращении – 1 рабочий день с даты поступления;</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 при направлении запроса на бумажном носителе из ГБУ ЛО «МФЦ» в администрацию – 1 рабочий день с даты поступления документов из ГБУ ЛО «МФЦ» </w:t>
      </w:r>
      <w:proofErr w:type="gramStart"/>
      <w:r w:rsidRPr="00FB2ED4">
        <w:rPr>
          <w:rFonts w:ascii="Times New Roman" w:eastAsia="Times New Roman" w:hAnsi="Times New Roman" w:cs="Times New Roman"/>
          <w:sz w:val="28"/>
          <w:szCs w:val="28"/>
          <w:lang w:eastAsia="ru-RU"/>
        </w:rPr>
        <w:t>в  администрацию</w:t>
      </w:r>
      <w:proofErr w:type="gramEnd"/>
      <w:r w:rsidRPr="00FB2ED4">
        <w:rPr>
          <w:rFonts w:ascii="Times New Roman" w:eastAsia="Times New Roman" w:hAnsi="Times New Roman" w:cs="Times New Roman"/>
          <w:sz w:val="28"/>
          <w:szCs w:val="28"/>
          <w:lang w:eastAsia="ru-RU"/>
        </w:rPr>
        <w:t>;</w:t>
      </w:r>
    </w:p>
    <w:p w:rsidR="00FB2ED4" w:rsidRPr="00FB2ED4" w:rsidRDefault="00FB2ED4" w:rsidP="00FB2ED4">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или ПГУ ЛО (при наличии технической возможности) – 1 рабочий день с даты поступления.</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2.13.4. Здание (помещение) оборудуется информационной табличкой (вывеской), содержащей полное </w:t>
      </w:r>
      <w:proofErr w:type="gramStart"/>
      <w:r w:rsidRPr="00FB2ED4">
        <w:rPr>
          <w:rFonts w:ascii="Times New Roman" w:eastAsia="Times New Roman" w:hAnsi="Times New Roman" w:cs="Times New Roman"/>
          <w:sz w:val="28"/>
          <w:szCs w:val="28"/>
          <w:lang w:eastAsia="ru-RU"/>
        </w:rPr>
        <w:t>наименование  администрации</w:t>
      </w:r>
      <w:proofErr w:type="gramEnd"/>
      <w:r w:rsidRPr="00FB2ED4">
        <w:rPr>
          <w:rFonts w:ascii="Times New Roman" w:eastAsia="Times New Roman" w:hAnsi="Times New Roman" w:cs="Times New Roman"/>
          <w:sz w:val="28"/>
          <w:szCs w:val="28"/>
          <w:lang w:eastAsia="ru-RU"/>
        </w:rPr>
        <w:t>, а также информацию о режиме работы.</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2.13.5. Вход в здание (помещение) и выход из него оборудуются лестницами с поручнями и пандусами для передвижения детских и инвалидных колясок.</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2.13.6. В помещении организуется бесплатный туалет для посетителей, </w:t>
      </w:r>
      <w:r w:rsidRPr="00FB2ED4">
        <w:rPr>
          <w:rFonts w:ascii="Times New Roman" w:eastAsia="Times New Roman" w:hAnsi="Times New Roman" w:cs="Times New Roman"/>
          <w:sz w:val="28"/>
          <w:szCs w:val="28"/>
          <w:lang w:eastAsia="ru-RU"/>
        </w:rPr>
        <w:lastRenderedPageBreak/>
        <w:t>в том числе туалет, предназначенный для инвалидов.</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2.13.7. При необходимости работником ГБУ ЛО «МФЦ», </w:t>
      </w:r>
      <w:proofErr w:type="gramStart"/>
      <w:r w:rsidRPr="00FB2ED4">
        <w:rPr>
          <w:rFonts w:ascii="Times New Roman" w:eastAsia="Times New Roman" w:hAnsi="Times New Roman" w:cs="Times New Roman"/>
          <w:sz w:val="28"/>
          <w:szCs w:val="28"/>
          <w:lang w:eastAsia="ru-RU"/>
        </w:rPr>
        <w:t>администрации  инвалиду</w:t>
      </w:r>
      <w:proofErr w:type="gramEnd"/>
      <w:r w:rsidRPr="00FB2ED4">
        <w:rPr>
          <w:rFonts w:ascii="Times New Roman" w:eastAsia="Times New Roman" w:hAnsi="Times New Roman" w:cs="Times New Roman"/>
          <w:sz w:val="28"/>
          <w:szCs w:val="28"/>
          <w:lang w:eastAsia="ru-RU"/>
        </w:rPr>
        <w:t xml:space="preserve"> оказывается помощь в преодолении барьеров, мешающих получению ими услуг наравне с другими лицами.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B2ED4">
        <w:rPr>
          <w:rFonts w:ascii="Times New Roman" w:eastAsia="Times New Roman" w:hAnsi="Times New Roman" w:cs="Times New Roman"/>
          <w:sz w:val="28"/>
          <w:szCs w:val="28"/>
          <w:lang w:eastAsia="ru-RU"/>
        </w:rPr>
        <w:t>сурдопереводчика</w:t>
      </w:r>
      <w:proofErr w:type="spellEnd"/>
      <w:r w:rsidRPr="00FB2ED4">
        <w:rPr>
          <w:rFonts w:ascii="Times New Roman" w:eastAsia="Times New Roman" w:hAnsi="Times New Roman" w:cs="Times New Roman"/>
          <w:sz w:val="28"/>
          <w:szCs w:val="28"/>
          <w:lang w:eastAsia="ru-RU"/>
        </w:rPr>
        <w:t xml:space="preserve"> и </w:t>
      </w:r>
      <w:proofErr w:type="spellStart"/>
      <w:r w:rsidRPr="00FB2ED4">
        <w:rPr>
          <w:rFonts w:ascii="Times New Roman" w:eastAsia="Times New Roman" w:hAnsi="Times New Roman" w:cs="Times New Roman"/>
          <w:sz w:val="28"/>
          <w:szCs w:val="28"/>
          <w:lang w:eastAsia="ru-RU"/>
        </w:rPr>
        <w:t>тифлосурдопереводчика</w:t>
      </w:r>
      <w:proofErr w:type="spellEnd"/>
      <w:r w:rsidRPr="00FB2ED4">
        <w:rPr>
          <w:rFonts w:ascii="Times New Roman" w:eastAsia="Times New Roman" w:hAnsi="Times New Roman" w:cs="Times New Roman"/>
          <w:sz w:val="28"/>
          <w:szCs w:val="28"/>
          <w:lang w:eastAsia="ru-RU"/>
        </w:rPr>
        <w:t>.</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2.13.12. Помещения приема и выдачи документов должны предусматривать места для ожидания, информирования и приема заявителей. </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2.14. Показатели доступности и качества муниципальной услуги.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2.14.1. Показатели доступности муниципальной услуги (общие, применимые в отношении всех заявителей):</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ГБУ ЛО «МФЦ», по телефону, на официальном сайте администрации, посредством ЕПГУ, либо ПГУ ЛО;</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2.14.2. Показатели доступности муниципальной услуги (специальные, </w:t>
      </w:r>
      <w:r w:rsidRPr="00FB2ED4">
        <w:rPr>
          <w:rFonts w:ascii="Times New Roman" w:eastAsia="Times New Roman" w:hAnsi="Times New Roman" w:cs="Times New Roman"/>
          <w:sz w:val="28"/>
          <w:szCs w:val="28"/>
          <w:lang w:eastAsia="ru-RU"/>
        </w:rPr>
        <w:lastRenderedPageBreak/>
        <w:t>применимые в отношении инвалидов):</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 наличие инфраструктуры, указанной в пункте 2.14;</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 исполнение требований доступности услуг для инвалидов;</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2.14.3. Показатели качества муниципальной услуги: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1) соблюдение срока предоставления муниципальной услуги;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FB2ED4">
        <w:rPr>
          <w:rFonts w:ascii="Times New Roman" w:eastAsia="Times New Roman" w:hAnsi="Times New Roman" w:cs="Times New Roman"/>
          <w:sz w:val="28"/>
          <w:szCs w:val="28"/>
          <w:lang w:eastAsia="ru-RU"/>
        </w:rPr>
        <w:t>администрации  или</w:t>
      </w:r>
      <w:proofErr w:type="gramEnd"/>
      <w:r w:rsidRPr="00FB2ED4">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2.14.4.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2.15. Получение услуг, которые, которые являются необходимыми и обязательными для предоставления муниципальной услуги, не требуется.</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2.16.1.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о взаимодействии между многофункциональными центрами и администрацией. </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FB2ED4" w:rsidRPr="00FB2ED4" w:rsidRDefault="00FB2ED4" w:rsidP="00FB2ED4">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2.16.3. Предоставление услуги по экстерриториальному принципу не предусмотрено.</w:t>
      </w:r>
    </w:p>
    <w:p w:rsidR="00FB2ED4" w:rsidRPr="00FB2ED4" w:rsidRDefault="00FB2ED4" w:rsidP="00FB2ED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FB2ED4" w:rsidRPr="00FB2ED4" w:rsidRDefault="00FB2ED4" w:rsidP="00FB2ED4">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 xml:space="preserve">3. </w:t>
      </w:r>
      <w:r w:rsidRPr="00FB2ED4">
        <w:rPr>
          <w:rFonts w:ascii="Times New Roman" w:eastAsia="Times New Roman" w:hAnsi="Times New Roman" w:cs="Times New Roman"/>
          <w:b/>
          <w:sz w:val="28"/>
          <w:szCs w:val="28"/>
          <w:lang w:eastAsia="zh-CN"/>
        </w:rPr>
        <w:t>Состав, последовательность и сроки выполнения административных процедур (действий), требования к порядку их выполнения</w:t>
      </w:r>
    </w:p>
    <w:p w:rsidR="00FB2ED4" w:rsidRPr="00FB2ED4" w:rsidRDefault="00FB2ED4" w:rsidP="00FB2ED4">
      <w:pPr>
        <w:widowControl w:val="0"/>
        <w:suppressAutoHyphens/>
        <w:autoSpaceDE w:val="0"/>
        <w:spacing w:after="0" w:line="240" w:lineRule="auto"/>
        <w:contextualSpacing/>
        <w:jc w:val="center"/>
        <w:rPr>
          <w:rFonts w:ascii="Times New Roman" w:eastAsia="Times New Roman" w:hAnsi="Times New Roman" w:cs="Times New Roman"/>
          <w:b/>
          <w:bCs/>
          <w:sz w:val="28"/>
          <w:szCs w:val="28"/>
          <w:lang w:eastAsia="zh-CN"/>
        </w:rPr>
      </w:pP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w:t>
      </w:r>
      <w:r w:rsidRPr="00FB2ED4">
        <w:rPr>
          <w:rFonts w:ascii="Times New Roman" w:eastAsia="Times New Roman" w:hAnsi="Times New Roman" w:cs="Times New Roman"/>
          <w:sz w:val="28"/>
          <w:szCs w:val="28"/>
          <w:lang w:val="x-none" w:eastAsia="zh-CN"/>
        </w:rPr>
        <w:t>.1. Предоставление муниципальной услуги включает в себя следующие административные процедуры:</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прием документов и регистрация заявления в журнале регистрации – 1 рабочий день</w:t>
      </w:r>
      <w:r w:rsidRPr="00FB2ED4">
        <w:rPr>
          <w:rFonts w:ascii="Calibri" w:eastAsia="Calibri" w:hAnsi="Calibri" w:cs="Times New Roman"/>
        </w:rPr>
        <w:t xml:space="preserve"> </w:t>
      </w:r>
      <w:r w:rsidRPr="00FB2ED4">
        <w:rPr>
          <w:rFonts w:ascii="Times New Roman" w:eastAsia="Times New Roman" w:hAnsi="Times New Roman" w:cs="Times New Roman"/>
          <w:sz w:val="28"/>
          <w:szCs w:val="28"/>
          <w:lang w:eastAsia="zh-CN"/>
        </w:rPr>
        <w:t>(не включается в общий срок предоставления государственной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рассмотрение документов об оказании муниципальной услуги – до 3 рабочих дня со дня регистрации заявления;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 принятие решения о предоставлении муниципальной услуги либо об отказе в предоставлении муниципальной услуги – до 4 рабочих дня со дня регистрации заявления;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-выдача результата – 1 день,</w:t>
      </w:r>
      <w:r w:rsidRPr="00FB2ED4">
        <w:rPr>
          <w:rFonts w:ascii="Calibri" w:eastAsia="Calibri" w:hAnsi="Calibri" w:cs="Times New Roman"/>
        </w:rPr>
        <w:t xml:space="preserve"> </w:t>
      </w:r>
      <w:r w:rsidRPr="00FB2ED4">
        <w:rPr>
          <w:rFonts w:ascii="Times New Roman" w:eastAsia="Times New Roman" w:hAnsi="Times New Roman" w:cs="Times New Roman"/>
          <w:sz w:val="28"/>
          <w:szCs w:val="28"/>
          <w:lang w:eastAsia="zh-CN"/>
        </w:rPr>
        <w:t>но не позднее истечения общего срока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3.2. Прием документов и регистрация заявления в журнале регистрации: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3.2.1.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3.2.2. Лицо, ответственное за выполнение административной процедуры: специалист, ответственный за делопроизводство.</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3.2.3.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ОМСУ/Организации.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3.2.4. Критерий принятия решения: заявление соответствует требованиям, указанным в </w:t>
      </w:r>
      <w:proofErr w:type="spellStart"/>
      <w:r w:rsidRPr="00FB2ED4">
        <w:rPr>
          <w:rFonts w:ascii="Times New Roman" w:eastAsia="Times New Roman" w:hAnsi="Times New Roman" w:cs="Times New Roman"/>
          <w:sz w:val="28"/>
          <w:szCs w:val="28"/>
          <w:lang w:eastAsia="zh-CN"/>
        </w:rPr>
        <w:t>пп</w:t>
      </w:r>
      <w:proofErr w:type="spellEnd"/>
      <w:r w:rsidRPr="00FB2ED4">
        <w:rPr>
          <w:rFonts w:ascii="Times New Roman" w:eastAsia="Times New Roman" w:hAnsi="Times New Roman" w:cs="Times New Roman"/>
          <w:sz w:val="28"/>
          <w:szCs w:val="28"/>
          <w:lang w:eastAsia="zh-CN"/>
        </w:rPr>
        <w:t>. 1, 2, 4, 7, 8 п. 2.9 настоящего административного регламента.</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b/>
          <w:sz w:val="28"/>
          <w:szCs w:val="28"/>
          <w:lang w:eastAsia="zh-CN"/>
        </w:rPr>
      </w:pPr>
      <w:r w:rsidRPr="00FB2ED4">
        <w:rPr>
          <w:rFonts w:ascii="Times New Roman" w:eastAsia="Times New Roman" w:hAnsi="Times New Roman" w:cs="Times New Roman"/>
          <w:sz w:val="28"/>
          <w:szCs w:val="28"/>
          <w:lang w:eastAsia="zh-CN"/>
        </w:rPr>
        <w:t>3.2.5.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3.3. Рассмотрение документов об оказании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FB2ED4">
        <w:rPr>
          <w:rFonts w:ascii="Times New Roman" w:eastAsia="Times New Roman" w:hAnsi="Times New Roman" w:cs="Times New Roman"/>
          <w:bCs/>
          <w:sz w:val="28"/>
          <w:szCs w:val="28"/>
          <w:lang w:eastAsia="zh-CN"/>
        </w:rPr>
        <w:t>.</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3.3.2. Лицо, ответственное за выполнение административной процедуры: должностное лицо отдела, которому начальником отдела поручено выполнение данных административных действий (далее – ответственный специалист отдела).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FB2ED4">
        <w:rPr>
          <w:rFonts w:ascii="Times New Roman" w:eastAsia="Times New Roman" w:hAnsi="Times New Roman" w:cs="Times New Roman"/>
          <w:sz w:val="28"/>
          <w:szCs w:val="28"/>
          <w:lang w:eastAsia="zh-CN"/>
        </w:rPr>
        <w:t xml:space="preserve">3.3.3. Содержание административного действия (административных действий), продолжительность и (или) максимальный срок его (их) выполнения: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u w:val="single"/>
          <w:lang w:eastAsia="zh-CN"/>
        </w:rPr>
        <w:t xml:space="preserve">при предоставлении разрешения (ордера) на </w:t>
      </w:r>
      <w:r w:rsidRPr="00FB2ED4">
        <w:rPr>
          <w:rFonts w:ascii="Times New Roman" w:eastAsia="Times New Roman" w:hAnsi="Times New Roman" w:cs="Times New Roman"/>
          <w:color w:val="000000"/>
          <w:sz w:val="28"/>
          <w:szCs w:val="28"/>
          <w:u w:val="single"/>
          <w:lang w:eastAsia="zh-CN"/>
        </w:rPr>
        <w:t>осуществление</w:t>
      </w:r>
      <w:r w:rsidRPr="00FB2ED4">
        <w:rPr>
          <w:rFonts w:ascii="Times New Roman" w:eastAsia="Times New Roman" w:hAnsi="Times New Roman" w:cs="Times New Roman"/>
          <w:sz w:val="28"/>
          <w:szCs w:val="28"/>
          <w:u w:val="single"/>
          <w:lang w:eastAsia="zh-CN"/>
        </w:rPr>
        <w:t xml:space="preserve"> земляных работ: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 действие: проверка документов на комплектность и формирование и направление межведомственного запроса (межведомственных запросов) (в случае, если заявитель не осуществил действия, указанные в пункте 2.7 настоящего административного регламента)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2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w:t>
      </w:r>
      <w:r w:rsidRPr="00FB2ED4">
        <w:rPr>
          <w:rFonts w:ascii="Times New Roman" w:eastAsia="Times New Roman" w:hAnsi="Times New Roman" w:cs="Times New Roman"/>
          <w:sz w:val="28"/>
          <w:szCs w:val="28"/>
          <w:lang w:eastAsia="zh-CN"/>
        </w:rPr>
        <w:lastRenderedPageBreak/>
        <w:t>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FB2ED4">
        <w:rPr>
          <w:rFonts w:ascii="Times New Roman" w:eastAsia="Times New Roman" w:hAnsi="Times New Roman" w:cs="Times New Roman"/>
          <w:sz w:val="28"/>
          <w:szCs w:val="28"/>
          <w:lang w:eastAsia="zh-CN"/>
        </w:rPr>
        <w:t xml:space="preserve">3 действие: проверка документов и подготовка проекта решения в течение 3 рабочих дней.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u w:val="single"/>
          <w:lang w:eastAsia="zh-CN"/>
        </w:rPr>
        <w:t>при продлении срока действия разрешения (ордера) на осуществление земляных работ в течение 1 рабочего дня</w:t>
      </w:r>
      <w:r w:rsidRPr="00FB2ED4">
        <w:rPr>
          <w:rFonts w:ascii="Times New Roman" w:eastAsia="Times New Roman" w:hAnsi="Times New Roman" w:cs="Times New Roman"/>
          <w:sz w:val="28"/>
          <w:szCs w:val="28"/>
          <w:lang w:eastAsia="zh-CN"/>
        </w:rPr>
        <w:t>:</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 действие: проверка документов на комплектность.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w:t>
      </w:r>
      <w:proofErr w:type="gramStart"/>
      <w:r w:rsidRPr="00FB2ED4">
        <w:rPr>
          <w:rFonts w:ascii="Times New Roman" w:eastAsia="Times New Roman" w:hAnsi="Times New Roman" w:cs="Times New Roman"/>
          <w:sz w:val="28"/>
          <w:szCs w:val="28"/>
          <w:lang w:eastAsia="zh-CN"/>
        </w:rPr>
        <w:t>выполнение  последующих</w:t>
      </w:r>
      <w:proofErr w:type="gramEnd"/>
      <w:r w:rsidRPr="00FB2ED4">
        <w:rPr>
          <w:rFonts w:ascii="Times New Roman" w:eastAsia="Times New Roman" w:hAnsi="Times New Roman" w:cs="Times New Roman"/>
          <w:sz w:val="28"/>
          <w:szCs w:val="28"/>
          <w:lang w:eastAsia="zh-CN"/>
        </w:rPr>
        <w:t xml:space="preserve"> действий не требуется.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действие: проверка обоснованности сроков проведения работ.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FB2ED4">
        <w:rPr>
          <w:rFonts w:ascii="Times New Roman" w:eastAsia="Times New Roman" w:hAnsi="Times New Roman" w:cs="Times New Roman"/>
          <w:sz w:val="28"/>
          <w:szCs w:val="28"/>
          <w:lang w:eastAsia="zh-CN"/>
        </w:rPr>
        <w:t>3 действие: проверка документов. Должностное лицо проверяет полноту и достоверность, а также сами сведения, содержащиеся в представленных заявлении и документах, в целях оценки их соответствия требованиям и условиям на получение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u w:val="single"/>
          <w:lang w:eastAsia="zh-CN"/>
        </w:rPr>
        <w:t xml:space="preserve">при закрытии </w:t>
      </w:r>
      <w:r w:rsidRPr="00FB2ED4">
        <w:rPr>
          <w:rFonts w:ascii="Calibri" w:eastAsia="Times New Roman" w:hAnsi="Calibri" w:cs="Times New Roman"/>
          <w:sz w:val="28"/>
          <w:szCs w:val="28"/>
          <w:lang w:eastAsia="ru-RU"/>
        </w:rPr>
        <w:t>(</w:t>
      </w:r>
      <w:r w:rsidRPr="00FB2ED4">
        <w:rPr>
          <w:rFonts w:ascii="Times New Roman" w:eastAsia="Times New Roman" w:hAnsi="Times New Roman" w:cs="Times New Roman"/>
          <w:sz w:val="28"/>
          <w:szCs w:val="28"/>
          <w:lang w:eastAsia="ru-RU"/>
        </w:rPr>
        <w:t>исполнении)</w:t>
      </w:r>
      <w:r w:rsidRPr="00FB2ED4">
        <w:rPr>
          <w:rFonts w:ascii="Calibri" w:eastAsia="Times New Roman" w:hAnsi="Calibri" w:cs="Times New Roman"/>
          <w:sz w:val="28"/>
          <w:szCs w:val="28"/>
          <w:lang w:eastAsia="ru-RU"/>
        </w:rPr>
        <w:t xml:space="preserve"> </w:t>
      </w:r>
      <w:r w:rsidRPr="00FB2ED4">
        <w:rPr>
          <w:rFonts w:ascii="Times New Roman" w:eastAsia="Times New Roman" w:hAnsi="Times New Roman" w:cs="Times New Roman"/>
          <w:sz w:val="28"/>
          <w:szCs w:val="28"/>
          <w:u w:val="single"/>
          <w:lang w:eastAsia="zh-CN"/>
        </w:rPr>
        <w:t>разрешения (ордера) на осуществление земляных работ в течение 3 рабочих дней:</w:t>
      </w:r>
      <w:r w:rsidRPr="00FB2ED4">
        <w:rPr>
          <w:rFonts w:ascii="Times New Roman" w:eastAsia="Times New Roman" w:hAnsi="Times New Roman" w:cs="Times New Roman"/>
          <w:sz w:val="28"/>
          <w:szCs w:val="28"/>
          <w:lang w:eastAsia="zh-CN"/>
        </w:rPr>
        <w:t xml:space="preserve">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 действие: проверка документов на комплектность в течение 1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действие: проверка акта приемки восстановленной территории в течение 3 рабочих дней после проведения земляных работ,</w:t>
      </w:r>
      <w:r w:rsidRPr="00FB2ED4">
        <w:rPr>
          <w:rFonts w:ascii="Calibri" w:eastAsia="Times New Roman" w:hAnsi="Calibri" w:cs="Times New Roman"/>
          <w:sz w:val="21"/>
          <w:szCs w:val="21"/>
          <w:lang w:eastAsia="zh-CN"/>
        </w:rPr>
        <w:t xml:space="preserve"> </w:t>
      </w:r>
      <w:r w:rsidRPr="00FB2ED4">
        <w:rPr>
          <w:rFonts w:ascii="Times New Roman" w:eastAsia="Times New Roman" w:hAnsi="Times New Roman" w:cs="Times New Roman"/>
          <w:sz w:val="28"/>
          <w:szCs w:val="28"/>
          <w:lang w:eastAsia="zh-CN"/>
        </w:rPr>
        <w:t xml:space="preserve">в котором отражаются все элементы восстановленного благоустройства. </w:t>
      </w:r>
      <w:r w:rsidRPr="00FB2ED4">
        <w:rPr>
          <w:rFonts w:ascii="Calibri" w:eastAsia="Times New Roman" w:hAnsi="Calibri" w:cs="Times New Roman"/>
          <w:sz w:val="21"/>
          <w:szCs w:val="21"/>
          <w:lang w:eastAsia="zh-CN"/>
        </w:rPr>
        <w:t xml:space="preserve"> </w:t>
      </w:r>
      <w:r w:rsidRPr="00FB2ED4">
        <w:rPr>
          <w:rFonts w:ascii="Times New Roman" w:eastAsia="Times New Roman" w:hAnsi="Times New Roman" w:cs="Times New Roman"/>
          <w:sz w:val="28"/>
          <w:szCs w:val="28"/>
          <w:lang w:eastAsia="zh-CN"/>
        </w:rPr>
        <w:t>В случае наличия недостатков (по объему, качеству, соответствию техническим условиям), выявленных в ходе приемки восстановленного благоустройства, ответственный специалист отдела составляет акт замечаний и передает его заявителю.</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 xml:space="preserve">3 действие: подготовка проекта решения о закрытии </w:t>
      </w:r>
      <w:r w:rsidRPr="00FB2ED4">
        <w:rPr>
          <w:rFonts w:ascii="Times New Roman" w:eastAsia="Times New Roman" w:hAnsi="Times New Roman" w:cs="Times New Roman"/>
          <w:sz w:val="28"/>
          <w:szCs w:val="28"/>
          <w:lang w:eastAsia="ru-RU"/>
        </w:rPr>
        <w:t>(исполнении)</w:t>
      </w:r>
      <w:r w:rsidRPr="00FB2ED4">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3.4. Принятие решения о предоставлении муниципальной услуги либо об отказе в предоставлении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3.4.1. Основание для начала административной процедуры: представление ответственным специалистом отдела для принятия решения начальнику отдела заявления и прилагаемых документов, а также проекта решения.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3.4.2. Лицо, ответственное за выполнение административной процедуры: начальник отдела, ответственный за предоставление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FB2ED4">
        <w:rPr>
          <w:rFonts w:ascii="Times New Roman" w:eastAsia="Times New Roman" w:hAnsi="Times New Roman" w:cs="Times New Roman"/>
          <w:sz w:val="28"/>
          <w:szCs w:val="28"/>
          <w:lang w:eastAsia="zh-CN"/>
        </w:rPr>
        <w:t xml:space="preserve">3.4.3. Содержание административного действия (административных действий), продолжительность и (или) максимальный срок его (их) выполнения: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u w:val="single"/>
          <w:lang w:eastAsia="zh-CN"/>
        </w:rPr>
        <w:t xml:space="preserve">при предоставлении (отказе в предоставлении) разрешения(ордера) на </w:t>
      </w:r>
      <w:r w:rsidRPr="00FB2ED4">
        <w:rPr>
          <w:rFonts w:ascii="Times New Roman" w:eastAsia="Times New Roman" w:hAnsi="Times New Roman" w:cs="Times New Roman"/>
          <w:color w:val="000000"/>
          <w:sz w:val="28"/>
          <w:szCs w:val="28"/>
          <w:u w:val="single"/>
          <w:lang w:eastAsia="zh-CN"/>
        </w:rPr>
        <w:t>осуществление</w:t>
      </w:r>
      <w:r w:rsidRPr="00FB2ED4">
        <w:rPr>
          <w:rFonts w:ascii="Times New Roman" w:eastAsia="Times New Roman" w:hAnsi="Times New Roman" w:cs="Times New Roman"/>
          <w:sz w:val="28"/>
          <w:szCs w:val="28"/>
          <w:u w:val="single"/>
          <w:lang w:eastAsia="zh-CN"/>
        </w:rPr>
        <w:t xml:space="preserve"> земляных работ: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FB2ED4">
        <w:rPr>
          <w:rFonts w:ascii="Times New Roman" w:eastAsia="Times New Roman" w:hAnsi="Times New Roman" w:cs="Times New Roman"/>
          <w:sz w:val="28"/>
          <w:szCs w:val="28"/>
          <w:lang w:eastAsia="zh-CN"/>
        </w:rPr>
        <w:t xml:space="preserve">принятие решения, являющегося результатом предоставления муниципальной услуги, и его подписание осуществляется в течение 1 рабочего дня.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u w:val="single"/>
          <w:lang w:eastAsia="zh-CN"/>
        </w:rPr>
        <w:t xml:space="preserve">при продлении срока действия разрешения (ордера) на осуществление земляных работ и при закрытии </w:t>
      </w:r>
      <w:r w:rsidRPr="00FB2ED4">
        <w:rPr>
          <w:rFonts w:ascii="Times New Roman" w:eastAsia="Times New Roman" w:hAnsi="Times New Roman" w:cs="Times New Roman"/>
          <w:sz w:val="28"/>
          <w:szCs w:val="28"/>
          <w:lang w:eastAsia="ru-RU"/>
        </w:rPr>
        <w:t>(исполнении)</w:t>
      </w:r>
      <w:r w:rsidRPr="00FB2ED4">
        <w:rPr>
          <w:rFonts w:ascii="Times New Roman" w:eastAsia="Times New Roman" w:hAnsi="Times New Roman" w:cs="Times New Roman"/>
          <w:sz w:val="28"/>
          <w:szCs w:val="28"/>
          <w:u w:val="single"/>
          <w:lang w:eastAsia="zh-CN"/>
        </w:rPr>
        <w:t xml:space="preserve"> разрешения (ордера) на осуществление земляных работ:</w:t>
      </w:r>
      <w:r w:rsidRPr="00FB2ED4">
        <w:rPr>
          <w:rFonts w:ascii="Times New Roman" w:eastAsia="Times New Roman" w:hAnsi="Times New Roman" w:cs="Times New Roman"/>
          <w:sz w:val="28"/>
          <w:szCs w:val="28"/>
          <w:lang w:eastAsia="zh-CN"/>
        </w:rPr>
        <w:t xml:space="preserve">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принятие решения о продлении разрешения (ордера) на осуществление земляных работ с проставлением отметки либо о закрытии </w:t>
      </w:r>
      <w:r w:rsidRPr="00FB2ED4">
        <w:rPr>
          <w:rFonts w:ascii="Times New Roman" w:eastAsia="Times New Roman" w:hAnsi="Times New Roman" w:cs="Times New Roman"/>
          <w:sz w:val="28"/>
          <w:szCs w:val="28"/>
          <w:lang w:eastAsia="ru-RU"/>
        </w:rPr>
        <w:t>(</w:t>
      </w:r>
      <w:proofErr w:type="gramStart"/>
      <w:r w:rsidRPr="00FB2ED4">
        <w:rPr>
          <w:rFonts w:ascii="Times New Roman" w:eastAsia="Times New Roman" w:hAnsi="Times New Roman" w:cs="Times New Roman"/>
          <w:sz w:val="28"/>
          <w:szCs w:val="28"/>
          <w:lang w:eastAsia="ru-RU"/>
        </w:rPr>
        <w:t xml:space="preserve">исполнении) </w:t>
      </w:r>
      <w:r w:rsidRPr="00FB2ED4">
        <w:rPr>
          <w:rFonts w:ascii="Times New Roman" w:eastAsia="Times New Roman" w:hAnsi="Times New Roman" w:cs="Times New Roman"/>
          <w:sz w:val="28"/>
          <w:szCs w:val="28"/>
          <w:lang w:eastAsia="zh-CN"/>
        </w:rPr>
        <w:t xml:space="preserve"> разрешения</w:t>
      </w:r>
      <w:proofErr w:type="gramEnd"/>
      <w:r w:rsidRPr="00FB2ED4">
        <w:rPr>
          <w:rFonts w:ascii="Times New Roman" w:eastAsia="Times New Roman" w:hAnsi="Times New Roman" w:cs="Times New Roman"/>
          <w:sz w:val="28"/>
          <w:szCs w:val="28"/>
          <w:lang w:eastAsia="zh-CN"/>
        </w:rPr>
        <w:t xml:space="preserve"> (ордера) на осуществление земляных работ и внесение соответствующей записи о закрытии </w:t>
      </w:r>
      <w:r w:rsidRPr="00FB2ED4">
        <w:rPr>
          <w:rFonts w:ascii="Times New Roman" w:eastAsia="Times New Roman" w:hAnsi="Times New Roman" w:cs="Times New Roman"/>
          <w:sz w:val="28"/>
          <w:szCs w:val="28"/>
          <w:lang w:eastAsia="ru-RU"/>
        </w:rPr>
        <w:t>(исполнении)</w:t>
      </w:r>
      <w:r w:rsidRPr="00FB2ED4">
        <w:rPr>
          <w:rFonts w:ascii="Calibri" w:eastAsia="Times New Roman" w:hAnsi="Calibri" w:cs="Times New Roman"/>
          <w:sz w:val="28"/>
          <w:szCs w:val="28"/>
          <w:lang w:eastAsia="ru-RU"/>
        </w:rPr>
        <w:t xml:space="preserve"> </w:t>
      </w:r>
      <w:r w:rsidRPr="00FB2ED4">
        <w:rPr>
          <w:rFonts w:ascii="Times New Roman" w:eastAsia="Times New Roman" w:hAnsi="Times New Roman" w:cs="Times New Roman"/>
          <w:sz w:val="28"/>
          <w:szCs w:val="28"/>
          <w:lang w:eastAsia="zh-CN"/>
        </w:rPr>
        <w:t>разрешения (ордера) на осуществление земляных работ в разрешение (ордер) в течение 1 рабочего дня.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u w:val="single"/>
          <w:lang w:eastAsia="zh-CN"/>
        </w:rPr>
      </w:pPr>
      <w:r w:rsidRPr="00FB2ED4">
        <w:rPr>
          <w:rFonts w:ascii="Times New Roman" w:eastAsia="Times New Roman" w:hAnsi="Times New Roman" w:cs="Times New Roman"/>
          <w:sz w:val="28"/>
          <w:szCs w:val="28"/>
          <w:u w:val="single"/>
          <w:lang w:eastAsia="zh-CN"/>
        </w:rPr>
        <w:t xml:space="preserve">при закрытии </w:t>
      </w:r>
      <w:r w:rsidRPr="00FB2ED4">
        <w:rPr>
          <w:rFonts w:ascii="Calibri" w:eastAsia="Times New Roman" w:hAnsi="Calibri" w:cs="Times New Roman"/>
          <w:sz w:val="28"/>
          <w:szCs w:val="28"/>
          <w:lang w:eastAsia="ru-RU"/>
        </w:rPr>
        <w:t>(</w:t>
      </w:r>
      <w:r w:rsidRPr="00FB2ED4">
        <w:rPr>
          <w:rFonts w:ascii="Times New Roman" w:eastAsia="Times New Roman" w:hAnsi="Times New Roman" w:cs="Times New Roman"/>
          <w:sz w:val="28"/>
          <w:szCs w:val="28"/>
          <w:lang w:eastAsia="ru-RU"/>
        </w:rPr>
        <w:t>исполнении)</w:t>
      </w:r>
      <w:r w:rsidRPr="00FB2ED4">
        <w:rPr>
          <w:rFonts w:ascii="Calibri" w:eastAsia="Times New Roman" w:hAnsi="Calibri" w:cs="Times New Roman"/>
          <w:sz w:val="28"/>
          <w:szCs w:val="28"/>
          <w:lang w:eastAsia="ru-RU"/>
        </w:rPr>
        <w:t xml:space="preserve"> </w:t>
      </w:r>
      <w:r w:rsidRPr="00FB2ED4">
        <w:rPr>
          <w:rFonts w:ascii="Times New Roman" w:eastAsia="Times New Roman" w:hAnsi="Times New Roman" w:cs="Times New Roman"/>
          <w:sz w:val="28"/>
          <w:szCs w:val="28"/>
          <w:u w:val="single"/>
          <w:lang w:eastAsia="zh-CN"/>
        </w:rPr>
        <w:t>разрешения (ордера) на осуществление земляных работ: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принятие решения о закрытии </w:t>
      </w:r>
      <w:r w:rsidRPr="00FB2ED4">
        <w:rPr>
          <w:rFonts w:ascii="Times New Roman" w:eastAsia="Times New Roman" w:hAnsi="Times New Roman" w:cs="Times New Roman"/>
          <w:sz w:val="28"/>
          <w:szCs w:val="28"/>
          <w:lang w:eastAsia="ru-RU"/>
        </w:rPr>
        <w:t>(исполнении)</w:t>
      </w:r>
      <w:r w:rsidRPr="00FB2ED4">
        <w:rPr>
          <w:rFonts w:ascii="Times New Roman" w:eastAsia="Times New Roman" w:hAnsi="Times New Roman" w:cs="Times New Roman"/>
          <w:sz w:val="28"/>
          <w:szCs w:val="28"/>
          <w:lang w:eastAsia="zh-CN"/>
        </w:rPr>
        <w:t xml:space="preserve"> разрешения либо проекта уведомления об отказе в предоставлении муниципальной услуги</w:t>
      </w:r>
      <w:r w:rsidRPr="00FB2ED4">
        <w:rPr>
          <w:rFonts w:ascii="Calibri" w:eastAsia="Calibri" w:hAnsi="Calibri" w:cs="Times New Roman"/>
        </w:rPr>
        <w:t xml:space="preserve"> </w:t>
      </w:r>
      <w:r w:rsidRPr="00FB2ED4">
        <w:rPr>
          <w:rFonts w:ascii="Times New Roman" w:eastAsia="Times New Roman" w:hAnsi="Times New Roman" w:cs="Times New Roman"/>
          <w:sz w:val="28"/>
          <w:szCs w:val="28"/>
          <w:lang w:eastAsia="zh-CN"/>
        </w:rPr>
        <w:t xml:space="preserve">в течение 1 рабочего дня.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b/>
          <w:sz w:val="28"/>
          <w:szCs w:val="28"/>
          <w:lang w:eastAsia="zh-CN"/>
        </w:rPr>
      </w:pPr>
      <w:r w:rsidRPr="00FB2ED4">
        <w:rPr>
          <w:rFonts w:ascii="Times New Roman" w:eastAsia="Times New Roman" w:hAnsi="Times New Roman" w:cs="Times New Roman"/>
          <w:sz w:val="28"/>
          <w:szCs w:val="28"/>
          <w:lang w:eastAsia="zh-CN"/>
        </w:rPr>
        <w:t>3.4.5.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3.5. Выдача результата.</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3.5.1. Основание для начала административной процедуры:</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а) подписанное разрешение (ордер) на осуществление земляных работ либо уведомление об отказе в предоставлении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б) внесение соответствующей записи о продлении в разрешение (ордер) на осуществление земляных работ, удостоверенное печатью и подписью начальника отдела либо лица, замещающего его;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в) внесение соответствующей записи о закрытии </w:t>
      </w:r>
      <w:r w:rsidRPr="00FB2ED4">
        <w:rPr>
          <w:rFonts w:ascii="Times New Roman" w:eastAsia="Times New Roman" w:hAnsi="Times New Roman" w:cs="Times New Roman"/>
          <w:sz w:val="28"/>
          <w:szCs w:val="28"/>
          <w:lang w:eastAsia="ru-RU"/>
        </w:rPr>
        <w:t>(исполнении)</w:t>
      </w:r>
      <w:r w:rsidRPr="00FB2ED4">
        <w:rPr>
          <w:rFonts w:ascii="Calibri" w:eastAsia="Times New Roman" w:hAnsi="Calibri" w:cs="Times New Roman"/>
          <w:sz w:val="28"/>
          <w:szCs w:val="28"/>
          <w:lang w:eastAsia="ru-RU"/>
        </w:rPr>
        <w:t xml:space="preserve"> </w:t>
      </w:r>
      <w:r w:rsidRPr="00FB2ED4">
        <w:rPr>
          <w:rFonts w:ascii="Times New Roman" w:eastAsia="Times New Roman" w:hAnsi="Times New Roman" w:cs="Times New Roman"/>
          <w:sz w:val="28"/>
          <w:szCs w:val="28"/>
          <w:lang w:eastAsia="zh-CN"/>
        </w:rPr>
        <w:t xml:space="preserve">разрешения (ордера) на </w:t>
      </w:r>
      <w:r w:rsidRPr="00FB2ED4">
        <w:rPr>
          <w:rFonts w:ascii="Times New Roman" w:eastAsia="Times New Roman" w:hAnsi="Times New Roman" w:cs="Times New Roman"/>
          <w:color w:val="000000"/>
          <w:sz w:val="28"/>
          <w:szCs w:val="28"/>
          <w:lang w:eastAsia="zh-CN"/>
        </w:rPr>
        <w:t>осуществление</w:t>
      </w:r>
      <w:r w:rsidRPr="00FB2ED4">
        <w:rPr>
          <w:rFonts w:ascii="Times New Roman" w:eastAsia="Times New Roman" w:hAnsi="Times New Roman" w:cs="Times New Roman"/>
          <w:sz w:val="28"/>
          <w:szCs w:val="28"/>
          <w:lang w:eastAsia="zh-CN"/>
        </w:rPr>
        <w:t xml:space="preserve"> земляных работ в разрешение (ордер) </w:t>
      </w:r>
      <w:r w:rsidRPr="00FB2ED4">
        <w:rPr>
          <w:rFonts w:ascii="Times New Roman" w:eastAsia="Times New Roman" w:hAnsi="Times New Roman" w:cs="Times New Roman"/>
          <w:sz w:val="28"/>
          <w:szCs w:val="28"/>
          <w:lang w:eastAsia="zh-CN"/>
        </w:rPr>
        <w:lastRenderedPageBreak/>
        <w:t xml:space="preserve">на </w:t>
      </w:r>
      <w:r w:rsidRPr="00FB2ED4">
        <w:rPr>
          <w:rFonts w:ascii="Times New Roman" w:eastAsia="Times New Roman" w:hAnsi="Times New Roman" w:cs="Times New Roman"/>
          <w:color w:val="000000"/>
          <w:sz w:val="28"/>
          <w:szCs w:val="28"/>
          <w:lang w:eastAsia="zh-CN"/>
        </w:rPr>
        <w:t>осуществление</w:t>
      </w:r>
      <w:r w:rsidRPr="00FB2ED4">
        <w:rPr>
          <w:rFonts w:ascii="Times New Roman" w:eastAsia="Times New Roman" w:hAnsi="Times New Roman" w:cs="Times New Roman"/>
          <w:sz w:val="28"/>
          <w:szCs w:val="28"/>
          <w:lang w:eastAsia="zh-CN"/>
        </w:rPr>
        <w:t xml:space="preserve"> земляных работ, удостоверенное печатью и подписью начальника отдела либо лица, замещающего его.</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3.5.2. Лицо, ответственное за выполнение административной процедуры: специалист, ответственный за делопроизводство.</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3.5.3.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w:t>
      </w:r>
      <w:r w:rsidRPr="00FB2ED4">
        <w:rPr>
          <w:rFonts w:ascii="Times New Roman" w:eastAsia="Times New Roman" w:hAnsi="Times New Roman" w:cs="Times New Roman"/>
          <w:color w:val="000000"/>
          <w:sz w:val="28"/>
          <w:szCs w:val="28"/>
          <w:lang w:eastAsia="zh-CN"/>
        </w:rPr>
        <w:t xml:space="preserve">осуществление </w:t>
      </w:r>
      <w:r w:rsidRPr="00FB2ED4">
        <w:rPr>
          <w:rFonts w:ascii="Times New Roman" w:eastAsia="Times New Roman" w:hAnsi="Times New Roman" w:cs="Times New Roman"/>
          <w:sz w:val="28"/>
          <w:szCs w:val="28"/>
          <w:lang w:eastAsia="zh-CN"/>
        </w:rPr>
        <w:t xml:space="preserve">земляных работ или уведомление об отказе в предоставлении муниципальной услуги.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Направляет результат предоставления муниципальной услуги способом, указанным в заявлении в течение 1 рабочего дня со дня регистрации.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При закрытии </w:t>
      </w:r>
      <w:r w:rsidRPr="00FB2ED4">
        <w:rPr>
          <w:rFonts w:ascii="Times New Roman" w:eastAsia="Times New Roman" w:hAnsi="Times New Roman" w:cs="Times New Roman"/>
          <w:sz w:val="28"/>
          <w:szCs w:val="28"/>
          <w:lang w:eastAsia="ru-RU"/>
        </w:rPr>
        <w:t>(исполнении)</w:t>
      </w:r>
      <w:r w:rsidRPr="00FB2ED4">
        <w:rPr>
          <w:rFonts w:ascii="Calibri" w:eastAsia="Times New Roman" w:hAnsi="Calibri" w:cs="Times New Roman"/>
          <w:color w:val="FF0000"/>
          <w:sz w:val="28"/>
          <w:szCs w:val="28"/>
          <w:lang w:eastAsia="ru-RU"/>
        </w:rPr>
        <w:t xml:space="preserve"> </w:t>
      </w:r>
      <w:r w:rsidRPr="00FB2ED4">
        <w:rPr>
          <w:rFonts w:ascii="Times New Roman" w:eastAsia="Times New Roman" w:hAnsi="Times New Roman" w:cs="Times New Roman"/>
          <w:sz w:val="28"/>
          <w:szCs w:val="28"/>
          <w:lang w:eastAsia="zh-CN"/>
        </w:rPr>
        <w:t xml:space="preserve">разрешения (ордера) на </w:t>
      </w:r>
      <w:r w:rsidRPr="00FB2ED4">
        <w:rPr>
          <w:rFonts w:ascii="Times New Roman" w:eastAsia="Times New Roman" w:hAnsi="Times New Roman" w:cs="Times New Roman"/>
          <w:color w:val="000000"/>
          <w:sz w:val="28"/>
          <w:szCs w:val="28"/>
          <w:lang w:eastAsia="zh-CN"/>
        </w:rPr>
        <w:t>осуществление</w:t>
      </w:r>
      <w:r w:rsidRPr="00FB2ED4">
        <w:rPr>
          <w:rFonts w:ascii="Times New Roman" w:eastAsia="Times New Roman" w:hAnsi="Times New Roman" w:cs="Times New Roman"/>
          <w:sz w:val="28"/>
          <w:szCs w:val="28"/>
          <w:lang w:eastAsia="zh-CN"/>
        </w:rPr>
        <w:t xml:space="preserve">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3.5.4. Критерий принятия решения: не имеется.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FB2ED4" w:rsidRPr="00FB2ED4" w:rsidRDefault="00FB2ED4" w:rsidP="00FB2ED4">
      <w:pPr>
        <w:suppressAutoHyphens/>
        <w:spacing w:after="0" w:line="240" w:lineRule="auto"/>
        <w:jc w:val="center"/>
        <w:rPr>
          <w:rFonts w:ascii="Times New Roman" w:eastAsia="Times New Roman" w:hAnsi="Times New Roman" w:cs="Times New Roman"/>
          <w:sz w:val="28"/>
          <w:szCs w:val="28"/>
          <w:lang w:eastAsia="zh-CN"/>
        </w:rPr>
      </w:pPr>
    </w:p>
    <w:p w:rsidR="00FB2ED4" w:rsidRPr="00FB2ED4" w:rsidRDefault="00FB2ED4" w:rsidP="00FB2ED4">
      <w:pPr>
        <w:suppressAutoHyphens/>
        <w:spacing w:after="0" w:line="240" w:lineRule="auto"/>
        <w:jc w:val="center"/>
        <w:rPr>
          <w:rFonts w:ascii="Times New Roman" w:eastAsia="Times New Roman" w:hAnsi="Times New Roman" w:cs="Times New Roman"/>
          <w:b/>
          <w:color w:val="00B050"/>
          <w:sz w:val="28"/>
          <w:szCs w:val="28"/>
          <w:lang w:eastAsia="zh-CN"/>
        </w:rPr>
      </w:pPr>
      <w:r w:rsidRPr="00FB2ED4">
        <w:rPr>
          <w:rFonts w:ascii="Times New Roman" w:eastAsia="Times New Roman" w:hAnsi="Times New Roman" w:cs="Times New Roman"/>
          <w:b/>
          <w:sz w:val="28"/>
          <w:szCs w:val="28"/>
          <w:lang w:eastAsia="zh-CN"/>
        </w:rPr>
        <w:t xml:space="preserve">4. Формы контроля за исполнением Административного регламента  </w:t>
      </w:r>
    </w:p>
    <w:p w:rsidR="00FB2ED4" w:rsidRPr="00FB2ED4" w:rsidRDefault="00FB2ED4" w:rsidP="00FB2ED4">
      <w:pPr>
        <w:suppressAutoHyphens/>
        <w:spacing w:after="0" w:line="240" w:lineRule="auto"/>
        <w:jc w:val="center"/>
        <w:rPr>
          <w:rFonts w:ascii="Times New Roman" w:eastAsia="Times New Roman" w:hAnsi="Times New Roman" w:cs="Times New Roman"/>
          <w:b/>
          <w:color w:val="00B050"/>
          <w:sz w:val="28"/>
          <w:szCs w:val="28"/>
          <w:lang w:eastAsia="zh-CN"/>
        </w:rPr>
      </w:pP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Текущий контроль осуществляется ответственными специалистами отдела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начальником отдела Администрации проверок исполнения положений настоящего административного регламента, иных нормативных правовых </w:t>
      </w:r>
      <w:proofErr w:type="gramStart"/>
      <w:r w:rsidRPr="00FB2ED4">
        <w:rPr>
          <w:rFonts w:ascii="Times New Roman" w:eastAsia="Times New Roman" w:hAnsi="Times New Roman" w:cs="Times New Roman"/>
          <w:sz w:val="28"/>
          <w:szCs w:val="28"/>
          <w:lang w:eastAsia="zh-CN"/>
        </w:rPr>
        <w:t>актов .</w:t>
      </w:r>
      <w:proofErr w:type="gramEnd"/>
      <w:r w:rsidRPr="00FB2ED4">
        <w:rPr>
          <w:rFonts w:ascii="Times New Roman" w:eastAsia="Times New Roman" w:hAnsi="Times New Roman" w:cs="Times New Roman"/>
          <w:sz w:val="28"/>
          <w:szCs w:val="28"/>
          <w:lang w:eastAsia="zh-CN"/>
        </w:rPr>
        <w:t xml:space="preserve">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4.2. Порядок и периодичность осуществления плановых и внеплановых проверок полноты и качества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Плановые проверки предоставления муниципальной услуги проводятся </w:t>
      </w:r>
      <w:r w:rsidRPr="00FB2ED4">
        <w:rPr>
          <w:rFonts w:ascii="Times New Roman" w:eastAsia="Times New Roman" w:hAnsi="Times New Roman" w:cs="Times New Roman"/>
          <w:b/>
          <w:i/>
          <w:sz w:val="28"/>
          <w:szCs w:val="28"/>
          <w:u w:val="single"/>
          <w:lang w:eastAsia="zh-CN"/>
        </w:rPr>
        <w:t>(указать периодичность проведения плановых проверок)</w:t>
      </w:r>
      <w:r w:rsidRPr="00FB2ED4">
        <w:rPr>
          <w:rFonts w:ascii="Times New Roman" w:eastAsia="Times New Roman" w:hAnsi="Times New Roman" w:cs="Times New Roman"/>
          <w:sz w:val="28"/>
          <w:szCs w:val="28"/>
          <w:lang w:eastAsia="zh-CN"/>
        </w:rPr>
        <w:t xml:space="preserve"> в соответствии с планом проведения проверок, утвержденным главой администрации</w:t>
      </w:r>
      <w:r w:rsidRPr="00FB2ED4">
        <w:rPr>
          <w:rFonts w:ascii="Calibri" w:eastAsia="Calibri" w:hAnsi="Calibri" w:cs="Times New Roman"/>
        </w:rPr>
        <w:t xml:space="preserve"> </w:t>
      </w:r>
      <w:r w:rsidRPr="00FB2ED4">
        <w:rPr>
          <w:rFonts w:ascii="Times New Roman" w:eastAsia="Times New Roman" w:hAnsi="Times New Roman" w:cs="Times New Roman"/>
          <w:sz w:val="28"/>
          <w:szCs w:val="28"/>
          <w:lang w:eastAsia="zh-CN"/>
        </w:rPr>
        <w:t>или уполномоченное им должностное лицо администрации.</w:t>
      </w:r>
      <w:r w:rsidRPr="00FB2ED4" w:rsidDel="00E801DE">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sz w:val="28"/>
          <w:szCs w:val="28"/>
          <w:lang w:eastAsia="zh-CN"/>
        </w:rPr>
        <w:t xml:space="preserve">При проверке могут рассматриваться все вопросы, связанные с предоставлением муниципальной </w:t>
      </w:r>
      <w:r w:rsidRPr="00FB2ED4">
        <w:rPr>
          <w:rFonts w:ascii="Times New Roman" w:eastAsia="Times New Roman" w:hAnsi="Times New Roman" w:cs="Times New Roman"/>
          <w:sz w:val="28"/>
          <w:szCs w:val="28"/>
          <w:lang w:eastAsia="zh-CN"/>
        </w:rPr>
        <w:lastRenderedPageBreak/>
        <w:t>услуги (комплексные проверки), или отдельный вопрос, связанный с предоставлением муниципальной услуги (тематические проверки).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органа местного самоуправления.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Решение о проведении внеплановой проверки принимает глава администрации или уполномоченное им должностное лицо администрации.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О проведении проверки издается правовой акт органа местного самоуправления о проведении проверки исполнения административного регламента по предоставлению муниципальной услуги.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Для проведения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Акт подписывается всеми членами комиссии.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По результатам рассмотрения обращений дается письменный ответ.</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4.3.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val="x-none" w:eastAsia="zh-CN"/>
        </w:rPr>
      </w:pPr>
      <w:r w:rsidRPr="00FB2ED4">
        <w:rPr>
          <w:rFonts w:ascii="Times New Roman" w:eastAsia="Times New Roman" w:hAnsi="Times New Roman" w:cs="Times New Roman"/>
          <w:sz w:val="28"/>
          <w:szCs w:val="28"/>
          <w:lang w:eastAsia="zh-CN"/>
        </w:rPr>
        <w:t>Руководитель Администрации несет персональную ответственность за обеспечение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val="x-none" w:eastAsia="zh-CN"/>
        </w:rPr>
      </w:pPr>
      <w:r w:rsidRPr="00FB2ED4">
        <w:rPr>
          <w:rFonts w:ascii="Times New Roman" w:eastAsia="Times New Roman" w:hAnsi="Times New Roman" w:cs="Times New Roman"/>
          <w:sz w:val="28"/>
          <w:szCs w:val="28"/>
          <w:lang w:val="x-none" w:eastAsia="zh-CN"/>
        </w:rPr>
        <w:t xml:space="preserve">Работники </w:t>
      </w:r>
      <w:r w:rsidRPr="00FB2ED4">
        <w:rPr>
          <w:rFonts w:ascii="Times New Roman" w:eastAsia="Times New Roman" w:hAnsi="Times New Roman" w:cs="Times New Roman"/>
          <w:sz w:val="28"/>
          <w:szCs w:val="28"/>
          <w:lang w:eastAsia="zh-CN"/>
        </w:rPr>
        <w:t>Администрации</w:t>
      </w:r>
      <w:r w:rsidRPr="00FB2ED4">
        <w:rPr>
          <w:rFonts w:ascii="Times New Roman" w:eastAsia="Times New Roman" w:hAnsi="Times New Roman" w:cs="Times New Roman"/>
          <w:sz w:val="28"/>
          <w:szCs w:val="28"/>
          <w:lang w:val="x-none" w:eastAsia="zh-CN"/>
        </w:rPr>
        <w:t xml:space="preserve"> при предоставлении муниципальной услуги несут персональную ответственность:</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val="x-none" w:eastAsia="zh-CN"/>
        </w:rPr>
      </w:pPr>
      <w:r w:rsidRPr="00FB2ED4">
        <w:rPr>
          <w:rFonts w:ascii="Times New Roman" w:eastAsia="Times New Roman" w:hAnsi="Times New Roman" w:cs="Times New Roman"/>
          <w:sz w:val="28"/>
          <w:szCs w:val="28"/>
          <w:lang w:val="x-none" w:eastAsia="zh-CN"/>
        </w:rPr>
        <w:t>- за неисполнение или ненадлежащее исполнение административных процедур при предоставлении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val="x-none" w:eastAsia="zh-CN"/>
        </w:rPr>
      </w:pPr>
      <w:r w:rsidRPr="00FB2ED4">
        <w:rPr>
          <w:rFonts w:ascii="Times New Roman" w:eastAsia="Times New Roman" w:hAnsi="Times New Roman" w:cs="Times New Roman"/>
          <w:sz w:val="28"/>
          <w:szCs w:val="28"/>
          <w:lang w:val="x-none" w:eastAsia="zh-CN"/>
        </w:rPr>
        <w:t>- за действия (бездействие), влекущие нарушение прав и законных интересов физических или юридических лиц, индивидуальных предпринимателей.</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val="x-none" w:eastAsia="zh-CN"/>
        </w:rPr>
        <w:lastRenderedPageBreak/>
        <w:t xml:space="preserve">Должностные лица, виновные в неисполнении или ненадлежащем исполнении требований настоящего </w:t>
      </w:r>
      <w:r w:rsidRPr="00FB2ED4">
        <w:rPr>
          <w:rFonts w:ascii="Times New Roman" w:eastAsia="Times New Roman" w:hAnsi="Times New Roman" w:cs="Times New Roman"/>
          <w:sz w:val="28"/>
          <w:szCs w:val="28"/>
          <w:lang w:eastAsia="zh-CN"/>
        </w:rPr>
        <w:t>Административного регламента</w:t>
      </w:r>
      <w:r w:rsidRPr="00FB2ED4">
        <w:rPr>
          <w:rFonts w:ascii="Times New Roman" w:eastAsia="Times New Roman" w:hAnsi="Times New Roman" w:cs="Times New Roman"/>
          <w:sz w:val="28"/>
          <w:szCs w:val="28"/>
          <w:lang w:val="x-none" w:eastAsia="zh-CN"/>
        </w:rPr>
        <w:t>, привлекаются к ответственности в порядке, установленном действующим законодательством РФ.</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FB2ED4" w:rsidRPr="00FB2ED4" w:rsidRDefault="00FB2ED4" w:rsidP="00FB2ED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p>
    <w:p w:rsidR="00FB2ED4" w:rsidRPr="00FB2ED4" w:rsidRDefault="00FB2ED4" w:rsidP="00FB2ED4">
      <w:pPr>
        <w:widowControl w:val="0"/>
        <w:suppressAutoHyphens/>
        <w:autoSpaceDE w:val="0"/>
        <w:spacing w:after="0" w:line="240" w:lineRule="auto"/>
        <w:ind w:firstLine="709"/>
        <w:contextualSpacing/>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FB2ED4" w:rsidRPr="00FB2ED4" w:rsidRDefault="00FB2ED4" w:rsidP="00FB2ED4">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нарушение срока регистрации запроса заявителя о предоставлении муниципальной услуги, запроса, указанного в статье 15.1 Федерального закона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B2ED4" w:rsidDel="009F0626">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8) нарушение срока или порядка выдачи документов по результатам предоставления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w:t>
      </w:r>
      <w:r w:rsidRPr="00FB2ED4">
        <w:rPr>
          <w:rFonts w:ascii="Times New Roman" w:eastAsia="Times New Roman" w:hAnsi="Times New Roman" w:cs="Times New Roman"/>
          <w:sz w:val="28"/>
          <w:szCs w:val="28"/>
          <w:lang w:eastAsia="zh-CN"/>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5.3. Жалоба согласно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FB2ED4">
          <w:rPr>
            <w:rFonts w:ascii="Times New Roman" w:eastAsia="Times New Roman" w:hAnsi="Times New Roman" w:cs="Times New Roman"/>
            <w:sz w:val="28"/>
            <w:szCs w:val="28"/>
            <w:lang w:eastAsia="zh-CN"/>
          </w:rPr>
          <w:t>части 5 статьи 11.2</w:t>
        </w:r>
      </w:hyperlink>
      <w:r w:rsidRPr="00FB2ED4">
        <w:rPr>
          <w:rFonts w:ascii="Times New Roman" w:eastAsia="Times New Roman" w:hAnsi="Times New Roman" w:cs="Times New Roman"/>
          <w:sz w:val="28"/>
          <w:szCs w:val="28"/>
          <w:lang w:eastAsia="zh-CN"/>
        </w:rPr>
        <w:t xml:space="preserve"> Федерального закона № 210-ФЗ.</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письменной жалобе в обязательном порядке указываются: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FB2ED4">
          <w:rPr>
            <w:rFonts w:ascii="Times New Roman" w:eastAsia="Times New Roman" w:hAnsi="Times New Roman" w:cs="Times New Roman"/>
            <w:sz w:val="28"/>
            <w:szCs w:val="28"/>
            <w:lang w:eastAsia="zh-CN"/>
          </w:rPr>
          <w:t>статьей 11.1</w:t>
        </w:r>
      </w:hyperlink>
      <w:r w:rsidRPr="00FB2ED4">
        <w:rPr>
          <w:rFonts w:ascii="Times New Roman" w:eastAsia="Times New Roman" w:hAnsi="Times New Roman" w:cs="Times New Roman"/>
          <w:sz w:val="28"/>
          <w:szCs w:val="28"/>
          <w:lang w:eastAsia="zh-C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5.7. По результатам рассмотрения жалобы принимается одно из следующих решений:</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в удовлетворении жалобы отказывается.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p>
    <w:p w:rsidR="00FB2ED4" w:rsidRPr="00FB2ED4" w:rsidRDefault="00FB2ED4" w:rsidP="00FB2ED4">
      <w:pPr>
        <w:keepNext/>
        <w:spacing w:after="0" w:line="240" w:lineRule="auto"/>
        <w:jc w:val="center"/>
        <w:outlineLvl w:val="0"/>
        <w:rPr>
          <w:rFonts w:ascii="Times New Roman" w:eastAsia="Times New Roman" w:hAnsi="Times New Roman" w:cs="Times New Roman"/>
          <w:b/>
          <w:sz w:val="28"/>
          <w:szCs w:val="28"/>
          <w:lang w:eastAsia="ru-RU"/>
        </w:rPr>
      </w:pPr>
      <w:r w:rsidRPr="00FB2ED4">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б) определяет предмет обращения;</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в) проводит проверку правильности заполнения обращения;</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г) проводит проверку укомплектованности пакета документов;</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е) заверяет каждый документ дела своей электронной подписью;</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ж) направляет копии документов и реестр документов в администрацию:</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в электронной форме (в составе пакетов электронных дел) - в день обращения заявителя в ГБУ ЛО «МФЦ»;</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По окончании приема документов работник ГБУ ЛО «МФЦ» выдает заявителю расписку в приеме документов.</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6.3. При установлении работником МФЦ следующих фактов:</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xml:space="preserve">а) представление заявителем неполного комплекта документов, указанных в пункте 2.6 настоящего регламента, и наличие соответствующего </w:t>
      </w:r>
      <w:r w:rsidRPr="00FB2ED4">
        <w:rPr>
          <w:rFonts w:ascii="Times New Roman" w:eastAsia="Calibri" w:hAnsi="Times New Roman" w:cs="Times New Roman"/>
          <w:bCs/>
          <w:sz w:val="28"/>
          <w:szCs w:val="28"/>
        </w:rPr>
        <w:lastRenderedPageBreak/>
        <w:t>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сообщает заявителю, какие необходимые документы им не представлены;</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б) несоответствие категории заявителя кругу лиц, имеющих право на получение государственной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сообщает заявителю об отсутствии у него права на получение муниципальной услуги;</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6.</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xml:space="preserve">6.4.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w:t>
      </w:r>
      <w:proofErr w:type="gramStart"/>
      <w:r w:rsidRPr="00FB2ED4">
        <w:rPr>
          <w:rFonts w:ascii="Times New Roman" w:eastAsia="Calibri" w:hAnsi="Times New Roman" w:cs="Times New Roman"/>
          <w:bCs/>
          <w:sz w:val="28"/>
          <w:szCs w:val="28"/>
        </w:rPr>
        <w:t>передает  работнику</w:t>
      </w:r>
      <w:proofErr w:type="gramEnd"/>
      <w:r w:rsidRPr="00FB2ED4">
        <w:rPr>
          <w:rFonts w:ascii="Times New Roman" w:eastAsia="Calibri" w:hAnsi="Times New Roman" w:cs="Times New Roman"/>
          <w:bCs/>
          <w:sz w:val="28"/>
          <w:szCs w:val="28"/>
        </w:rPr>
        <w:t xml:space="preserve">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FB2ED4" w:rsidRPr="00FB2ED4" w:rsidRDefault="00FB2ED4" w:rsidP="00FB2ED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B2ED4">
        <w:rPr>
          <w:rFonts w:ascii="Times New Roman" w:eastAsia="Calibri" w:hAnsi="Times New Roman" w:cs="Times New Roman"/>
          <w:bCs/>
          <w:sz w:val="28"/>
          <w:szCs w:val="28"/>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
    <w:p w:rsidR="00FB2ED4" w:rsidRPr="00FB2ED4" w:rsidRDefault="00FB2ED4" w:rsidP="00FB2ED4">
      <w:pPr>
        <w:suppressAutoHyphens/>
        <w:spacing w:after="0" w:line="240" w:lineRule="auto"/>
        <w:ind w:firstLine="709"/>
        <w:jc w:val="both"/>
        <w:rPr>
          <w:rFonts w:ascii="Times New Roman" w:eastAsia="Times New Roman" w:hAnsi="Times New Roman" w:cs="Times New Roman"/>
          <w:sz w:val="28"/>
          <w:szCs w:val="28"/>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0"/>
          <w:szCs w:val="20"/>
          <w:lang w:eastAsia="zh-CN"/>
        </w:rPr>
      </w:pPr>
    </w:p>
    <w:p w:rsidR="00FB2ED4" w:rsidRPr="00FB2ED4" w:rsidRDefault="00FB2ED4" w:rsidP="00FB2ED4">
      <w:pPr>
        <w:widowControl w:val="0"/>
        <w:tabs>
          <w:tab w:val="left" w:pos="142"/>
          <w:tab w:val="left" w:pos="284"/>
        </w:tabs>
        <w:suppressAutoHyphens/>
        <w:autoSpaceDE w:val="0"/>
        <w:spacing w:after="0" w:line="240" w:lineRule="auto"/>
        <w:ind w:left="-567" w:firstLine="340"/>
        <w:rPr>
          <w:rFonts w:ascii="Times New Roman" w:eastAsia="Times New Roman" w:hAnsi="Times New Roman" w:cs="Times New Roman"/>
          <w:bCs/>
          <w:sz w:val="20"/>
          <w:szCs w:val="20"/>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1</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bookmarkStart w:id="1" w:name="P413"/>
      <w:bookmarkEnd w:id="1"/>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b/>
          <w:sz w:val="28"/>
          <w:szCs w:val="28"/>
          <w:lang w:eastAsia="zh-CN"/>
        </w:rPr>
        <w:t>ЗАЯВЛЕНИЕ</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b/>
          <w:sz w:val="28"/>
          <w:szCs w:val="28"/>
          <w:lang w:eastAsia="zh-CN"/>
        </w:rPr>
        <w:t xml:space="preserve">о выдаче разрешения (ордера) на право производства земляных </w:t>
      </w:r>
      <w:proofErr w:type="gramStart"/>
      <w:r w:rsidRPr="00FB2ED4">
        <w:rPr>
          <w:rFonts w:ascii="Times New Roman" w:eastAsia="Times New Roman" w:hAnsi="Times New Roman" w:cs="Times New Roman"/>
          <w:b/>
          <w:sz w:val="28"/>
          <w:szCs w:val="28"/>
          <w:lang w:eastAsia="zh-CN"/>
        </w:rPr>
        <w:t xml:space="preserve">работ </w:t>
      </w:r>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b/>
          <w:sz w:val="28"/>
          <w:szCs w:val="28"/>
          <w:lang w:eastAsia="zh-CN"/>
        </w:rPr>
        <w:t>на</w:t>
      </w:r>
      <w:proofErr w:type="gramEnd"/>
      <w:r w:rsidRPr="00FB2ED4">
        <w:rPr>
          <w:rFonts w:ascii="Times New Roman" w:eastAsia="Times New Roman" w:hAnsi="Times New Roman" w:cs="Times New Roman"/>
          <w:b/>
          <w:sz w:val="28"/>
          <w:szCs w:val="28"/>
          <w:lang w:eastAsia="zh-CN"/>
        </w:rPr>
        <w:t xml:space="preserve"> территории муниципального образования "________"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Администрацию муниципального образования "________________"</w:t>
      </w: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от_______________________________________________________________________</w:t>
      </w: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Адрес: </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Телефон: </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ИНН: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Прошу выдать разрешение (ордер) на право производства земляных работ на территории муниципального образования "______________________________________________________________"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8"/>
          <w:szCs w:val="28"/>
          <w:lang w:eastAsia="zh-CN"/>
        </w:rPr>
        <w:t xml:space="preserve">_______________________________________________________________                             </w:t>
      </w:r>
      <w:proofErr w:type="gramStart"/>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sz w:val="20"/>
          <w:szCs w:val="20"/>
          <w:lang w:eastAsia="zh-CN"/>
        </w:rPr>
        <w:t>(</w:t>
      </w:r>
      <w:proofErr w:type="gramEnd"/>
      <w:r w:rsidRPr="00FB2ED4">
        <w:rPr>
          <w:rFonts w:ascii="Times New Roman" w:eastAsia="Times New Roman" w:hAnsi="Times New Roman" w:cs="Times New Roman"/>
          <w:sz w:val="20"/>
          <w:szCs w:val="20"/>
          <w:lang w:eastAsia="zh-CN"/>
        </w:rPr>
        <w:t>вид работ)</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Заказчик работ: __________________ 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Исполнитель работ: 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СРО (при необходимости): 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Основание для производства работ (при наличии договор подряда):</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Нарушаемое благоустройство, объем (</w:t>
      </w:r>
      <w:proofErr w:type="spellStart"/>
      <w:r w:rsidRPr="00FB2ED4">
        <w:rPr>
          <w:rFonts w:ascii="Times New Roman" w:eastAsia="Times New Roman" w:hAnsi="Times New Roman" w:cs="Times New Roman"/>
          <w:sz w:val="28"/>
          <w:szCs w:val="28"/>
          <w:lang w:eastAsia="zh-CN"/>
        </w:rPr>
        <w:t>кв.м</w:t>
      </w:r>
      <w:proofErr w:type="spellEnd"/>
      <w:r w:rsidRPr="00FB2ED4">
        <w:rPr>
          <w:rFonts w:ascii="Times New Roman" w:eastAsia="Times New Roman" w:hAnsi="Times New Roman" w:cs="Times New Roman"/>
          <w:sz w:val="28"/>
          <w:szCs w:val="28"/>
          <w:lang w:eastAsia="zh-CN"/>
        </w:rPr>
        <w:t>.): 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Тротуар ________________ Проезжая часть _________________________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Озеленение 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Место проведения </w:t>
      </w:r>
      <w:proofErr w:type="gramStart"/>
      <w:r w:rsidRPr="00FB2ED4">
        <w:rPr>
          <w:rFonts w:ascii="Times New Roman" w:eastAsia="Times New Roman" w:hAnsi="Times New Roman" w:cs="Times New Roman"/>
          <w:sz w:val="28"/>
          <w:szCs w:val="28"/>
          <w:lang w:eastAsia="zh-CN"/>
        </w:rPr>
        <w:t>работ:_</w:t>
      </w:r>
      <w:proofErr w:type="gramEnd"/>
      <w:r w:rsidRPr="00FB2ED4">
        <w:rPr>
          <w:rFonts w:ascii="Times New Roman" w:eastAsia="Times New Roman" w:hAnsi="Times New Roman" w:cs="Times New Roman"/>
          <w:sz w:val="28"/>
          <w:szCs w:val="28"/>
          <w:lang w:eastAsia="zh-CN"/>
        </w:rPr>
        <w:t>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Вид вскрываемого </w:t>
      </w:r>
      <w:proofErr w:type="gramStart"/>
      <w:r w:rsidRPr="00FB2ED4">
        <w:rPr>
          <w:rFonts w:ascii="Times New Roman" w:eastAsia="Times New Roman" w:hAnsi="Times New Roman" w:cs="Times New Roman"/>
          <w:sz w:val="28"/>
          <w:szCs w:val="28"/>
          <w:lang w:eastAsia="zh-CN"/>
        </w:rPr>
        <w:t>покрытия:_</w:t>
      </w:r>
      <w:proofErr w:type="gramEnd"/>
      <w:r w:rsidRPr="00FB2ED4">
        <w:rPr>
          <w:rFonts w:ascii="Times New Roman" w:eastAsia="Times New Roman" w:hAnsi="Times New Roman" w:cs="Times New Roman"/>
          <w:sz w:val="28"/>
          <w:szCs w:val="28"/>
          <w:lang w:eastAsia="zh-CN"/>
        </w:rPr>
        <w:t>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Сведение об ответственном за производство земляных работ:</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Ф.И.О.: 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Должность: 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Паспортные данные: Серия _________ N ___________ выдан__________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Номер телефона: 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Номер и дата приказа о назначении ответственного лица: _______________________________________________________________</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Срок производства земляных работ: ___________________________</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Полное восстановление дорожного покрытия и объектов благоустройства будет произведено в срок до: _______________________</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Производство работ предполагает/не предполагает (нужное подчеркнуть) ограничение движения пешеходов или автотранспорта.</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Производство работ предполагает/не предполагает (нужное подчеркнуть) снос зеленых насаждений.</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Объект в полном объеме обеспечен проектно-сметной документацией, материалами, ограждением, механизмами, рабочей силой и финансированием.</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 производстве работ гарантируем безопасное и беспрепятственное движение автотранспорта и пешеходов.</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Обязуемся восстановить благоустройство на месте проведения работ.</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Подтверждаю согласие на обработку персональных данных в соответствии с требованиями Федерального </w:t>
      </w:r>
      <w:hyperlink r:id="rId16">
        <w:r w:rsidRPr="00FB2ED4">
          <w:rPr>
            <w:rFonts w:ascii="Times New Roman" w:eastAsia="Times New Roman" w:hAnsi="Times New Roman" w:cs="Times New Roman"/>
            <w:sz w:val="28"/>
            <w:szCs w:val="28"/>
            <w:lang w:eastAsia="zh-CN"/>
          </w:rPr>
          <w:t>закона</w:t>
        </w:r>
      </w:hyperlink>
      <w:r w:rsidRPr="00FB2ED4">
        <w:rPr>
          <w:rFonts w:ascii="Times New Roman" w:eastAsia="Times New Roman" w:hAnsi="Times New Roman" w:cs="Times New Roman"/>
          <w:sz w:val="28"/>
          <w:szCs w:val="28"/>
          <w:lang w:eastAsia="zh-CN"/>
        </w:rPr>
        <w:t xml:space="preserve"> от 27.07.2006 N 152-ФЗ "О персональных данных".</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Результат предоставления муниципальной услуги получу (нужное отметить):</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 лично в Администрации 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 почтовым отправлением.</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Прилагаю: (согласно п. </w:t>
      </w:r>
      <w:proofErr w:type="gramStart"/>
      <w:r w:rsidRPr="00FB2ED4">
        <w:rPr>
          <w:rFonts w:ascii="Times New Roman" w:eastAsia="Times New Roman" w:hAnsi="Times New Roman" w:cs="Times New Roman"/>
          <w:sz w:val="28"/>
          <w:szCs w:val="28"/>
          <w:lang w:eastAsia="zh-CN"/>
        </w:rPr>
        <w:t>2.6  административного</w:t>
      </w:r>
      <w:proofErr w:type="gramEnd"/>
      <w:r w:rsidRPr="00FB2ED4">
        <w:rPr>
          <w:rFonts w:ascii="Times New Roman" w:eastAsia="Times New Roman" w:hAnsi="Times New Roman" w:cs="Times New Roman"/>
          <w:sz w:val="28"/>
          <w:szCs w:val="28"/>
          <w:lang w:eastAsia="zh-CN"/>
        </w:rPr>
        <w:t xml:space="preserve"> регламента)</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 ___________ 20___ г.      ___________________     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2</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2" w:name="P522"/>
      <w:bookmarkEnd w:id="2"/>
      <w:r w:rsidRPr="00FB2ED4">
        <w:rPr>
          <w:rFonts w:ascii="Times New Roman" w:eastAsia="Times New Roman" w:hAnsi="Times New Roman" w:cs="Times New Roman"/>
          <w:b/>
          <w:sz w:val="28"/>
          <w:szCs w:val="28"/>
          <w:lang w:eastAsia="zh-CN"/>
        </w:rPr>
        <w:t>ЗАЯВЛЕНИЕ</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о продлении разрешения (ордера) на право производства земляных работ на территории муниципального образования "________"</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i/>
          <w:sz w:val="28"/>
          <w:szCs w:val="28"/>
          <w:lang w:eastAsia="zh-CN"/>
        </w:rPr>
        <w:t>(для юридических лиц, физических лиц, в том числе зарегистрированных в качестве индивидуальных предпринимателе)</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Администрацию муниципального образования "________________"</w:t>
      </w: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от_______________________________________________________________________</w:t>
      </w: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Адрес: </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Телефон: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Прошу продлить разрешение (ордер) на право производства земляных работ на территории муниципального </w:t>
      </w:r>
      <w:proofErr w:type="gramStart"/>
      <w:r w:rsidRPr="00FB2ED4">
        <w:rPr>
          <w:rFonts w:ascii="Times New Roman" w:eastAsia="Times New Roman" w:hAnsi="Times New Roman" w:cs="Times New Roman"/>
          <w:sz w:val="28"/>
          <w:szCs w:val="28"/>
          <w:lang w:eastAsia="zh-CN"/>
        </w:rPr>
        <w:t>образования  "</w:t>
      </w:r>
      <w:proofErr w:type="gramEnd"/>
      <w:r w:rsidRPr="00FB2ED4">
        <w:rPr>
          <w:rFonts w:ascii="Times New Roman" w:eastAsia="Times New Roman" w:hAnsi="Times New Roman" w:cs="Times New Roman"/>
          <w:sz w:val="28"/>
          <w:szCs w:val="28"/>
          <w:lang w:eastAsia="zh-CN"/>
        </w:rPr>
        <w:t>_____________"  от  "____"_______________ 20____ г. № 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Срок производства </w:t>
      </w:r>
      <w:proofErr w:type="gramStart"/>
      <w:r w:rsidRPr="00FB2ED4">
        <w:rPr>
          <w:rFonts w:ascii="Times New Roman" w:eastAsia="Times New Roman" w:hAnsi="Times New Roman" w:cs="Times New Roman"/>
          <w:sz w:val="28"/>
          <w:szCs w:val="28"/>
          <w:lang w:eastAsia="zh-CN"/>
        </w:rPr>
        <w:t>земляных  работ</w:t>
      </w:r>
      <w:proofErr w:type="gramEnd"/>
      <w:r w:rsidRPr="00FB2ED4">
        <w:rPr>
          <w:rFonts w:ascii="Times New Roman" w:eastAsia="Times New Roman" w:hAnsi="Times New Roman" w:cs="Times New Roman"/>
          <w:sz w:val="28"/>
          <w:szCs w:val="28"/>
          <w:lang w:eastAsia="zh-CN"/>
        </w:rPr>
        <w:t>: 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sz w:val="20"/>
          <w:szCs w:val="20"/>
          <w:lang w:eastAsia="zh-CN"/>
        </w:rPr>
        <w:t>(указать срок)</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Срок восстановления нарушенного </w:t>
      </w:r>
      <w:proofErr w:type="gramStart"/>
      <w:r w:rsidRPr="00FB2ED4">
        <w:rPr>
          <w:rFonts w:ascii="Times New Roman" w:eastAsia="Times New Roman" w:hAnsi="Times New Roman" w:cs="Times New Roman"/>
          <w:sz w:val="28"/>
          <w:szCs w:val="28"/>
          <w:lang w:eastAsia="zh-CN"/>
        </w:rPr>
        <w:t>благоустройства:_</w:t>
      </w:r>
      <w:proofErr w:type="gramEnd"/>
      <w:r w:rsidRPr="00FB2ED4">
        <w:rPr>
          <w:rFonts w:ascii="Times New Roman" w:eastAsia="Times New Roman" w:hAnsi="Times New Roman" w:cs="Times New Roman"/>
          <w:sz w:val="28"/>
          <w:szCs w:val="28"/>
          <w:lang w:eastAsia="zh-CN"/>
        </w:rPr>
        <w:t>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8"/>
          <w:szCs w:val="28"/>
          <w:lang w:eastAsia="zh-CN"/>
        </w:rPr>
        <w:t xml:space="preserve">                                                                                                            </w:t>
      </w:r>
      <w:r w:rsidRPr="00FB2ED4">
        <w:rPr>
          <w:rFonts w:ascii="Times New Roman" w:eastAsia="Times New Roman" w:hAnsi="Times New Roman" w:cs="Times New Roman"/>
          <w:sz w:val="20"/>
          <w:szCs w:val="20"/>
          <w:lang w:eastAsia="zh-CN"/>
        </w:rPr>
        <w:t>(указать срок)</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Причина продления сроков производства земляных работ и/или восстановления благоустройства: __________________________________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Подтверждаю согласие на обработку персональных данных в соответствии с </w:t>
      </w:r>
      <w:proofErr w:type="gramStart"/>
      <w:r w:rsidRPr="00FB2ED4">
        <w:rPr>
          <w:rFonts w:ascii="Times New Roman" w:eastAsia="Times New Roman" w:hAnsi="Times New Roman" w:cs="Times New Roman"/>
          <w:sz w:val="28"/>
          <w:szCs w:val="28"/>
          <w:lang w:eastAsia="zh-CN"/>
        </w:rPr>
        <w:t>требованиями  Федерального</w:t>
      </w:r>
      <w:proofErr w:type="gramEnd"/>
      <w:r w:rsidRPr="00FB2ED4">
        <w:rPr>
          <w:rFonts w:ascii="Times New Roman" w:eastAsia="Times New Roman" w:hAnsi="Times New Roman" w:cs="Times New Roman"/>
          <w:sz w:val="28"/>
          <w:szCs w:val="28"/>
          <w:lang w:eastAsia="zh-CN"/>
        </w:rPr>
        <w:t xml:space="preserve"> </w:t>
      </w:r>
      <w:hyperlink r:id="rId17">
        <w:r w:rsidRPr="00FB2ED4">
          <w:rPr>
            <w:rFonts w:ascii="Times New Roman" w:eastAsia="Times New Roman" w:hAnsi="Times New Roman" w:cs="Times New Roman"/>
            <w:sz w:val="28"/>
            <w:szCs w:val="28"/>
            <w:lang w:eastAsia="zh-CN"/>
          </w:rPr>
          <w:t>закона</w:t>
        </w:r>
      </w:hyperlink>
      <w:r w:rsidRPr="00FB2ED4">
        <w:rPr>
          <w:rFonts w:ascii="Times New Roman" w:eastAsia="Times New Roman" w:hAnsi="Times New Roman" w:cs="Times New Roman"/>
          <w:sz w:val="28"/>
          <w:szCs w:val="28"/>
          <w:lang w:eastAsia="zh-CN"/>
        </w:rPr>
        <w:t xml:space="preserve"> от 27.07.2006 N 152-ФЗ "О персональных данных".</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Результат предоставления муниципальной услуги получу (нужное отметить):</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лично в Администрации 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почтовым отправлением.</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Прилагаю:</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Оригинал разрешения (ордера) от "____" ___________ 20____ г. N 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 ___________ 20___ г.       __________________     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дата подачи заявления                    подпись заявителя       Ф.И.О. заявителя</w:t>
      </w: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3</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bookmarkStart w:id="3" w:name="P578"/>
      <w:bookmarkEnd w:id="3"/>
      <w:r w:rsidRPr="00FB2ED4">
        <w:rPr>
          <w:rFonts w:ascii="Times New Roman" w:eastAsia="Times New Roman" w:hAnsi="Times New Roman" w:cs="Times New Roman"/>
          <w:b/>
          <w:sz w:val="28"/>
          <w:szCs w:val="28"/>
          <w:lang w:eastAsia="zh-CN"/>
        </w:rPr>
        <w:t>ЗАЯВЛЕНИЕ</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 xml:space="preserve">о закрытии (исполнении) разрешения (ордера) на право производства земляных работ на территории муниципального образования </w:t>
      </w:r>
      <w:r w:rsidRPr="00FB2ED4">
        <w:rPr>
          <w:rFonts w:ascii="Times New Roman" w:eastAsia="Times New Roman" w:hAnsi="Times New Roman" w:cs="Times New Roman"/>
          <w:b/>
          <w:sz w:val="28"/>
          <w:szCs w:val="28"/>
          <w:lang w:eastAsia="zh-CN"/>
        </w:rPr>
        <w:lastRenderedPageBreak/>
        <w:t>"______________"</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i/>
          <w:sz w:val="28"/>
          <w:szCs w:val="28"/>
          <w:lang w:eastAsia="zh-CN"/>
        </w:rPr>
        <w:t>(для юридических, физических лиц и индивидуальных предпринимателей)</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В Администрацию муниципального образования "________________"</w:t>
      </w: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от_______________________________________________________________________</w:t>
      </w:r>
    </w:p>
    <w:p w:rsidR="00FB2ED4" w:rsidRPr="00FB2ED4" w:rsidRDefault="00FB2ED4" w:rsidP="00FB2ED4">
      <w:pPr>
        <w:widowControl w:val="0"/>
        <w:suppressAutoHyphens/>
        <w:autoSpaceDE w:val="0"/>
        <w:spacing w:after="0" w:line="240" w:lineRule="auto"/>
        <w:ind w:left="4820"/>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(наименование организации, фамилия, имя, отчество физического лица)</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Адрес: </w:t>
      </w:r>
    </w:p>
    <w:p w:rsidR="00FB2ED4" w:rsidRPr="00FB2ED4" w:rsidRDefault="00FB2ED4" w:rsidP="00FB2ED4">
      <w:pPr>
        <w:widowControl w:val="0"/>
        <w:suppressAutoHyphens/>
        <w:autoSpaceDE w:val="0"/>
        <w:spacing w:after="0" w:line="240" w:lineRule="auto"/>
        <w:ind w:left="4112"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Телефон: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Прошу закрыть разрешение (ордер) на право производства земляных работ на территории </w:t>
      </w:r>
      <w:proofErr w:type="gramStart"/>
      <w:r w:rsidRPr="00FB2ED4">
        <w:rPr>
          <w:rFonts w:ascii="Times New Roman" w:eastAsia="Times New Roman" w:hAnsi="Times New Roman" w:cs="Times New Roman"/>
          <w:sz w:val="28"/>
          <w:szCs w:val="28"/>
          <w:lang w:eastAsia="zh-CN"/>
        </w:rPr>
        <w:t>муниципального  образования</w:t>
      </w:r>
      <w:proofErr w:type="gramEnd"/>
      <w:r w:rsidRPr="00FB2ED4">
        <w:rPr>
          <w:rFonts w:ascii="Times New Roman" w:eastAsia="Times New Roman" w:hAnsi="Times New Roman" w:cs="Times New Roman"/>
          <w:sz w:val="28"/>
          <w:szCs w:val="28"/>
          <w:lang w:eastAsia="zh-CN"/>
        </w:rPr>
        <w:t xml:space="preserve"> "______________" от "____" __________ 20____ г. № ________.</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Благоустройство, нарушенное в процессе производства земляных работ, выполнено в полном объеме.</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Прилагаю:</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1. Оригинал разрешения (ордера) от "____" ___________ 20____ г. № 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2.  Акт сдачи-приемки выполненных работ по благоустройству территории после производства земляных работ на территории муниципального образования</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 от "____" ___________ 20____ г. № 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Подтверждаю согласие на обработку персональных данных в соответствии с </w:t>
      </w:r>
      <w:proofErr w:type="gramStart"/>
      <w:r w:rsidRPr="00FB2ED4">
        <w:rPr>
          <w:rFonts w:ascii="Times New Roman" w:eastAsia="Times New Roman" w:hAnsi="Times New Roman" w:cs="Times New Roman"/>
          <w:sz w:val="28"/>
          <w:szCs w:val="28"/>
          <w:lang w:eastAsia="zh-CN"/>
        </w:rPr>
        <w:t>требованиями  Федерального</w:t>
      </w:r>
      <w:proofErr w:type="gramEnd"/>
      <w:r w:rsidRPr="00FB2ED4">
        <w:rPr>
          <w:rFonts w:ascii="Times New Roman" w:eastAsia="Times New Roman" w:hAnsi="Times New Roman" w:cs="Times New Roman"/>
          <w:sz w:val="28"/>
          <w:szCs w:val="28"/>
          <w:lang w:eastAsia="zh-CN"/>
        </w:rPr>
        <w:t xml:space="preserve"> </w:t>
      </w:r>
      <w:hyperlink r:id="rId18">
        <w:r w:rsidRPr="00FB2ED4">
          <w:rPr>
            <w:rFonts w:ascii="Times New Roman" w:eastAsia="Times New Roman" w:hAnsi="Times New Roman" w:cs="Times New Roman"/>
            <w:sz w:val="28"/>
            <w:szCs w:val="28"/>
            <w:lang w:eastAsia="zh-CN"/>
          </w:rPr>
          <w:t>закона</w:t>
        </w:r>
      </w:hyperlink>
      <w:r w:rsidRPr="00FB2ED4">
        <w:rPr>
          <w:rFonts w:ascii="Times New Roman" w:eastAsia="Times New Roman" w:hAnsi="Times New Roman" w:cs="Times New Roman"/>
          <w:sz w:val="28"/>
          <w:szCs w:val="28"/>
          <w:lang w:eastAsia="zh-CN"/>
        </w:rPr>
        <w:t xml:space="preserve"> от 27.07.2006 № 152-ФЗ "О персональных данных".</w:t>
      </w:r>
    </w:p>
    <w:p w:rsidR="00FB2ED4" w:rsidRPr="00FB2ED4" w:rsidRDefault="00FB2ED4" w:rsidP="00FB2ED4">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Результат предоставления муниципальной услуги получу (нужное отметить):</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лично в Администрации 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 ___________ 20___ г.     ___________________      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дата подачи заявления                    подпись заявителя         Ф.И.О. заявителя</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4</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bookmarkStart w:id="4" w:name="P818"/>
      <w:bookmarkEnd w:id="4"/>
      <w:r w:rsidRPr="00FB2ED4">
        <w:rPr>
          <w:rFonts w:ascii="Times New Roman" w:eastAsia="Times New Roman" w:hAnsi="Times New Roman" w:cs="Times New Roman"/>
          <w:b/>
          <w:bCs/>
          <w:color w:val="000000"/>
          <w:sz w:val="28"/>
          <w:szCs w:val="28"/>
          <w:lang w:eastAsia="ru-RU"/>
        </w:rPr>
        <w:t>Форма разрешения на осуществление земляных работ</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РАЗРЕШЕНИЕ (ОРДЕР)</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lastRenderedPageBreak/>
        <w:t>№ ___________ Дата 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_______________________________________________________________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(наименование уполномоченного органа местного самоуправления)</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Наименование заявителя (заказчика): _________________________________________.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Адрес производства земляных работ: __________________________________________.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Наименование работ: ___________________________________________________.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Вид и объем вскрываемого покрытия (вид/объем в м3 или кв. м): ______________________________________________________________________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Период производства земляных работ: с ___________ по ___________.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Требования к производству земляных </w:t>
      </w:r>
      <w:proofErr w:type="gramStart"/>
      <w:r w:rsidRPr="00FB2ED4">
        <w:rPr>
          <w:rFonts w:ascii="Times New Roman" w:eastAsia="Times New Roman" w:hAnsi="Times New Roman" w:cs="Times New Roman"/>
          <w:sz w:val="28"/>
          <w:szCs w:val="28"/>
          <w:lang w:eastAsia="ru-RU"/>
        </w:rPr>
        <w:t>работ:_</w:t>
      </w:r>
      <w:proofErr w:type="gramEnd"/>
      <w:r w:rsidRPr="00FB2ED4">
        <w:rPr>
          <w:rFonts w:ascii="Times New Roman" w:eastAsia="Times New Roman" w:hAnsi="Times New Roman" w:cs="Times New Roman"/>
          <w:sz w:val="28"/>
          <w:szCs w:val="28"/>
          <w:lang w:eastAsia="ru-RU"/>
        </w:rPr>
        <w:t>_______________________</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_______________________________________________________________</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Наименование подрядной организации, осуществляющей земляные работы: _______________________________________________________</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 xml:space="preserve">______________________________________________________________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Сведения о должностных лицах, ответственных за производство земляных работ: ______________________________________________________________________________________________________________________________</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Наименование подрядной организации, выполняющей работы по восстановлению благоустройства: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_______________________________________________________________</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Отметка о продлении </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Особые отметки ____________________________________________________________.</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color w:val="000000"/>
          <w:sz w:val="28"/>
          <w:szCs w:val="28"/>
          <w:lang w:eastAsia="ru-RU"/>
        </w:rPr>
        <w:t xml:space="preserve">Ф.И.О. должность уполномоченного сотрудника      </w:t>
      </w:r>
      <w:r w:rsidRPr="00FB2ED4">
        <w:rPr>
          <w:rFonts w:ascii="Times New Roman" w:eastAsia="Times New Roman" w:hAnsi="Times New Roman" w:cs="Times New Roman"/>
          <w:sz w:val="28"/>
          <w:szCs w:val="28"/>
          <w:lang w:eastAsia="ru-RU"/>
        </w:rPr>
        <w:t>Сведения о сертификате электронной подписи</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5</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5" w:name="P857"/>
      <w:bookmarkEnd w:id="5"/>
      <w:r w:rsidRPr="00FB2ED4">
        <w:rPr>
          <w:rFonts w:ascii="Times New Roman" w:eastAsia="Times New Roman" w:hAnsi="Times New Roman" w:cs="Times New Roman"/>
          <w:b/>
          <w:bCs/>
          <w:sz w:val="28"/>
          <w:szCs w:val="28"/>
          <w:lang w:eastAsia="zh-CN"/>
        </w:rPr>
        <w:t>Форма акта о завершении (исполнении) земляных работ и выполнении восстановительных работ по благоустройству</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АКТ</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bCs/>
          <w:sz w:val="28"/>
          <w:szCs w:val="28"/>
          <w:lang w:eastAsia="zh-CN"/>
        </w:rPr>
        <w:t>о завершении (исполнении) земляных работ и выполнении восстановительных работ по благоустройству</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sz w:val="28"/>
          <w:szCs w:val="28"/>
          <w:lang w:eastAsia="ru-RU"/>
        </w:rPr>
        <w:t>_______________________________________________________________</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FB2ED4">
        <w:rPr>
          <w:rFonts w:ascii="Times New Roman" w:eastAsia="Times New Roman" w:hAnsi="Times New Roman" w:cs="Times New Roman"/>
          <w:color w:val="000000"/>
          <w:sz w:val="20"/>
          <w:szCs w:val="20"/>
          <w:lang w:eastAsia="ru-RU"/>
        </w:rPr>
        <w:t xml:space="preserve">                                                     (организация, предприятие/ФИО, производитель работ) </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_______________________________________________________________</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FB2ED4">
        <w:rPr>
          <w:rFonts w:ascii="Times New Roman" w:eastAsia="Times New Roman" w:hAnsi="Times New Roman" w:cs="Times New Roman"/>
          <w:color w:val="000000"/>
          <w:sz w:val="20"/>
          <w:szCs w:val="20"/>
          <w:lang w:eastAsia="ru-RU"/>
        </w:rPr>
        <w:t xml:space="preserve">                                                                                             (адрес)</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 xml:space="preserve">Земляные работы производились по </w:t>
      </w:r>
      <w:proofErr w:type="gramStart"/>
      <w:r w:rsidRPr="00FB2ED4">
        <w:rPr>
          <w:rFonts w:ascii="Times New Roman" w:eastAsia="Times New Roman" w:hAnsi="Times New Roman" w:cs="Times New Roman"/>
          <w:color w:val="000000"/>
          <w:sz w:val="28"/>
          <w:szCs w:val="28"/>
          <w:lang w:eastAsia="ru-RU"/>
        </w:rPr>
        <w:t>адресу:_</w:t>
      </w:r>
      <w:proofErr w:type="gramEnd"/>
      <w:r w:rsidRPr="00FB2ED4">
        <w:rPr>
          <w:rFonts w:ascii="Times New Roman" w:eastAsia="Times New Roman" w:hAnsi="Times New Roman" w:cs="Times New Roman"/>
          <w:color w:val="000000"/>
          <w:sz w:val="28"/>
          <w:szCs w:val="28"/>
          <w:lang w:eastAsia="ru-RU"/>
        </w:rPr>
        <w:t>__________________________________</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 xml:space="preserve">Разрешение на производство земляных работ №________ от «_____» ____________г. </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Комиссия в составе:</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 xml:space="preserve">представителя организации, производящей земляные работы (подрядчика) </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_______________________________________________________________</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2ED4">
        <w:rPr>
          <w:rFonts w:ascii="Times New Roman" w:eastAsia="Times New Roman" w:hAnsi="Times New Roman" w:cs="Times New Roman"/>
          <w:sz w:val="20"/>
          <w:szCs w:val="20"/>
          <w:lang w:eastAsia="ru-RU"/>
        </w:rPr>
        <w:t xml:space="preserve">                                                                           (Ф.И.О., должность)</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 представителя организации, выполнившей благоустройство __________</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_______________________________________________________________ </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2ED4">
        <w:rPr>
          <w:rFonts w:ascii="Times New Roman" w:eastAsia="Times New Roman" w:hAnsi="Times New Roman" w:cs="Times New Roman"/>
          <w:sz w:val="20"/>
          <w:szCs w:val="20"/>
          <w:lang w:eastAsia="ru-RU"/>
        </w:rPr>
        <w:t xml:space="preserve">                                                                             (Ф.И.О., должность) </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представителя управляющей организации или жилищно-эксплуатационной организации _____________________________________________________________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0"/>
          <w:szCs w:val="20"/>
          <w:lang w:eastAsia="ru-RU"/>
        </w:rPr>
      </w:pPr>
      <w:r w:rsidRPr="00FB2ED4">
        <w:rPr>
          <w:rFonts w:ascii="Times New Roman" w:eastAsia="Times New Roman" w:hAnsi="Times New Roman" w:cs="Times New Roman"/>
          <w:sz w:val="20"/>
          <w:szCs w:val="20"/>
          <w:lang w:eastAsia="ru-RU"/>
        </w:rPr>
        <w:t xml:space="preserve">                                                                               (Ф.И.О., должность)</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произвела освидетельствование территории, на которой производились земляные и </w:t>
      </w:r>
      <w:proofErr w:type="spellStart"/>
      <w:r w:rsidRPr="00FB2ED4">
        <w:rPr>
          <w:rFonts w:ascii="Times New Roman" w:eastAsia="Times New Roman" w:hAnsi="Times New Roman" w:cs="Times New Roman"/>
          <w:sz w:val="28"/>
          <w:szCs w:val="28"/>
          <w:lang w:eastAsia="ru-RU"/>
        </w:rPr>
        <w:t>благоустроительные</w:t>
      </w:r>
      <w:proofErr w:type="spellEnd"/>
      <w:r w:rsidRPr="00FB2ED4">
        <w:rPr>
          <w:rFonts w:ascii="Times New Roman" w:eastAsia="Times New Roman" w:hAnsi="Times New Roman" w:cs="Times New Roman"/>
          <w:sz w:val="28"/>
          <w:szCs w:val="28"/>
          <w:lang w:eastAsia="ru-RU"/>
        </w:rPr>
        <w:t xml:space="preserve"> работы, на " ____ "20 _________ г. и составила настоящий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акт на предмет выполнения </w:t>
      </w:r>
      <w:proofErr w:type="spellStart"/>
      <w:r w:rsidRPr="00FB2ED4">
        <w:rPr>
          <w:rFonts w:ascii="Times New Roman" w:eastAsia="Times New Roman" w:hAnsi="Times New Roman" w:cs="Times New Roman"/>
          <w:sz w:val="28"/>
          <w:szCs w:val="28"/>
          <w:lang w:eastAsia="ru-RU"/>
        </w:rPr>
        <w:t>благоустроительных</w:t>
      </w:r>
      <w:proofErr w:type="spellEnd"/>
      <w:r w:rsidRPr="00FB2ED4">
        <w:rPr>
          <w:rFonts w:ascii="Times New Roman" w:eastAsia="Times New Roman" w:hAnsi="Times New Roman" w:cs="Times New Roman"/>
          <w:sz w:val="28"/>
          <w:szCs w:val="28"/>
          <w:lang w:eastAsia="ru-RU"/>
        </w:rPr>
        <w:t xml:space="preserve"> работ в полном объеме</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Представитель организации, производившей земляные работы (подрядчик),</w:t>
      </w: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FB2ED4" w:rsidRPr="00FB2ED4" w:rsidRDefault="00FB2ED4" w:rsidP="00FB2ED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 xml:space="preserve"> (подпись) </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Представитель организации, выполнившей благоустройство,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(подпись)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Представитель владельца объекта благоустройства, управляющей организации или жилищно-эксплуатационной организации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(подпись)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6</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bookmarkStart w:id="6" w:name="P890"/>
      <w:bookmarkEnd w:id="6"/>
      <w:r w:rsidRPr="00FB2ED4">
        <w:rPr>
          <w:rFonts w:ascii="Times New Roman" w:eastAsia="Times New Roman" w:hAnsi="Times New Roman" w:cs="Times New Roman"/>
          <w:b/>
          <w:bCs/>
          <w:sz w:val="28"/>
          <w:szCs w:val="28"/>
          <w:lang w:eastAsia="zh-CN"/>
        </w:rPr>
        <w:t xml:space="preserve">Форма </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bCs/>
          <w:sz w:val="28"/>
          <w:szCs w:val="28"/>
          <w:lang w:eastAsia="zh-CN"/>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___________________________________________________________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наименование уполномоченного на предоставление услуги</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Кому: ________________________________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(фамилия, имя, отчество (последнее – при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наличии), наименование и данные документа,</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 удостоверяющего личность – для физического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FB2ED4">
        <w:rPr>
          <w:rFonts w:ascii="Times New Roman" w:eastAsia="Times New Roman" w:hAnsi="Times New Roman" w:cs="Times New Roman"/>
          <w:i/>
          <w:iCs/>
          <w:sz w:val="28"/>
          <w:szCs w:val="28"/>
          <w:lang w:eastAsia="ru-RU"/>
        </w:rPr>
        <w:t>лица;наименование</w:t>
      </w:r>
      <w:proofErr w:type="spellEnd"/>
      <w:proofErr w:type="gramEnd"/>
      <w:r w:rsidRPr="00FB2ED4">
        <w:rPr>
          <w:rFonts w:ascii="Times New Roman" w:eastAsia="Times New Roman" w:hAnsi="Times New Roman" w:cs="Times New Roman"/>
          <w:i/>
          <w:iCs/>
          <w:sz w:val="28"/>
          <w:szCs w:val="28"/>
          <w:lang w:eastAsia="ru-RU"/>
        </w:rPr>
        <w:t xml:space="preserve"> индивидуального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предпринимателя, ИНН, ОГРНИП – для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физического лица, зарегистрированного в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FB2ED4">
        <w:rPr>
          <w:rFonts w:ascii="Times New Roman" w:eastAsia="Times New Roman" w:hAnsi="Times New Roman" w:cs="Times New Roman"/>
          <w:i/>
          <w:iCs/>
          <w:sz w:val="28"/>
          <w:szCs w:val="28"/>
          <w:lang w:eastAsia="ru-RU"/>
        </w:rPr>
        <w:t>);полное</w:t>
      </w:r>
      <w:proofErr w:type="gramEnd"/>
      <w:r w:rsidRPr="00FB2ED4">
        <w:rPr>
          <w:rFonts w:ascii="Times New Roman" w:eastAsia="Times New Roman" w:hAnsi="Times New Roman" w:cs="Times New Roman"/>
          <w:i/>
          <w:iCs/>
          <w:sz w:val="28"/>
          <w:szCs w:val="28"/>
          <w:lang w:eastAsia="ru-RU"/>
        </w:rPr>
        <w:t xml:space="preserve"> наименование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юридического лица, ИНН, ОГРН,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юридический адрес – для юридического лица)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Контактные данные: _______________________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(почтовый индекс и адрес – для физического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лица, в </w:t>
      </w:r>
      <w:proofErr w:type="spellStart"/>
      <w:r w:rsidRPr="00FB2ED4">
        <w:rPr>
          <w:rFonts w:ascii="Times New Roman" w:eastAsia="Times New Roman" w:hAnsi="Times New Roman" w:cs="Times New Roman"/>
          <w:i/>
          <w:iCs/>
          <w:sz w:val="28"/>
          <w:szCs w:val="28"/>
          <w:lang w:eastAsia="ru-RU"/>
        </w:rPr>
        <w:t>т.ч</w:t>
      </w:r>
      <w:proofErr w:type="spellEnd"/>
      <w:r w:rsidRPr="00FB2ED4">
        <w:rPr>
          <w:rFonts w:ascii="Times New Roman" w:eastAsia="Times New Roman" w:hAnsi="Times New Roman" w:cs="Times New Roman"/>
          <w:i/>
          <w:iCs/>
          <w:sz w:val="28"/>
          <w:szCs w:val="28"/>
          <w:lang w:eastAsia="ru-RU"/>
        </w:rPr>
        <w:t xml:space="preserve">. зарегистрированного в качестве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индивидуального предпринимателя, телефон,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B2ED4">
        <w:rPr>
          <w:rFonts w:ascii="Times New Roman" w:eastAsia="Times New Roman" w:hAnsi="Times New Roman" w:cs="Times New Roman"/>
          <w:i/>
          <w:iCs/>
          <w:sz w:val="28"/>
          <w:szCs w:val="28"/>
          <w:lang w:eastAsia="ru-RU"/>
        </w:rPr>
        <w:t xml:space="preserve">адрес электронной почты) </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bCs/>
          <w:sz w:val="28"/>
          <w:szCs w:val="28"/>
          <w:lang w:eastAsia="zh-CN"/>
        </w:rPr>
        <w:t>РЕШЕНИЕ</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_____________________________________________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_______________ от _________________.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(номер и дата решения)</w:t>
      </w:r>
    </w:p>
    <w:p w:rsidR="00FB2ED4" w:rsidRPr="00FB2ED4" w:rsidRDefault="00FB2ED4" w:rsidP="00FB2ED4">
      <w:pPr>
        <w:autoSpaceDE w:val="0"/>
        <w:autoSpaceDN w:val="0"/>
        <w:adjustRightInd w:val="0"/>
        <w:spacing w:after="0" w:line="240" w:lineRule="auto"/>
        <w:ind w:firstLine="708"/>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sz w:val="28"/>
          <w:szCs w:val="28"/>
          <w:lang w:eastAsia="ru-RU"/>
        </w:rPr>
        <w:t>По результатам рассмотрения заявления по услуге «Предоставление разрешения на осуществление земляных работ» от ____________ № ____________ и приложенных к нему документов, ____________ принято решение ___________________, по следующим основаниям:</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B2ED4">
        <w:rPr>
          <w:rFonts w:ascii="Times New Roman" w:eastAsia="Times New Roman" w:hAnsi="Times New Roman" w:cs="Times New Roman"/>
          <w:color w:val="000000"/>
          <w:sz w:val="28"/>
          <w:szCs w:val="28"/>
          <w:lang w:eastAsia="ru-RU"/>
        </w:rPr>
        <w:t xml:space="preserve">_______________________________________________________________. </w:t>
      </w:r>
    </w:p>
    <w:p w:rsidR="00FB2ED4" w:rsidRPr="00FB2ED4" w:rsidRDefault="00FB2ED4" w:rsidP="00FB2ED4">
      <w:pPr>
        <w:widowControl w:val="0"/>
        <w:suppressAutoHyphens/>
        <w:autoSpaceDE w:val="0"/>
        <w:spacing w:after="0" w:line="240" w:lineRule="auto"/>
        <w:ind w:firstLine="708"/>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Для получения государственной услуги заявителю необходимо представить следующие документы:</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lastRenderedPageBreak/>
        <w:t>_______________________________________________________________</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______________________________________________________________________________________________________________________________</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FB2ED4">
        <w:rPr>
          <w:rFonts w:ascii="Times New Roman" w:eastAsia="Times New Roman" w:hAnsi="Times New Roman" w:cs="Times New Roman"/>
          <w:sz w:val="24"/>
          <w:szCs w:val="24"/>
          <w:lang w:eastAsia="zh-CN"/>
        </w:rPr>
        <w:t>(указывается перечень документов в случае, если основанием для отказа является представление неполного комплекта документов)</w:t>
      </w:r>
    </w:p>
    <w:p w:rsidR="00FB2ED4" w:rsidRPr="00FB2ED4" w:rsidRDefault="00FB2ED4" w:rsidP="00FB2ED4">
      <w:pPr>
        <w:widowControl w:val="0"/>
        <w:suppressAutoHyphens/>
        <w:autoSpaceDE w:val="0"/>
        <w:spacing w:after="0" w:line="240" w:lineRule="auto"/>
        <w:jc w:val="center"/>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Ф.И.О. должность уполномоченного сотрудника, подпись, дата</w:t>
      </w:r>
      <w:r w:rsidRPr="00FB2ED4">
        <w:rPr>
          <w:rFonts w:ascii="Times New Roman" w:eastAsia="Times New Roman" w:hAnsi="Times New Roman" w:cs="Times New Roman"/>
          <w:sz w:val="28"/>
          <w:szCs w:val="28"/>
          <w:lang w:eastAsia="zh-CN"/>
        </w:rPr>
        <w:tab/>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Сведения о сертификате электронной подписи</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0"/>
          <w:szCs w:val="20"/>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7</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 xml:space="preserve">Форма </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решения о закрытии (исполнении) разрешения на осуществление земляных работ</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___________________________________________________________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наименование уполномоченного на предоставление услуги</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Кому: ________________________________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(фамилия, имя, отчество (последнее – при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наличии), наименование и данные документа,</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 удостоверяющего личность – для физического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proofErr w:type="spellStart"/>
      <w:proofErr w:type="gramStart"/>
      <w:r w:rsidRPr="00FB2ED4">
        <w:rPr>
          <w:rFonts w:ascii="Times New Roman" w:eastAsia="Times New Roman" w:hAnsi="Times New Roman" w:cs="Times New Roman"/>
          <w:i/>
          <w:iCs/>
          <w:sz w:val="28"/>
          <w:szCs w:val="28"/>
          <w:lang w:eastAsia="ru-RU"/>
        </w:rPr>
        <w:t>лица;наименование</w:t>
      </w:r>
      <w:proofErr w:type="spellEnd"/>
      <w:proofErr w:type="gramEnd"/>
      <w:r w:rsidRPr="00FB2ED4">
        <w:rPr>
          <w:rFonts w:ascii="Times New Roman" w:eastAsia="Times New Roman" w:hAnsi="Times New Roman" w:cs="Times New Roman"/>
          <w:i/>
          <w:iCs/>
          <w:sz w:val="28"/>
          <w:szCs w:val="28"/>
          <w:lang w:eastAsia="ru-RU"/>
        </w:rPr>
        <w:t xml:space="preserve"> индивидуального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предпринимателя, ИНН, ОГРНИП – для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физического лица, зарегистрированного в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качестве индивидуального предпринимателя</w:t>
      </w:r>
      <w:proofErr w:type="gramStart"/>
      <w:r w:rsidRPr="00FB2ED4">
        <w:rPr>
          <w:rFonts w:ascii="Times New Roman" w:eastAsia="Times New Roman" w:hAnsi="Times New Roman" w:cs="Times New Roman"/>
          <w:i/>
          <w:iCs/>
          <w:sz w:val="28"/>
          <w:szCs w:val="28"/>
          <w:lang w:eastAsia="ru-RU"/>
        </w:rPr>
        <w:t>);полное</w:t>
      </w:r>
      <w:proofErr w:type="gramEnd"/>
      <w:r w:rsidRPr="00FB2ED4">
        <w:rPr>
          <w:rFonts w:ascii="Times New Roman" w:eastAsia="Times New Roman" w:hAnsi="Times New Roman" w:cs="Times New Roman"/>
          <w:i/>
          <w:iCs/>
          <w:sz w:val="28"/>
          <w:szCs w:val="28"/>
          <w:lang w:eastAsia="ru-RU"/>
        </w:rPr>
        <w:t xml:space="preserve"> наименование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юридического лица, ИНН, ОГРН,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юридический адрес – для юридического лица)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Контактные данные: _______________________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(почтовый индекс и адрес – для физического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лица, в </w:t>
      </w:r>
      <w:proofErr w:type="spellStart"/>
      <w:r w:rsidRPr="00FB2ED4">
        <w:rPr>
          <w:rFonts w:ascii="Times New Roman" w:eastAsia="Times New Roman" w:hAnsi="Times New Roman" w:cs="Times New Roman"/>
          <w:i/>
          <w:iCs/>
          <w:sz w:val="28"/>
          <w:szCs w:val="28"/>
          <w:lang w:eastAsia="ru-RU"/>
        </w:rPr>
        <w:t>т.ч</w:t>
      </w:r>
      <w:proofErr w:type="spellEnd"/>
      <w:r w:rsidRPr="00FB2ED4">
        <w:rPr>
          <w:rFonts w:ascii="Times New Roman" w:eastAsia="Times New Roman" w:hAnsi="Times New Roman" w:cs="Times New Roman"/>
          <w:i/>
          <w:iCs/>
          <w:sz w:val="28"/>
          <w:szCs w:val="28"/>
          <w:lang w:eastAsia="ru-RU"/>
        </w:rPr>
        <w:t xml:space="preserve">. зарегистрированного в качестве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i/>
          <w:iCs/>
          <w:sz w:val="28"/>
          <w:szCs w:val="28"/>
          <w:lang w:eastAsia="ru-RU"/>
        </w:rPr>
      </w:pPr>
      <w:r w:rsidRPr="00FB2ED4">
        <w:rPr>
          <w:rFonts w:ascii="Times New Roman" w:eastAsia="Times New Roman" w:hAnsi="Times New Roman" w:cs="Times New Roman"/>
          <w:i/>
          <w:iCs/>
          <w:sz w:val="28"/>
          <w:szCs w:val="28"/>
          <w:lang w:eastAsia="ru-RU"/>
        </w:rPr>
        <w:t xml:space="preserve">индивидуального предпринимателя, телефон, </w:t>
      </w:r>
    </w:p>
    <w:p w:rsidR="00FB2ED4" w:rsidRPr="00FB2ED4" w:rsidRDefault="00FB2ED4" w:rsidP="00FB2ED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B2ED4">
        <w:rPr>
          <w:rFonts w:ascii="Times New Roman" w:eastAsia="Times New Roman" w:hAnsi="Times New Roman" w:cs="Times New Roman"/>
          <w:i/>
          <w:iCs/>
          <w:sz w:val="28"/>
          <w:szCs w:val="28"/>
          <w:lang w:eastAsia="ru-RU"/>
        </w:rPr>
        <w:t xml:space="preserve">адрес электронной почты) </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b/>
          <w:bCs/>
          <w:sz w:val="28"/>
          <w:szCs w:val="28"/>
          <w:lang w:eastAsia="zh-CN"/>
        </w:rPr>
      </w:pP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B2ED4">
        <w:rPr>
          <w:rFonts w:ascii="Times New Roman" w:eastAsia="Times New Roman" w:hAnsi="Times New Roman" w:cs="Times New Roman"/>
          <w:b/>
          <w:sz w:val="28"/>
          <w:szCs w:val="28"/>
          <w:lang w:eastAsia="ru-RU"/>
        </w:rPr>
        <w:t>РЕШЕНИЕ</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о закрытии (исполнении) разрешения на осуществление земляных работ </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_____________________________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№______________ Дата ________________</w:t>
      </w:r>
    </w:p>
    <w:p w:rsidR="00FB2ED4" w:rsidRPr="00FB2ED4" w:rsidRDefault="00FB2ED4" w:rsidP="00FB2ED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i/>
          <w:iCs/>
          <w:sz w:val="28"/>
          <w:szCs w:val="28"/>
          <w:lang w:eastAsia="ru-RU"/>
        </w:rPr>
        <w:t xml:space="preserve">______________________ </w:t>
      </w:r>
      <w:r w:rsidRPr="00FB2ED4">
        <w:rPr>
          <w:rFonts w:ascii="Times New Roman" w:eastAsia="Times New Roman" w:hAnsi="Times New Roman" w:cs="Times New Roman"/>
          <w:sz w:val="28"/>
          <w:szCs w:val="28"/>
          <w:lang w:eastAsia="ru-RU"/>
        </w:rPr>
        <w:t xml:space="preserve">уведомляет Вас о закрытии (исполнении) разрешения на производство земляных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работ № ________________ на выполнение работ _____________</w:t>
      </w:r>
      <w:proofErr w:type="gramStart"/>
      <w:r w:rsidRPr="00FB2ED4">
        <w:rPr>
          <w:rFonts w:ascii="Times New Roman" w:eastAsia="Times New Roman" w:hAnsi="Times New Roman" w:cs="Times New Roman"/>
          <w:sz w:val="28"/>
          <w:szCs w:val="28"/>
          <w:lang w:eastAsia="ru-RU"/>
        </w:rPr>
        <w:t>_ ,</w:t>
      </w:r>
      <w:proofErr w:type="gramEnd"/>
      <w:r w:rsidRPr="00FB2ED4">
        <w:rPr>
          <w:rFonts w:ascii="Times New Roman" w:eastAsia="Times New Roman" w:hAnsi="Times New Roman" w:cs="Times New Roman"/>
          <w:sz w:val="28"/>
          <w:szCs w:val="28"/>
          <w:lang w:eastAsia="ru-RU"/>
        </w:rPr>
        <w:t xml:space="preserve"> проведенных по </w:t>
      </w:r>
    </w:p>
    <w:p w:rsidR="00FB2ED4" w:rsidRPr="00FB2ED4" w:rsidRDefault="00FB2ED4" w:rsidP="00FB2ED4">
      <w:pPr>
        <w:autoSpaceDE w:val="0"/>
        <w:autoSpaceDN w:val="0"/>
        <w:adjustRightInd w:val="0"/>
        <w:spacing w:after="0" w:line="240" w:lineRule="auto"/>
        <w:rPr>
          <w:rFonts w:ascii="Times New Roman" w:eastAsia="Times New Roman" w:hAnsi="Times New Roman" w:cs="Times New Roman"/>
          <w:sz w:val="28"/>
          <w:szCs w:val="28"/>
          <w:lang w:eastAsia="ru-RU"/>
        </w:rPr>
      </w:pPr>
      <w:r w:rsidRPr="00FB2ED4">
        <w:rPr>
          <w:rFonts w:ascii="Times New Roman" w:eastAsia="Times New Roman" w:hAnsi="Times New Roman" w:cs="Times New Roman"/>
          <w:sz w:val="28"/>
          <w:szCs w:val="28"/>
          <w:lang w:eastAsia="ru-RU"/>
        </w:rPr>
        <w:t xml:space="preserve">адресу _______________________________________________________________ </w:t>
      </w:r>
    </w:p>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ru-RU"/>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sz w:val="28"/>
          <w:szCs w:val="28"/>
          <w:lang w:eastAsia="ru-RU"/>
        </w:rPr>
        <w:t>Особые отметки ________________________________________________________ _______________________________________________________________.</w:t>
      </w:r>
    </w:p>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b/>
          <w:bCs/>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Ф.И.О. должность уполномоченного сотрудника</w:t>
      </w:r>
      <w:r w:rsidRPr="00FB2ED4">
        <w:rPr>
          <w:rFonts w:ascii="Times New Roman" w:eastAsia="Times New Roman" w:hAnsi="Times New Roman" w:cs="Times New Roman"/>
          <w:sz w:val="28"/>
          <w:szCs w:val="28"/>
          <w:lang w:eastAsia="zh-CN"/>
        </w:rPr>
        <w:tab/>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Сведения о сертификате электронной подписи</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right"/>
        <w:outlineLvl w:val="1"/>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Приложение 8</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 Административному регламенту</w:t>
      </w:r>
    </w:p>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предоставления Муниципальной услуги</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b/>
          <w:sz w:val="28"/>
          <w:szCs w:val="28"/>
          <w:lang w:eastAsia="zh-CN"/>
        </w:rPr>
        <w:t>ГРАФИК</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 ПРОИЗВОДСТВА ЗЕМЛЯНЫХ РАБОТ</w:t>
      </w: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843"/>
      </w:tblGrid>
      <w:tr w:rsidR="00FB2ED4" w:rsidRPr="00FB2ED4" w:rsidTr="00FB2ED4">
        <w:tc>
          <w:tcPr>
            <w:tcW w:w="9843" w:type="dxa"/>
            <w:tcBorders>
              <w:top w:val="nil"/>
              <w:left w:val="nil"/>
              <w:bottom w:val="nil"/>
              <w:right w:val="nil"/>
            </w:tcBorders>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Функциональное назначение объекта: _____________________________________________________________________</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_____________________________________________________________________</w:t>
            </w:r>
          </w:p>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Адрес объекта: ________________________________________________________</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(адрес проведения земляных работ,</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_____________________________________________________________________</w:t>
            </w:r>
          </w:p>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кадастровый номер земельного участка)</w:t>
            </w:r>
          </w:p>
        </w:tc>
      </w:tr>
    </w:tbl>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7"/>
        <w:gridCol w:w="3402"/>
        <w:gridCol w:w="1974"/>
        <w:gridCol w:w="3700"/>
      </w:tblGrid>
      <w:tr w:rsidR="00FB2ED4" w:rsidRPr="00FB2ED4" w:rsidTr="00FB2ED4">
        <w:tc>
          <w:tcPr>
            <w:tcW w:w="767" w:type="dxa"/>
          </w:tcPr>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N п/п</w:t>
            </w:r>
          </w:p>
        </w:tc>
        <w:tc>
          <w:tcPr>
            <w:tcW w:w="3402" w:type="dxa"/>
          </w:tcPr>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Наименование работ</w:t>
            </w:r>
          </w:p>
        </w:tc>
        <w:tc>
          <w:tcPr>
            <w:tcW w:w="1974" w:type="dxa"/>
          </w:tcPr>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Дата начала работ (день/месяц/год)</w:t>
            </w:r>
          </w:p>
        </w:tc>
        <w:tc>
          <w:tcPr>
            <w:tcW w:w="3700" w:type="dxa"/>
          </w:tcPr>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Дата окончания работ (день/месяц/год)</w:t>
            </w:r>
          </w:p>
        </w:tc>
      </w:tr>
      <w:tr w:rsidR="00FB2ED4" w:rsidRPr="00FB2ED4" w:rsidTr="00FB2ED4">
        <w:tc>
          <w:tcPr>
            <w:tcW w:w="767"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FB2ED4" w:rsidRPr="00FB2ED4" w:rsidTr="00FB2ED4">
        <w:tc>
          <w:tcPr>
            <w:tcW w:w="767"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FB2ED4" w:rsidRPr="00FB2ED4" w:rsidTr="00FB2ED4">
        <w:tc>
          <w:tcPr>
            <w:tcW w:w="767"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FB2ED4" w:rsidRPr="00FB2ED4" w:rsidTr="00FB2ED4">
        <w:tc>
          <w:tcPr>
            <w:tcW w:w="767"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402"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1974"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3700" w:type="dxa"/>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bl>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sz w:val="28"/>
          <w:szCs w:val="28"/>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3"/>
        <w:gridCol w:w="6920"/>
      </w:tblGrid>
      <w:tr w:rsidR="00FB2ED4" w:rsidRPr="00FB2ED4" w:rsidTr="00FB2ED4">
        <w:tc>
          <w:tcPr>
            <w:tcW w:w="2923" w:type="dxa"/>
            <w:tcBorders>
              <w:top w:val="nil"/>
              <w:left w:val="nil"/>
              <w:bottom w:val="nil"/>
              <w:right w:val="nil"/>
            </w:tcBorders>
          </w:tcPr>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Исполнитель работ</w:t>
            </w:r>
          </w:p>
        </w:tc>
        <w:tc>
          <w:tcPr>
            <w:tcW w:w="6920" w:type="dxa"/>
            <w:tcBorders>
              <w:top w:val="nil"/>
              <w:left w:val="nil"/>
              <w:bottom w:val="single" w:sz="4" w:space="0" w:color="auto"/>
              <w:right w:val="nil"/>
            </w:tcBorders>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FB2ED4" w:rsidRPr="00FB2ED4" w:rsidTr="00FB2ED4">
        <w:tc>
          <w:tcPr>
            <w:tcW w:w="2923" w:type="dxa"/>
            <w:tcBorders>
              <w:top w:val="nil"/>
              <w:left w:val="nil"/>
              <w:bottom w:val="nil"/>
              <w:right w:val="nil"/>
            </w:tcBorders>
          </w:tcPr>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0"/>
                <w:szCs w:val="20"/>
                <w:lang w:eastAsia="zh-CN"/>
              </w:rPr>
              <w:t>(должность, подпись, расшифровка подписи)</w:t>
            </w:r>
          </w:p>
        </w:tc>
      </w:tr>
      <w:tr w:rsidR="00FB2ED4" w:rsidRPr="00FB2ED4" w:rsidTr="00FB2ED4">
        <w:tc>
          <w:tcPr>
            <w:tcW w:w="2923" w:type="dxa"/>
            <w:tcBorders>
              <w:top w:val="nil"/>
              <w:left w:val="nil"/>
              <w:bottom w:val="nil"/>
              <w:right w:val="nil"/>
            </w:tcBorders>
          </w:tcPr>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М.П.</w:t>
            </w:r>
          </w:p>
          <w:p w:rsidR="00FB2ED4" w:rsidRPr="00FB2ED4" w:rsidRDefault="00FB2ED4" w:rsidP="00FB2ED4">
            <w:pPr>
              <w:widowControl w:val="0"/>
              <w:suppressAutoHyphens/>
              <w:autoSpaceDE w:val="0"/>
              <w:spacing w:after="0" w:line="240" w:lineRule="auto"/>
              <w:ind w:hanging="142"/>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 __________ 20__ г.</w:t>
            </w:r>
          </w:p>
        </w:tc>
      </w:tr>
      <w:tr w:rsidR="00FB2ED4" w:rsidRPr="00FB2ED4" w:rsidTr="00FB2ED4">
        <w:tc>
          <w:tcPr>
            <w:tcW w:w="2923" w:type="dxa"/>
            <w:tcBorders>
              <w:top w:val="nil"/>
              <w:left w:val="nil"/>
              <w:bottom w:val="nil"/>
              <w:right w:val="nil"/>
            </w:tcBorders>
          </w:tcPr>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 xml:space="preserve">Заказчик </w:t>
            </w:r>
          </w:p>
          <w:p w:rsidR="00FB2ED4" w:rsidRPr="00FB2ED4" w:rsidRDefault="00FB2ED4" w:rsidP="00FB2ED4">
            <w:pPr>
              <w:widowControl w:val="0"/>
              <w:suppressAutoHyphens/>
              <w:autoSpaceDE w:val="0"/>
              <w:spacing w:after="0" w:line="240" w:lineRule="auto"/>
              <w:jc w:val="both"/>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0"/>
                <w:szCs w:val="20"/>
                <w:lang w:eastAsia="zh-CN"/>
              </w:rPr>
              <w:t>(при наличии)</w:t>
            </w:r>
          </w:p>
        </w:tc>
        <w:tc>
          <w:tcPr>
            <w:tcW w:w="6920" w:type="dxa"/>
            <w:tcBorders>
              <w:top w:val="nil"/>
              <w:left w:val="nil"/>
              <w:bottom w:val="single" w:sz="4" w:space="0" w:color="auto"/>
              <w:right w:val="nil"/>
            </w:tcBorders>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r>
      <w:tr w:rsidR="00FB2ED4" w:rsidRPr="00FB2ED4" w:rsidTr="00FB2ED4">
        <w:tc>
          <w:tcPr>
            <w:tcW w:w="2923" w:type="dxa"/>
            <w:tcBorders>
              <w:top w:val="nil"/>
              <w:left w:val="nil"/>
              <w:bottom w:val="nil"/>
              <w:right w:val="nil"/>
            </w:tcBorders>
          </w:tcPr>
          <w:p w:rsidR="00FB2ED4" w:rsidRPr="00FB2ED4" w:rsidRDefault="00FB2ED4" w:rsidP="00FB2ED4">
            <w:pPr>
              <w:widowControl w:val="0"/>
              <w:suppressAutoHyphens/>
              <w:autoSpaceDE w:val="0"/>
              <w:spacing w:after="0" w:line="240" w:lineRule="auto"/>
              <w:ind w:firstLine="720"/>
              <w:rPr>
                <w:rFonts w:ascii="Times New Roman" w:eastAsia="Times New Roman" w:hAnsi="Times New Roman" w:cs="Times New Roman"/>
                <w:sz w:val="28"/>
                <w:szCs w:val="28"/>
                <w:lang w:eastAsia="zh-CN"/>
              </w:rPr>
            </w:pPr>
          </w:p>
        </w:tc>
        <w:tc>
          <w:tcPr>
            <w:tcW w:w="6920" w:type="dxa"/>
            <w:tcBorders>
              <w:top w:val="single" w:sz="4" w:space="0" w:color="auto"/>
              <w:left w:val="nil"/>
              <w:bottom w:val="nil"/>
              <w:right w:val="nil"/>
            </w:tcBorders>
          </w:tcPr>
          <w:p w:rsidR="00FB2ED4" w:rsidRPr="00FB2ED4" w:rsidRDefault="00FB2ED4" w:rsidP="00FB2ED4">
            <w:pPr>
              <w:widowControl w:val="0"/>
              <w:suppressAutoHyphens/>
              <w:autoSpaceDE w:val="0"/>
              <w:spacing w:after="0" w:line="240" w:lineRule="auto"/>
              <w:ind w:firstLine="720"/>
              <w:jc w:val="center"/>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0"/>
                <w:szCs w:val="20"/>
                <w:lang w:eastAsia="zh-CN"/>
              </w:rPr>
              <w:t>(должность, подпись, расшифровка подписи)</w:t>
            </w:r>
          </w:p>
        </w:tc>
      </w:tr>
      <w:tr w:rsidR="00FB2ED4" w:rsidRPr="00FB2ED4" w:rsidTr="00FB2ED4">
        <w:tc>
          <w:tcPr>
            <w:tcW w:w="2923" w:type="dxa"/>
            <w:tcBorders>
              <w:top w:val="nil"/>
              <w:left w:val="nil"/>
              <w:bottom w:val="nil"/>
              <w:right w:val="nil"/>
            </w:tcBorders>
          </w:tcPr>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М.П.</w:t>
            </w:r>
          </w:p>
          <w:p w:rsidR="00FB2ED4" w:rsidRPr="00FB2ED4" w:rsidRDefault="00FB2ED4" w:rsidP="00FB2ED4">
            <w:pPr>
              <w:widowControl w:val="0"/>
              <w:suppressAutoHyphens/>
              <w:autoSpaceDE w:val="0"/>
              <w:spacing w:after="0" w:line="240" w:lineRule="auto"/>
              <w:rPr>
                <w:rFonts w:ascii="Times New Roman" w:eastAsia="Times New Roman" w:hAnsi="Times New Roman" w:cs="Times New Roman"/>
                <w:sz w:val="20"/>
                <w:szCs w:val="20"/>
                <w:lang w:eastAsia="zh-CN"/>
              </w:rPr>
            </w:pPr>
            <w:r w:rsidRPr="00FB2ED4">
              <w:rPr>
                <w:rFonts w:ascii="Times New Roman" w:eastAsia="Times New Roman" w:hAnsi="Times New Roman" w:cs="Times New Roman"/>
                <w:sz w:val="20"/>
                <w:szCs w:val="20"/>
                <w:lang w:eastAsia="zh-CN"/>
              </w:rPr>
              <w:t>(при наличии)</w:t>
            </w:r>
          </w:p>
        </w:tc>
        <w:tc>
          <w:tcPr>
            <w:tcW w:w="6920" w:type="dxa"/>
            <w:tcBorders>
              <w:top w:val="nil"/>
              <w:left w:val="nil"/>
              <w:bottom w:val="nil"/>
              <w:right w:val="nil"/>
            </w:tcBorders>
          </w:tcPr>
          <w:p w:rsidR="00FB2ED4" w:rsidRPr="00FB2ED4" w:rsidRDefault="00FB2ED4" w:rsidP="00FB2ED4">
            <w:pPr>
              <w:widowControl w:val="0"/>
              <w:suppressAutoHyphens/>
              <w:autoSpaceDE w:val="0"/>
              <w:spacing w:after="0" w:line="240" w:lineRule="auto"/>
              <w:ind w:firstLine="720"/>
              <w:jc w:val="right"/>
              <w:rPr>
                <w:rFonts w:ascii="Times New Roman" w:eastAsia="Times New Roman" w:hAnsi="Times New Roman" w:cs="Times New Roman"/>
                <w:sz w:val="28"/>
                <w:szCs w:val="28"/>
                <w:lang w:eastAsia="zh-CN"/>
              </w:rPr>
            </w:pPr>
            <w:r w:rsidRPr="00FB2ED4">
              <w:rPr>
                <w:rFonts w:ascii="Times New Roman" w:eastAsia="Times New Roman" w:hAnsi="Times New Roman" w:cs="Times New Roman"/>
                <w:sz w:val="28"/>
                <w:szCs w:val="28"/>
                <w:lang w:eastAsia="zh-CN"/>
              </w:rPr>
              <w:t>"__" __________ 20__ г.</w:t>
            </w:r>
          </w:p>
        </w:tc>
      </w:tr>
    </w:tbl>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FB2ED4" w:rsidRPr="00FB2ED4" w:rsidRDefault="00FB2ED4" w:rsidP="00FB2ED4">
      <w:pPr>
        <w:widowControl w:val="0"/>
        <w:suppressAutoHyphens/>
        <w:autoSpaceDE w:val="0"/>
        <w:spacing w:after="0" w:line="240" w:lineRule="auto"/>
        <w:ind w:firstLine="720"/>
        <w:jc w:val="both"/>
        <w:rPr>
          <w:rFonts w:ascii="Times New Roman" w:eastAsia="Times New Roman" w:hAnsi="Times New Roman" w:cs="Times New Roman"/>
          <w:b/>
          <w:sz w:val="28"/>
          <w:szCs w:val="28"/>
          <w:lang w:eastAsia="ar-SA"/>
        </w:rPr>
      </w:pPr>
    </w:p>
    <w:p w:rsidR="005F7F40" w:rsidRDefault="005F7F40"/>
    <w:sectPr w:rsidR="005F7F40" w:rsidSect="00240DFE">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9"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4"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24"/>
  </w:num>
  <w:num w:numId="3">
    <w:abstractNumId w:val="17"/>
  </w:num>
  <w:num w:numId="4">
    <w:abstractNumId w:val="13"/>
  </w:num>
  <w:num w:numId="5">
    <w:abstractNumId w:val="20"/>
  </w:num>
  <w:num w:numId="6">
    <w:abstractNumId w:val="25"/>
  </w:num>
  <w:num w:numId="7">
    <w:abstractNumId w:val="11"/>
  </w:num>
  <w:num w:numId="8">
    <w:abstractNumId w:val="22"/>
  </w:num>
  <w:num w:numId="9">
    <w:abstractNumId w:val="1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2"/>
  </w:num>
  <w:num w:numId="17">
    <w:abstractNumId w:val="6"/>
  </w:num>
  <w:num w:numId="18">
    <w:abstractNumId w:val="21"/>
  </w:num>
  <w:num w:numId="19">
    <w:abstractNumId w:val="8"/>
  </w:num>
  <w:num w:numId="20">
    <w:abstractNumId w:val="14"/>
  </w:num>
  <w:num w:numId="21">
    <w:abstractNumId w:val="23"/>
  </w:num>
  <w:num w:numId="22">
    <w:abstractNumId w:val="10"/>
  </w:num>
  <w:num w:numId="23">
    <w:abstractNumId w:val="7"/>
  </w:num>
  <w:num w:numId="24">
    <w:abstractNumId w:val="26"/>
  </w:num>
  <w:num w:numId="25">
    <w:abstractNumId w:val="18"/>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ED4"/>
    <w:rsid w:val="000816B2"/>
    <w:rsid w:val="00240DFE"/>
    <w:rsid w:val="00263549"/>
    <w:rsid w:val="004B1C3D"/>
    <w:rsid w:val="005E2185"/>
    <w:rsid w:val="005F7F40"/>
    <w:rsid w:val="00966834"/>
    <w:rsid w:val="00FB2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8D095F-C3FA-4D5C-8EAB-0F9C08F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ED4"/>
  </w:style>
  <w:style w:type="paragraph" w:styleId="1">
    <w:name w:val="heading 1"/>
    <w:basedOn w:val="a"/>
    <w:next w:val="a"/>
    <w:link w:val="10"/>
    <w:qFormat/>
    <w:rsid w:val="00FB2ED4"/>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FB2ED4"/>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FB2ED4"/>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FB2ED4"/>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FB2ED4"/>
    <w:rPr>
      <w:color w:val="0563C1" w:themeColor="hyperlink"/>
      <w:u w:val="single"/>
    </w:rPr>
  </w:style>
  <w:style w:type="character" w:customStyle="1" w:styleId="10">
    <w:name w:val="Заголовок 1 Знак"/>
    <w:basedOn w:val="a1"/>
    <w:link w:val="1"/>
    <w:rsid w:val="00FB2ED4"/>
    <w:rPr>
      <w:rFonts w:ascii="Arial" w:eastAsia="Times New Roman" w:hAnsi="Arial" w:cs="Arial"/>
      <w:b/>
      <w:bCs/>
      <w:kern w:val="1"/>
      <w:sz w:val="32"/>
      <w:szCs w:val="32"/>
      <w:lang w:eastAsia="zh-CN"/>
    </w:rPr>
  </w:style>
  <w:style w:type="character" w:customStyle="1" w:styleId="20">
    <w:name w:val="Заголовок 2 Знак"/>
    <w:basedOn w:val="a1"/>
    <w:link w:val="2"/>
    <w:rsid w:val="00FB2ED4"/>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FB2ED4"/>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FB2ED4"/>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FB2ED4"/>
  </w:style>
  <w:style w:type="table" w:styleId="a5">
    <w:name w:val="Table Grid"/>
    <w:basedOn w:val="a2"/>
    <w:uiPriority w:val="59"/>
    <w:rsid w:val="00FB2E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ТЗ список,Абзац списка нумерованный"/>
    <w:basedOn w:val="a"/>
    <w:link w:val="a7"/>
    <w:uiPriority w:val="34"/>
    <w:qFormat/>
    <w:rsid w:val="00FB2ED4"/>
    <w:pPr>
      <w:spacing w:after="200" w:line="276" w:lineRule="auto"/>
      <w:ind w:left="720"/>
      <w:contextualSpacing/>
    </w:pPr>
    <w:rPr>
      <w:rFonts w:ascii="Calibri" w:eastAsia="Calibri" w:hAnsi="Calibri" w:cs="Times New Roman"/>
    </w:rPr>
  </w:style>
  <w:style w:type="paragraph" w:styleId="a8">
    <w:name w:val="Balloon Text"/>
    <w:basedOn w:val="a"/>
    <w:link w:val="a9"/>
    <w:rsid w:val="00FB2ED4"/>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1"/>
    <w:link w:val="a8"/>
    <w:rsid w:val="00FB2ED4"/>
    <w:rPr>
      <w:rFonts w:ascii="Tahoma" w:eastAsia="Times New Roman" w:hAnsi="Tahoma" w:cs="Tahoma"/>
      <w:sz w:val="16"/>
      <w:szCs w:val="16"/>
      <w:lang w:eastAsia="ru-RU"/>
    </w:rPr>
  </w:style>
  <w:style w:type="paragraph" w:styleId="aa">
    <w:name w:val="header"/>
    <w:basedOn w:val="a"/>
    <w:link w:val="ab"/>
    <w:uiPriority w:val="99"/>
    <w:unhideWhenUsed/>
    <w:rsid w:val="00FB2ED4"/>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FB2ED4"/>
    <w:rPr>
      <w:rFonts w:ascii="Calibri" w:eastAsia="Calibri" w:hAnsi="Calibri" w:cs="Times New Roman"/>
    </w:rPr>
  </w:style>
  <w:style w:type="paragraph" w:styleId="ac">
    <w:name w:val="footer"/>
    <w:basedOn w:val="a"/>
    <w:link w:val="ad"/>
    <w:unhideWhenUsed/>
    <w:rsid w:val="00FB2ED4"/>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rsid w:val="00FB2ED4"/>
    <w:rPr>
      <w:rFonts w:ascii="Calibri" w:eastAsia="Calibri" w:hAnsi="Calibri" w:cs="Times New Roman"/>
    </w:rPr>
  </w:style>
  <w:style w:type="paragraph" w:customStyle="1" w:styleId="ae">
    <w:name w:val="Знак Знак Знак"/>
    <w:basedOn w:val="a"/>
    <w:rsid w:val="00FB2ED4"/>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FB2ED4"/>
  </w:style>
  <w:style w:type="paragraph" w:customStyle="1" w:styleId="ConsPlusNormal">
    <w:name w:val="ConsPlusNormal"/>
    <w:link w:val="ConsPlusNormal0"/>
    <w:rsid w:val="00FB2E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B2ED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FB2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B2ED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B2ED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FB2ED4"/>
    <w:rPr>
      <w:sz w:val="16"/>
      <w:szCs w:val="16"/>
    </w:rPr>
  </w:style>
  <w:style w:type="paragraph" w:styleId="af2">
    <w:name w:val="annotation text"/>
    <w:basedOn w:val="a"/>
    <w:link w:val="af3"/>
    <w:uiPriority w:val="99"/>
    <w:semiHidden/>
    <w:unhideWhenUsed/>
    <w:rsid w:val="00FB2ED4"/>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uiPriority w:val="99"/>
    <w:semiHidden/>
    <w:rsid w:val="00FB2ED4"/>
    <w:rPr>
      <w:rFonts w:ascii="Calibri" w:eastAsia="Calibri" w:hAnsi="Calibri" w:cs="Times New Roman"/>
      <w:sz w:val="20"/>
      <w:szCs w:val="20"/>
    </w:rPr>
  </w:style>
  <w:style w:type="paragraph" w:styleId="af4">
    <w:name w:val="annotation subject"/>
    <w:basedOn w:val="af2"/>
    <w:next w:val="af2"/>
    <w:link w:val="af5"/>
    <w:unhideWhenUsed/>
    <w:rsid w:val="00FB2ED4"/>
    <w:rPr>
      <w:b/>
      <w:bCs/>
    </w:rPr>
  </w:style>
  <w:style w:type="character" w:customStyle="1" w:styleId="af5">
    <w:name w:val="Тема примечания Знак"/>
    <w:basedOn w:val="af3"/>
    <w:link w:val="af4"/>
    <w:rsid w:val="00FB2ED4"/>
    <w:rPr>
      <w:rFonts w:ascii="Calibri" w:eastAsia="Calibri" w:hAnsi="Calibri" w:cs="Times New Roman"/>
      <w:b/>
      <w:bCs/>
      <w:sz w:val="20"/>
      <w:szCs w:val="20"/>
    </w:rPr>
  </w:style>
  <w:style w:type="paragraph" w:styleId="af6">
    <w:name w:val="footnote text"/>
    <w:basedOn w:val="a"/>
    <w:link w:val="af7"/>
    <w:uiPriority w:val="99"/>
    <w:semiHidden/>
    <w:unhideWhenUsed/>
    <w:rsid w:val="00FB2ED4"/>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FB2ED4"/>
    <w:rPr>
      <w:rFonts w:ascii="Calibri" w:eastAsia="Calibri" w:hAnsi="Calibri" w:cs="Times New Roman"/>
      <w:sz w:val="20"/>
      <w:szCs w:val="20"/>
    </w:rPr>
  </w:style>
  <w:style w:type="character" w:styleId="af8">
    <w:name w:val="footnote reference"/>
    <w:uiPriority w:val="99"/>
    <w:semiHidden/>
    <w:unhideWhenUsed/>
    <w:rsid w:val="00FB2ED4"/>
    <w:rPr>
      <w:vertAlign w:val="superscript"/>
    </w:rPr>
  </w:style>
  <w:style w:type="numbering" w:customStyle="1" w:styleId="21">
    <w:name w:val="Нет списка2"/>
    <w:next w:val="a3"/>
    <w:uiPriority w:val="99"/>
    <w:semiHidden/>
    <w:unhideWhenUsed/>
    <w:rsid w:val="00FB2ED4"/>
  </w:style>
  <w:style w:type="character" w:customStyle="1" w:styleId="WW8Num1z0">
    <w:name w:val="WW8Num1z0"/>
    <w:rsid w:val="00FB2ED4"/>
    <w:rPr>
      <w:rFonts w:ascii="Vladimir Script" w:hAnsi="Vladimir Script" w:cs="Vladimir Script"/>
    </w:rPr>
  </w:style>
  <w:style w:type="character" w:customStyle="1" w:styleId="WW8Num1z1">
    <w:name w:val="WW8Num1z1"/>
    <w:rsid w:val="00FB2ED4"/>
    <w:rPr>
      <w:rFonts w:ascii="Courier New" w:hAnsi="Courier New" w:cs="Courier New"/>
    </w:rPr>
  </w:style>
  <w:style w:type="character" w:customStyle="1" w:styleId="WW8Num1z2">
    <w:name w:val="WW8Num1z2"/>
    <w:rsid w:val="00FB2ED4"/>
    <w:rPr>
      <w:rFonts w:ascii="Wingdings" w:hAnsi="Wingdings" w:cs="Wingdings"/>
    </w:rPr>
  </w:style>
  <w:style w:type="character" w:customStyle="1" w:styleId="WW8Num1z3">
    <w:name w:val="WW8Num1z3"/>
    <w:rsid w:val="00FB2ED4"/>
    <w:rPr>
      <w:rFonts w:ascii="Symbol" w:hAnsi="Symbol" w:cs="Symbol"/>
    </w:rPr>
  </w:style>
  <w:style w:type="character" w:customStyle="1" w:styleId="WW8Num2z0">
    <w:name w:val="WW8Num2z0"/>
    <w:rsid w:val="00FB2ED4"/>
    <w:rPr>
      <w:rFonts w:ascii="Vladimir Script" w:hAnsi="Vladimir Script" w:cs="Vladimir Script"/>
    </w:rPr>
  </w:style>
  <w:style w:type="character" w:customStyle="1" w:styleId="WW8Num2z1">
    <w:name w:val="WW8Num2z1"/>
    <w:rsid w:val="00FB2ED4"/>
    <w:rPr>
      <w:rFonts w:ascii="Courier New" w:hAnsi="Courier New" w:cs="Courier New"/>
    </w:rPr>
  </w:style>
  <w:style w:type="character" w:customStyle="1" w:styleId="WW8Num2z2">
    <w:name w:val="WW8Num2z2"/>
    <w:rsid w:val="00FB2ED4"/>
    <w:rPr>
      <w:rFonts w:ascii="Wingdings" w:hAnsi="Wingdings" w:cs="Wingdings"/>
    </w:rPr>
  </w:style>
  <w:style w:type="character" w:customStyle="1" w:styleId="WW8Num2z3">
    <w:name w:val="WW8Num2z3"/>
    <w:rsid w:val="00FB2ED4"/>
    <w:rPr>
      <w:rFonts w:ascii="Symbol" w:hAnsi="Symbol" w:cs="Symbol"/>
    </w:rPr>
  </w:style>
  <w:style w:type="character" w:customStyle="1" w:styleId="WW8Num3z0">
    <w:name w:val="WW8Num3z0"/>
    <w:rsid w:val="00FB2ED4"/>
    <w:rPr>
      <w:rFonts w:cs="Times New Roman"/>
    </w:rPr>
  </w:style>
  <w:style w:type="character" w:customStyle="1" w:styleId="WW8Num4z0">
    <w:name w:val="WW8Num4z0"/>
    <w:rsid w:val="00FB2ED4"/>
    <w:rPr>
      <w:b w:val="0"/>
    </w:rPr>
  </w:style>
  <w:style w:type="character" w:customStyle="1" w:styleId="WW8Num4z1">
    <w:name w:val="WW8Num4z1"/>
    <w:rsid w:val="00FB2ED4"/>
  </w:style>
  <w:style w:type="character" w:customStyle="1" w:styleId="WW8Num4z2">
    <w:name w:val="WW8Num4z2"/>
    <w:rsid w:val="00FB2ED4"/>
  </w:style>
  <w:style w:type="character" w:customStyle="1" w:styleId="WW8Num4z3">
    <w:name w:val="WW8Num4z3"/>
    <w:rsid w:val="00FB2ED4"/>
  </w:style>
  <w:style w:type="character" w:customStyle="1" w:styleId="WW8Num4z4">
    <w:name w:val="WW8Num4z4"/>
    <w:rsid w:val="00FB2ED4"/>
  </w:style>
  <w:style w:type="character" w:customStyle="1" w:styleId="WW8Num4z5">
    <w:name w:val="WW8Num4z5"/>
    <w:rsid w:val="00FB2ED4"/>
  </w:style>
  <w:style w:type="character" w:customStyle="1" w:styleId="WW8Num4z6">
    <w:name w:val="WW8Num4z6"/>
    <w:rsid w:val="00FB2ED4"/>
  </w:style>
  <w:style w:type="character" w:customStyle="1" w:styleId="WW8Num4z7">
    <w:name w:val="WW8Num4z7"/>
    <w:rsid w:val="00FB2ED4"/>
  </w:style>
  <w:style w:type="character" w:customStyle="1" w:styleId="WW8Num4z8">
    <w:name w:val="WW8Num4z8"/>
    <w:rsid w:val="00FB2ED4"/>
  </w:style>
  <w:style w:type="character" w:customStyle="1" w:styleId="WW8Num5z0">
    <w:name w:val="WW8Num5z0"/>
    <w:rsid w:val="00FB2ED4"/>
    <w:rPr>
      <w:rFonts w:cs="Times New Roman"/>
    </w:rPr>
  </w:style>
  <w:style w:type="character" w:customStyle="1" w:styleId="WW8Num5z1">
    <w:name w:val="WW8Num5z1"/>
    <w:rsid w:val="00FB2ED4"/>
    <w:rPr>
      <w:rFonts w:cs="Times New Roman"/>
      <w:b w:val="0"/>
      <w:bCs w:val="0"/>
    </w:rPr>
  </w:style>
  <w:style w:type="character" w:customStyle="1" w:styleId="WW8Num6z0">
    <w:name w:val="WW8Num6z0"/>
    <w:rsid w:val="00FB2ED4"/>
    <w:rPr>
      <w:rFonts w:cs="Times New Roman"/>
      <w:i w:val="0"/>
    </w:rPr>
  </w:style>
  <w:style w:type="character" w:customStyle="1" w:styleId="WW8Num6z1">
    <w:name w:val="WW8Num6z1"/>
    <w:rsid w:val="00FB2ED4"/>
    <w:rPr>
      <w:rFonts w:cs="Times New Roman"/>
    </w:rPr>
  </w:style>
  <w:style w:type="character" w:customStyle="1" w:styleId="WW8Num7z0">
    <w:name w:val="WW8Num7z0"/>
    <w:rsid w:val="00FB2ED4"/>
    <w:rPr>
      <w:rFonts w:cs="Times New Roman"/>
      <w:i w:val="0"/>
    </w:rPr>
  </w:style>
  <w:style w:type="character" w:customStyle="1" w:styleId="WW8Num8z0">
    <w:name w:val="WW8Num8z0"/>
    <w:rsid w:val="00FB2ED4"/>
    <w:rPr>
      <w:rFonts w:cs="Times New Roman"/>
    </w:rPr>
  </w:style>
  <w:style w:type="character" w:customStyle="1" w:styleId="WW8Num9z0">
    <w:name w:val="WW8Num9z0"/>
    <w:rsid w:val="00FB2ED4"/>
    <w:rPr>
      <w:rFonts w:cs="Times New Roman"/>
    </w:rPr>
  </w:style>
  <w:style w:type="character" w:customStyle="1" w:styleId="WW8Num10z0">
    <w:name w:val="WW8Num10z0"/>
    <w:rsid w:val="00FB2ED4"/>
    <w:rPr>
      <w:rFonts w:ascii="Vladimir Script" w:hAnsi="Vladimir Script" w:cs="Vladimir Script"/>
    </w:rPr>
  </w:style>
  <w:style w:type="character" w:customStyle="1" w:styleId="WW8Num10z1">
    <w:name w:val="WW8Num10z1"/>
    <w:rsid w:val="00FB2ED4"/>
    <w:rPr>
      <w:rFonts w:ascii="Courier New" w:hAnsi="Courier New" w:cs="Courier New"/>
    </w:rPr>
  </w:style>
  <w:style w:type="character" w:customStyle="1" w:styleId="WW8Num10z2">
    <w:name w:val="WW8Num10z2"/>
    <w:rsid w:val="00FB2ED4"/>
    <w:rPr>
      <w:rFonts w:ascii="Wingdings" w:hAnsi="Wingdings" w:cs="Wingdings"/>
    </w:rPr>
  </w:style>
  <w:style w:type="character" w:customStyle="1" w:styleId="WW8Num10z3">
    <w:name w:val="WW8Num10z3"/>
    <w:rsid w:val="00FB2ED4"/>
    <w:rPr>
      <w:rFonts w:ascii="Symbol" w:hAnsi="Symbol" w:cs="Symbol"/>
    </w:rPr>
  </w:style>
  <w:style w:type="character" w:customStyle="1" w:styleId="WW8Num11z0">
    <w:name w:val="WW8Num11z0"/>
    <w:rsid w:val="00FB2ED4"/>
    <w:rPr>
      <w:rFonts w:cs="Times New Roman"/>
    </w:rPr>
  </w:style>
  <w:style w:type="character" w:customStyle="1" w:styleId="WW8Num12z0">
    <w:name w:val="WW8Num12z0"/>
    <w:rsid w:val="00FB2ED4"/>
    <w:rPr>
      <w:rFonts w:ascii="Vladimir Script" w:hAnsi="Vladimir Script" w:cs="Vladimir Script"/>
    </w:rPr>
  </w:style>
  <w:style w:type="character" w:customStyle="1" w:styleId="WW8Num12z1">
    <w:name w:val="WW8Num12z1"/>
    <w:rsid w:val="00FB2ED4"/>
    <w:rPr>
      <w:rFonts w:ascii="Courier New" w:hAnsi="Courier New" w:cs="Courier New"/>
    </w:rPr>
  </w:style>
  <w:style w:type="character" w:customStyle="1" w:styleId="WW8Num12z2">
    <w:name w:val="WW8Num12z2"/>
    <w:rsid w:val="00FB2ED4"/>
    <w:rPr>
      <w:rFonts w:ascii="Wingdings" w:hAnsi="Wingdings" w:cs="Wingdings"/>
    </w:rPr>
  </w:style>
  <w:style w:type="character" w:customStyle="1" w:styleId="WW8Num12z3">
    <w:name w:val="WW8Num12z3"/>
    <w:rsid w:val="00FB2ED4"/>
    <w:rPr>
      <w:rFonts w:ascii="Symbol" w:hAnsi="Symbol" w:cs="Symbol"/>
    </w:rPr>
  </w:style>
  <w:style w:type="character" w:customStyle="1" w:styleId="WW8Num13z0">
    <w:name w:val="WW8Num13z0"/>
    <w:rsid w:val="00FB2ED4"/>
  </w:style>
  <w:style w:type="character" w:customStyle="1" w:styleId="WW8Num13z1">
    <w:name w:val="WW8Num13z1"/>
    <w:rsid w:val="00FB2ED4"/>
  </w:style>
  <w:style w:type="character" w:customStyle="1" w:styleId="WW8Num13z2">
    <w:name w:val="WW8Num13z2"/>
    <w:rsid w:val="00FB2ED4"/>
  </w:style>
  <w:style w:type="character" w:customStyle="1" w:styleId="WW8Num13z3">
    <w:name w:val="WW8Num13z3"/>
    <w:rsid w:val="00FB2ED4"/>
  </w:style>
  <w:style w:type="character" w:customStyle="1" w:styleId="WW8Num13z4">
    <w:name w:val="WW8Num13z4"/>
    <w:rsid w:val="00FB2ED4"/>
  </w:style>
  <w:style w:type="character" w:customStyle="1" w:styleId="WW8Num13z5">
    <w:name w:val="WW8Num13z5"/>
    <w:rsid w:val="00FB2ED4"/>
  </w:style>
  <w:style w:type="character" w:customStyle="1" w:styleId="WW8Num13z6">
    <w:name w:val="WW8Num13z6"/>
    <w:rsid w:val="00FB2ED4"/>
  </w:style>
  <w:style w:type="character" w:customStyle="1" w:styleId="WW8Num13z7">
    <w:name w:val="WW8Num13z7"/>
    <w:rsid w:val="00FB2ED4"/>
  </w:style>
  <w:style w:type="character" w:customStyle="1" w:styleId="WW8Num13z8">
    <w:name w:val="WW8Num13z8"/>
    <w:rsid w:val="00FB2ED4"/>
  </w:style>
  <w:style w:type="character" w:customStyle="1" w:styleId="WW8Num14z0">
    <w:name w:val="WW8Num14z0"/>
    <w:rsid w:val="00FB2ED4"/>
    <w:rPr>
      <w:rFonts w:cs="Times New Roman"/>
    </w:rPr>
  </w:style>
  <w:style w:type="character" w:customStyle="1" w:styleId="WW8Num15z0">
    <w:name w:val="WW8Num15z0"/>
    <w:rsid w:val="00FB2ED4"/>
    <w:rPr>
      <w:rFonts w:cs="Times New Roman"/>
    </w:rPr>
  </w:style>
  <w:style w:type="character" w:customStyle="1" w:styleId="WW8Num16z0">
    <w:name w:val="WW8Num16z0"/>
    <w:rsid w:val="00FB2ED4"/>
    <w:rPr>
      <w:rFonts w:cs="Times New Roman"/>
    </w:rPr>
  </w:style>
  <w:style w:type="character" w:customStyle="1" w:styleId="WW8Num17z0">
    <w:name w:val="WW8Num17z0"/>
    <w:rsid w:val="00FB2ED4"/>
  </w:style>
  <w:style w:type="character" w:customStyle="1" w:styleId="WW8Num17z1">
    <w:name w:val="WW8Num17z1"/>
    <w:rsid w:val="00FB2ED4"/>
  </w:style>
  <w:style w:type="character" w:customStyle="1" w:styleId="WW8Num17z2">
    <w:name w:val="WW8Num17z2"/>
    <w:rsid w:val="00FB2ED4"/>
  </w:style>
  <w:style w:type="character" w:customStyle="1" w:styleId="WW8Num17z3">
    <w:name w:val="WW8Num17z3"/>
    <w:rsid w:val="00FB2ED4"/>
  </w:style>
  <w:style w:type="character" w:customStyle="1" w:styleId="WW8Num17z4">
    <w:name w:val="WW8Num17z4"/>
    <w:rsid w:val="00FB2ED4"/>
  </w:style>
  <w:style w:type="character" w:customStyle="1" w:styleId="WW8Num17z5">
    <w:name w:val="WW8Num17z5"/>
    <w:rsid w:val="00FB2ED4"/>
  </w:style>
  <w:style w:type="character" w:customStyle="1" w:styleId="WW8Num17z6">
    <w:name w:val="WW8Num17z6"/>
    <w:rsid w:val="00FB2ED4"/>
  </w:style>
  <w:style w:type="character" w:customStyle="1" w:styleId="WW8Num17z7">
    <w:name w:val="WW8Num17z7"/>
    <w:rsid w:val="00FB2ED4"/>
  </w:style>
  <w:style w:type="character" w:customStyle="1" w:styleId="WW8Num17z8">
    <w:name w:val="WW8Num17z8"/>
    <w:rsid w:val="00FB2ED4"/>
  </w:style>
  <w:style w:type="character" w:customStyle="1" w:styleId="WW8Num18z0">
    <w:name w:val="WW8Num18z0"/>
    <w:rsid w:val="00FB2ED4"/>
    <w:rPr>
      <w:rFonts w:ascii="Times New Roman" w:eastAsia="Times New Roman" w:hAnsi="Times New Roman" w:cs="Times New Roman"/>
    </w:rPr>
  </w:style>
  <w:style w:type="character" w:customStyle="1" w:styleId="WW8Num18z1">
    <w:name w:val="WW8Num18z1"/>
    <w:rsid w:val="00FB2ED4"/>
    <w:rPr>
      <w:rFonts w:ascii="Courier New" w:hAnsi="Courier New" w:cs="Courier New"/>
    </w:rPr>
  </w:style>
  <w:style w:type="character" w:customStyle="1" w:styleId="WW8Num18z2">
    <w:name w:val="WW8Num18z2"/>
    <w:rsid w:val="00FB2ED4"/>
    <w:rPr>
      <w:rFonts w:ascii="Wingdings" w:hAnsi="Wingdings" w:cs="Wingdings"/>
    </w:rPr>
  </w:style>
  <w:style w:type="character" w:customStyle="1" w:styleId="WW8Num18z3">
    <w:name w:val="WW8Num18z3"/>
    <w:rsid w:val="00FB2ED4"/>
    <w:rPr>
      <w:rFonts w:ascii="Symbol" w:hAnsi="Symbol" w:cs="Symbol"/>
    </w:rPr>
  </w:style>
  <w:style w:type="character" w:customStyle="1" w:styleId="WW8Num19z0">
    <w:name w:val="WW8Num19z0"/>
    <w:rsid w:val="00FB2ED4"/>
    <w:rPr>
      <w:rFonts w:cs="Times New Roman"/>
      <w:b w:val="0"/>
    </w:rPr>
  </w:style>
  <w:style w:type="character" w:customStyle="1" w:styleId="WW8Num20z0">
    <w:name w:val="WW8Num20z0"/>
    <w:rsid w:val="00FB2ED4"/>
    <w:rPr>
      <w:rFonts w:cs="Times New Roman"/>
    </w:rPr>
  </w:style>
  <w:style w:type="character" w:customStyle="1" w:styleId="WW8Num21z0">
    <w:name w:val="WW8Num21z0"/>
    <w:rsid w:val="00FB2ED4"/>
    <w:rPr>
      <w:rFonts w:ascii="Vladimir Script" w:hAnsi="Vladimir Script" w:cs="Vladimir Script"/>
    </w:rPr>
  </w:style>
  <w:style w:type="character" w:customStyle="1" w:styleId="WW8Num21z1">
    <w:name w:val="WW8Num21z1"/>
    <w:rsid w:val="00FB2ED4"/>
    <w:rPr>
      <w:rFonts w:ascii="Courier New" w:hAnsi="Courier New" w:cs="Courier New"/>
    </w:rPr>
  </w:style>
  <w:style w:type="character" w:customStyle="1" w:styleId="WW8Num21z2">
    <w:name w:val="WW8Num21z2"/>
    <w:rsid w:val="00FB2ED4"/>
    <w:rPr>
      <w:rFonts w:ascii="Wingdings" w:hAnsi="Wingdings" w:cs="Wingdings"/>
    </w:rPr>
  </w:style>
  <w:style w:type="character" w:customStyle="1" w:styleId="WW8Num21z3">
    <w:name w:val="WW8Num21z3"/>
    <w:rsid w:val="00FB2ED4"/>
    <w:rPr>
      <w:rFonts w:ascii="Symbol" w:hAnsi="Symbol" w:cs="Symbol"/>
    </w:rPr>
  </w:style>
  <w:style w:type="character" w:customStyle="1" w:styleId="WW8Num22z0">
    <w:name w:val="WW8Num22z0"/>
    <w:rsid w:val="00FB2ED4"/>
  </w:style>
  <w:style w:type="character" w:customStyle="1" w:styleId="WW8Num22z1">
    <w:name w:val="WW8Num22z1"/>
    <w:rsid w:val="00FB2ED4"/>
  </w:style>
  <w:style w:type="character" w:customStyle="1" w:styleId="WW8Num22z2">
    <w:name w:val="WW8Num22z2"/>
    <w:rsid w:val="00FB2ED4"/>
  </w:style>
  <w:style w:type="character" w:customStyle="1" w:styleId="WW8Num22z3">
    <w:name w:val="WW8Num22z3"/>
    <w:rsid w:val="00FB2ED4"/>
  </w:style>
  <w:style w:type="character" w:customStyle="1" w:styleId="WW8Num22z4">
    <w:name w:val="WW8Num22z4"/>
    <w:rsid w:val="00FB2ED4"/>
  </w:style>
  <w:style w:type="character" w:customStyle="1" w:styleId="WW8Num22z5">
    <w:name w:val="WW8Num22z5"/>
    <w:rsid w:val="00FB2ED4"/>
  </w:style>
  <w:style w:type="character" w:customStyle="1" w:styleId="WW8Num22z6">
    <w:name w:val="WW8Num22z6"/>
    <w:rsid w:val="00FB2ED4"/>
  </w:style>
  <w:style w:type="character" w:customStyle="1" w:styleId="WW8Num22z7">
    <w:name w:val="WW8Num22z7"/>
    <w:rsid w:val="00FB2ED4"/>
  </w:style>
  <w:style w:type="character" w:customStyle="1" w:styleId="WW8Num22z8">
    <w:name w:val="WW8Num22z8"/>
    <w:rsid w:val="00FB2ED4"/>
  </w:style>
  <w:style w:type="character" w:customStyle="1" w:styleId="WW8Num23z0">
    <w:name w:val="WW8Num23z0"/>
    <w:rsid w:val="00FB2ED4"/>
    <w:rPr>
      <w:rFonts w:cs="Times New Roman"/>
    </w:rPr>
  </w:style>
  <w:style w:type="character" w:customStyle="1" w:styleId="WW8Num23z1">
    <w:name w:val="WW8Num23z1"/>
    <w:rsid w:val="00FB2ED4"/>
    <w:rPr>
      <w:rFonts w:ascii="Vladimir Script" w:hAnsi="Vladimir Script" w:cs="Vladimir Script"/>
    </w:rPr>
  </w:style>
  <w:style w:type="character" w:customStyle="1" w:styleId="WW8Num24z0">
    <w:name w:val="WW8Num24z0"/>
    <w:rsid w:val="00FB2ED4"/>
    <w:rPr>
      <w:rFonts w:cs="Times New Roman"/>
    </w:rPr>
  </w:style>
  <w:style w:type="character" w:customStyle="1" w:styleId="WW8Num25z0">
    <w:name w:val="WW8Num25z0"/>
    <w:rsid w:val="00FB2ED4"/>
    <w:rPr>
      <w:rFonts w:cs="Times New Roman"/>
    </w:rPr>
  </w:style>
  <w:style w:type="character" w:customStyle="1" w:styleId="WW8Num26z0">
    <w:name w:val="WW8Num26z0"/>
    <w:rsid w:val="00FB2ED4"/>
    <w:rPr>
      <w:rFonts w:cs="Times New Roman"/>
    </w:rPr>
  </w:style>
  <w:style w:type="character" w:customStyle="1" w:styleId="WW8Num27z0">
    <w:name w:val="WW8Num27z0"/>
    <w:rsid w:val="00FB2ED4"/>
    <w:rPr>
      <w:rFonts w:cs="Times New Roman"/>
      <w:b w:val="0"/>
      <w:bCs w:val="0"/>
    </w:rPr>
  </w:style>
  <w:style w:type="character" w:customStyle="1" w:styleId="WW8Num28z0">
    <w:name w:val="WW8Num28z0"/>
    <w:rsid w:val="00FB2ED4"/>
    <w:rPr>
      <w:rFonts w:ascii="Vladimir Script" w:hAnsi="Vladimir Script" w:cs="Vladimir Script"/>
    </w:rPr>
  </w:style>
  <w:style w:type="character" w:customStyle="1" w:styleId="WW8Num28z1">
    <w:name w:val="WW8Num28z1"/>
    <w:rsid w:val="00FB2ED4"/>
    <w:rPr>
      <w:rFonts w:cs="Times New Roman"/>
    </w:rPr>
  </w:style>
  <w:style w:type="character" w:customStyle="1" w:styleId="WW8Num28z2">
    <w:name w:val="WW8Num28z2"/>
    <w:rsid w:val="00FB2ED4"/>
    <w:rPr>
      <w:rFonts w:ascii="Wingdings" w:hAnsi="Wingdings" w:cs="Wingdings"/>
    </w:rPr>
  </w:style>
  <w:style w:type="character" w:customStyle="1" w:styleId="WW8Num28z3">
    <w:name w:val="WW8Num28z3"/>
    <w:rsid w:val="00FB2ED4"/>
    <w:rPr>
      <w:rFonts w:ascii="Symbol" w:hAnsi="Symbol" w:cs="Symbol"/>
    </w:rPr>
  </w:style>
  <w:style w:type="character" w:customStyle="1" w:styleId="WW8Num28z4">
    <w:name w:val="WW8Num28z4"/>
    <w:rsid w:val="00FB2ED4"/>
    <w:rPr>
      <w:rFonts w:ascii="Courier New" w:hAnsi="Courier New" w:cs="Courier New"/>
    </w:rPr>
  </w:style>
  <w:style w:type="character" w:customStyle="1" w:styleId="WW8Num29z0">
    <w:name w:val="WW8Num29z0"/>
    <w:rsid w:val="00FB2ED4"/>
    <w:rPr>
      <w:rFonts w:cs="Times New Roman"/>
    </w:rPr>
  </w:style>
  <w:style w:type="character" w:customStyle="1" w:styleId="WW8Num30z0">
    <w:name w:val="WW8Num30z0"/>
    <w:rsid w:val="00FB2ED4"/>
    <w:rPr>
      <w:rFonts w:cs="Times New Roman"/>
    </w:rPr>
  </w:style>
  <w:style w:type="character" w:customStyle="1" w:styleId="WW8Num31z0">
    <w:name w:val="WW8Num31z0"/>
    <w:rsid w:val="00FB2ED4"/>
    <w:rPr>
      <w:rFonts w:cs="Times New Roman"/>
    </w:rPr>
  </w:style>
  <w:style w:type="character" w:customStyle="1" w:styleId="WW8Num31z1">
    <w:name w:val="WW8Num31z1"/>
    <w:rsid w:val="00FB2ED4"/>
    <w:rPr>
      <w:rFonts w:cs="Times New Roman"/>
      <w:b w:val="0"/>
      <w:bCs w:val="0"/>
    </w:rPr>
  </w:style>
  <w:style w:type="character" w:customStyle="1" w:styleId="WW8Num32z0">
    <w:name w:val="WW8Num32z0"/>
    <w:rsid w:val="00FB2ED4"/>
  </w:style>
  <w:style w:type="character" w:customStyle="1" w:styleId="WW8Num32z1">
    <w:name w:val="WW8Num32z1"/>
    <w:rsid w:val="00FB2ED4"/>
  </w:style>
  <w:style w:type="character" w:customStyle="1" w:styleId="WW8Num32z2">
    <w:name w:val="WW8Num32z2"/>
    <w:rsid w:val="00FB2ED4"/>
  </w:style>
  <w:style w:type="character" w:customStyle="1" w:styleId="WW8Num32z3">
    <w:name w:val="WW8Num32z3"/>
    <w:rsid w:val="00FB2ED4"/>
  </w:style>
  <w:style w:type="character" w:customStyle="1" w:styleId="WW8Num32z4">
    <w:name w:val="WW8Num32z4"/>
    <w:rsid w:val="00FB2ED4"/>
  </w:style>
  <w:style w:type="character" w:customStyle="1" w:styleId="WW8Num32z5">
    <w:name w:val="WW8Num32z5"/>
    <w:rsid w:val="00FB2ED4"/>
  </w:style>
  <w:style w:type="character" w:customStyle="1" w:styleId="WW8Num32z6">
    <w:name w:val="WW8Num32z6"/>
    <w:rsid w:val="00FB2ED4"/>
  </w:style>
  <w:style w:type="character" w:customStyle="1" w:styleId="WW8Num32z7">
    <w:name w:val="WW8Num32z7"/>
    <w:rsid w:val="00FB2ED4"/>
  </w:style>
  <w:style w:type="character" w:customStyle="1" w:styleId="WW8Num32z8">
    <w:name w:val="WW8Num32z8"/>
    <w:rsid w:val="00FB2ED4"/>
  </w:style>
  <w:style w:type="character" w:customStyle="1" w:styleId="WW8Num33z0">
    <w:name w:val="WW8Num33z0"/>
    <w:rsid w:val="00FB2ED4"/>
    <w:rPr>
      <w:rFonts w:cs="Times New Roman"/>
    </w:rPr>
  </w:style>
  <w:style w:type="character" w:customStyle="1" w:styleId="WW8Num34z0">
    <w:name w:val="WW8Num34z0"/>
    <w:rsid w:val="00FB2ED4"/>
    <w:rPr>
      <w:rFonts w:cs="Times New Roman"/>
    </w:rPr>
  </w:style>
  <w:style w:type="character" w:customStyle="1" w:styleId="WW8Num35z0">
    <w:name w:val="WW8Num35z0"/>
    <w:rsid w:val="00FB2ED4"/>
  </w:style>
  <w:style w:type="character" w:customStyle="1" w:styleId="WW8Num35z1">
    <w:name w:val="WW8Num35z1"/>
    <w:rsid w:val="00FB2ED4"/>
  </w:style>
  <w:style w:type="character" w:customStyle="1" w:styleId="WW8Num35z2">
    <w:name w:val="WW8Num35z2"/>
    <w:rsid w:val="00FB2ED4"/>
  </w:style>
  <w:style w:type="character" w:customStyle="1" w:styleId="WW8Num35z3">
    <w:name w:val="WW8Num35z3"/>
    <w:rsid w:val="00FB2ED4"/>
  </w:style>
  <w:style w:type="character" w:customStyle="1" w:styleId="WW8Num35z4">
    <w:name w:val="WW8Num35z4"/>
    <w:rsid w:val="00FB2ED4"/>
  </w:style>
  <w:style w:type="character" w:customStyle="1" w:styleId="WW8Num35z5">
    <w:name w:val="WW8Num35z5"/>
    <w:rsid w:val="00FB2ED4"/>
  </w:style>
  <w:style w:type="character" w:customStyle="1" w:styleId="WW8Num35z6">
    <w:name w:val="WW8Num35z6"/>
    <w:rsid w:val="00FB2ED4"/>
  </w:style>
  <w:style w:type="character" w:customStyle="1" w:styleId="WW8Num35z7">
    <w:name w:val="WW8Num35z7"/>
    <w:rsid w:val="00FB2ED4"/>
  </w:style>
  <w:style w:type="character" w:customStyle="1" w:styleId="WW8Num35z8">
    <w:name w:val="WW8Num35z8"/>
    <w:rsid w:val="00FB2ED4"/>
  </w:style>
  <w:style w:type="character" w:customStyle="1" w:styleId="WW8Num36z0">
    <w:name w:val="WW8Num36z0"/>
    <w:rsid w:val="00FB2ED4"/>
    <w:rPr>
      <w:rFonts w:ascii="Vladimir Script" w:hAnsi="Vladimir Script" w:cs="Vladimir Script"/>
      <w:sz w:val="28"/>
      <w:szCs w:val="28"/>
    </w:rPr>
  </w:style>
  <w:style w:type="character" w:customStyle="1" w:styleId="WW8Num36z1">
    <w:name w:val="WW8Num36z1"/>
    <w:rsid w:val="00FB2ED4"/>
    <w:rPr>
      <w:rFonts w:ascii="Courier New" w:hAnsi="Courier New" w:cs="Courier New"/>
    </w:rPr>
  </w:style>
  <w:style w:type="character" w:customStyle="1" w:styleId="WW8Num36z2">
    <w:name w:val="WW8Num36z2"/>
    <w:rsid w:val="00FB2ED4"/>
    <w:rPr>
      <w:rFonts w:ascii="Wingdings" w:hAnsi="Wingdings" w:cs="Wingdings"/>
    </w:rPr>
  </w:style>
  <w:style w:type="character" w:customStyle="1" w:styleId="WW8Num36z3">
    <w:name w:val="WW8Num36z3"/>
    <w:rsid w:val="00FB2ED4"/>
    <w:rPr>
      <w:rFonts w:ascii="Symbol" w:hAnsi="Symbol" w:cs="Symbol"/>
    </w:rPr>
  </w:style>
  <w:style w:type="character" w:customStyle="1" w:styleId="WW8Num37z0">
    <w:name w:val="WW8Num37z0"/>
    <w:rsid w:val="00FB2ED4"/>
    <w:rPr>
      <w:rFonts w:cs="Times New Roman"/>
    </w:rPr>
  </w:style>
  <w:style w:type="character" w:customStyle="1" w:styleId="WW8Num38z0">
    <w:name w:val="WW8Num38z0"/>
    <w:rsid w:val="00FB2ED4"/>
    <w:rPr>
      <w:rFonts w:ascii="Vladimir Script" w:hAnsi="Vladimir Script" w:cs="Vladimir Script"/>
    </w:rPr>
  </w:style>
  <w:style w:type="character" w:customStyle="1" w:styleId="WW8Num38z1">
    <w:name w:val="WW8Num38z1"/>
    <w:rsid w:val="00FB2ED4"/>
    <w:rPr>
      <w:rFonts w:ascii="Courier New" w:hAnsi="Courier New" w:cs="Courier New"/>
    </w:rPr>
  </w:style>
  <w:style w:type="character" w:customStyle="1" w:styleId="WW8Num38z2">
    <w:name w:val="WW8Num38z2"/>
    <w:rsid w:val="00FB2ED4"/>
    <w:rPr>
      <w:rFonts w:ascii="Wingdings" w:hAnsi="Wingdings" w:cs="Wingdings"/>
    </w:rPr>
  </w:style>
  <w:style w:type="character" w:customStyle="1" w:styleId="WW8Num38z3">
    <w:name w:val="WW8Num38z3"/>
    <w:rsid w:val="00FB2ED4"/>
    <w:rPr>
      <w:rFonts w:ascii="Symbol" w:hAnsi="Symbol" w:cs="Symbol"/>
    </w:rPr>
  </w:style>
  <w:style w:type="character" w:customStyle="1" w:styleId="WW8Num39z0">
    <w:name w:val="WW8Num39z0"/>
    <w:rsid w:val="00FB2ED4"/>
    <w:rPr>
      <w:rFonts w:cs="Times New Roman"/>
    </w:rPr>
  </w:style>
  <w:style w:type="character" w:customStyle="1" w:styleId="WW8Num40z0">
    <w:name w:val="WW8Num40z0"/>
    <w:rsid w:val="00FB2ED4"/>
    <w:rPr>
      <w:rFonts w:cs="Times New Roman"/>
    </w:rPr>
  </w:style>
  <w:style w:type="character" w:customStyle="1" w:styleId="WW8Num41z0">
    <w:name w:val="WW8Num41z0"/>
    <w:rsid w:val="00FB2ED4"/>
    <w:rPr>
      <w:rFonts w:cs="Times New Roman"/>
    </w:rPr>
  </w:style>
  <w:style w:type="character" w:customStyle="1" w:styleId="WW8Num42z0">
    <w:name w:val="WW8Num42z0"/>
    <w:rsid w:val="00FB2ED4"/>
    <w:rPr>
      <w:rFonts w:ascii="Vladimir Script" w:hAnsi="Vladimir Script" w:cs="Vladimir Script"/>
    </w:rPr>
  </w:style>
  <w:style w:type="character" w:customStyle="1" w:styleId="WW8Num42z1">
    <w:name w:val="WW8Num42z1"/>
    <w:rsid w:val="00FB2ED4"/>
    <w:rPr>
      <w:rFonts w:ascii="Courier New" w:hAnsi="Courier New" w:cs="Courier New"/>
    </w:rPr>
  </w:style>
  <w:style w:type="character" w:customStyle="1" w:styleId="WW8Num42z2">
    <w:name w:val="WW8Num42z2"/>
    <w:rsid w:val="00FB2ED4"/>
    <w:rPr>
      <w:rFonts w:ascii="Wingdings" w:hAnsi="Wingdings" w:cs="Wingdings"/>
    </w:rPr>
  </w:style>
  <w:style w:type="character" w:customStyle="1" w:styleId="WW8Num42z3">
    <w:name w:val="WW8Num42z3"/>
    <w:rsid w:val="00FB2ED4"/>
    <w:rPr>
      <w:rFonts w:ascii="Symbol" w:hAnsi="Symbol" w:cs="Symbol"/>
    </w:rPr>
  </w:style>
  <w:style w:type="character" w:customStyle="1" w:styleId="12">
    <w:name w:val="Основной шрифт абзаца1"/>
    <w:rsid w:val="00FB2ED4"/>
  </w:style>
  <w:style w:type="character" w:styleId="af9">
    <w:name w:val="page number"/>
    <w:rsid w:val="00FB2ED4"/>
  </w:style>
  <w:style w:type="character" w:customStyle="1" w:styleId="HTML">
    <w:name w:val="Стандартный HTML Знак"/>
    <w:uiPriority w:val="99"/>
    <w:rsid w:val="00FB2ED4"/>
    <w:rPr>
      <w:rFonts w:ascii="Courier New" w:hAnsi="Courier New" w:cs="Courier New"/>
      <w:sz w:val="20"/>
    </w:rPr>
  </w:style>
  <w:style w:type="character" w:customStyle="1" w:styleId="afa">
    <w:name w:val="Схема документа Знак"/>
    <w:rsid w:val="00FB2ED4"/>
    <w:rPr>
      <w:rFonts w:ascii="Tahoma" w:hAnsi="Tahoma" w:cs="Tahoma"/>
      <w:sz w:val="20"/>
      <w:shd w:val="clear" w:color="auto" w:fill="000080"/>
    </w:rPr>
  </w:style>
  <w:style w:type="character" w:customStyle="1" w:styleId="22">
    <w:name w:val="Основной текст 2 Знак"/>
    <w:rsid w:val="00FB2ED4"/>
    <w:rPr>
      <w:rFonts w:ascii="Arial" w:hAnsi="Arial" w:cs="Arial"/>
      <w:b/>
      <w:sz w:val="24"/>
    </w:rPr>
  </w:style>
  <w:style w:type="character" w:customStyle="1" w:styleId="afb">
    <w:name w:val="Название Знак"/>
    <w:link w:val="afc"/>
    <w:rsid w:val="00FB2ED4"/>
    <w:rPr>
      <w:b/>
      <w:spacing w:val="20"/>
      <w:sz w:val="28"/>
    </w:rPr>
  </w:style>
  <w:style w:type="character" w:customStyle="1" w:styleId="afd">
    <w:name w:val="Основной текст с отступом Знак"/>
    <w:rsid w:val="00FB2ED4"/>
    <w:rPr>
      <w:rFonts w:ascii="Times New Roman" w:hAnsi="Times New Roman" w:cs="Times New Roman"/>
      <w:sz w:val="24"/>
    </w:rPr>
  </w:style>
  <w:style w:type="character" w:customStyle="1" w:styleId="31">
    <w:name w:val="Основной текст 3 Знак"/>
    <w:rsid w:val="00FB2ED4"/>
    <w:rPr>
      <w:sz w:val="16"/>
    </w:rPr>
  </w:style>
  <w:style w:type="character" w:customStyle="1" w:styleId="afe">
    <w:name w:val="Основной текст Знак"/>
    <w:rsid w:val="00FB2ED4"/>
    <w:rPr>
      <w:rFonts w:ascii="Times New Roman" w:hAnsi="Times New Roman" w:cs="Times New Roman"/>
      <w:sz w:val="24"/>
    </w:rPr>
  </w:style>
  <w:style w:type="character" w:customStyle="1" w:styleId="apple-converted-space">
    <w:name w:val="apple-converted-space"/>
    <w:rsid w:val="00FB2ED4"/>
  </w:style>
  <w:style w:type="character" w:customStyle="1" w:styleId="13">
    <w:name w:val="Знак примечания1"/>
    <w:rsid w:val="00FB2ED4"/>
    <w:rPr>
      <w:sz w:val="16"/>
      <w:szCs w:val="16"/>
    </w:rPr>
  </w:style>
  <w:style w:type="character" w:customStyle="1" w:styleId="FontStyle13">
    <w:name w:val="Font Style13"/>
    <w:rsid w:val="00FB2ED4"/>
    <w:rPr>
      <w:rFonts w:ascii="Times New Roman" w:hAnsi="Times New Roman" w:cs="Times New Roman"/>
      <w:spacing w:val="-10"/>
      <w:sz w:val="28"/>
      <w:szCs w:val="28"/>
    </w:rPr>
  </w:style>
  <w:style w:type="paragraph" w:styleId="a0">
    <w:name w:val="Body Text"/>
    <w:basedOn w:val="a"/>
    <w:link w:val="14"/>
    <w:rsid w:val="00FB2ED4"/>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FB2ED4"/>
    <w:rPr>
      <w:rFonts w:ascii="Times New Roman" w:eastAsia="Times New Roman" w:hAnsi="Times New Roman" w:cs="Times New Roman"/>
      <w:sz w:val="24"/>
      <w:szCs w:val="24"/>
      <w:lang w:eastAsia="zh-CN"/>
    </w:rPr>
  </w:style>
  <w:style w:type="paragraph" w:styleId="aff">
    <w:name w:val="List"/>
    <w:basedOn w:val="a"/>
    <w:rsid w:val="00FB2ED4"/>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FB2ED4"/>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FB2ED4"/>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FB2ED4"/>
    <w:rPr>
      <w:sz w:val="24"/>
      <w:szCs w:val="24"/>
      <w:lang w:eastAsia="zh-CN"/>
    </w:rPr>
  </w:style>
  <w:style w:type="character" w:customStyle="1" w:styleId="17">
    <w:name w:val="Нижний колонтитул Знак1"/>
    <w:rsid w:val="00FB2ED4"/>
    <w:rPr>
      <w:sz w:val="24"/>
      <w:szCs w:val="24"/>
      <w:lang w:eastAsia="zh-CN"/>
    </w:rPr>
  </w:style>
  <w:style w:type="paragraph" w:styleId="HTML0">
    <w:name w:val="HTML Preformatted"/>
    <w:basedOn w:val="a"/>
    <w:link w:val="HTML1"/>
    <w:uiPriority w:val="99"/>
    <w:rsid w:val="00FB2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FB2ED4"/>
    <w:rPr>
      <w:rFonts w:ascii="Courier New" w:eastAsia="Times New Roman" w:hAnsi="Courier New" w:cs="Courier New"/>
      <w:sz w:val="20"/>
      <w:szCs w:val="20"/>
      <w:lang w:eastAsia="zh-CN"/>
    </w:rPr>
  </w:style>
  <w:style w:type="character" w:customStyle="1" w:styleId="18">
    <w:name w:val="Текст выноски Знак1"/>
    <w:rsid w:val="00FB2ED4"/>
    <w:rPr>
      <w:rFonts w:ascii="Tahoma" w:hAnsi="Tahoma" w:cs="Tahoma"/>
      <w:sz w:val="16"/>
      <w:szCs w:val="16"/>
      <w:lang w:eastAsia="zh-CN"/>
    </w:rPr>
  </w:style>
  <w:style w:type="paragraph" w:customStyle="1" w:styleId="ConsPlusCell">
    <w:name w:val="ConsPlusCell"/>
    <w:rsid w:val="00FB2ED4"/>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FB2ED4"/>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FB2ED4"/>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FB2ED4"/>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FB2ED4"/>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FB2ED4"/>
    <w:rPr>
      <w:rFonts w:ascii="Times New Roman" w:eastAsia="Times New Roman" w:hAnsi="Times New Roman" w:cs="Times New Roman"/>
      <w:sz w:val="24"/>
      <w:szCs w:val="24"/>
      <w:lang w:eastAsia="zh-CN"/>
    </w:rPr>
  </w:style>
  <w:style w:type="paragraph" w:customStyle="1" w:styleId="310">
    <w:name w:val="Основной текст 31"/>
    <w:basedOn w:val="a"/>
    <w:rsid w:val="00FB2ED4"/>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FB2ED4"/>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FB2ED4"/>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FB2ED4"/>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FB2ED4"/>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FB2ED4"/>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FB2ED4"/>
    <w:rPr>
      <w:rFonts w:ascii="Calibri" w:hAnsi="Calibri"/>
      <w:lang w:eastAsia="zh-CN"/>
    </w:rPr>
  </w:style>
  <w:style w:type="character" w:customStyle="1" w:styleId="1f">
    <w:name w:val="Тема примечания Знак1"/>
    <w:rsid w:val="00FB2ED4"/>
    <w:rPr>
      <w:rFonts w:ascii="Calibri" w:hAnsi="Calibri"/>
      <w:b/>
      <w:bCs/>
      <w:lang w:eastAsia="zh-CN"/>
    </w:rPr>
  </w:style>
  <w:style w:type="paragraph" w:customStyle="1" w:styleId="printr">
    <w:name w:val="printr"/>
    <w:basedOn w:val="a"/>
    <w:rsid w:val="00FB2ED4"/>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FB2ED4"/>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FB2ED4"/>
    <w:pPr>
      <w:jc w:val="center"/>
    </w:pPr>
    <w:rPr>
      <w:b/>
      <w:bCs/>
    </w:rPr>
  </w:style>
  <w:style w:type="character" w:customStyle="1" w:styleId="a7">
    <w:name w:val="Абзац списка Знак"/>
    <w:aliases w:val="ТЗ список Знак,Абзац списка нумерованный Знак"/>
    <w:link w:val="a6"/>
    <w:uiPriority w:val="34"/>
    <w:qFormat/>
    <w:locked/>
    <w:rsid w:val="00FB2ED4"/>
    <w:rPr>
      <w:rFonts w:ascii="Calibri" w:eastAsia="Calibri" w:hAnsi="Calibri" w:cs="Times New Roman"/>
    </w:rPr>
  </w:style>
  <w:style w:type="paragraph" w:styleId="afc">
    <w:name w:val="Title"/>
    <w:basedOn w:val="a"/>
    <w:link w:val="afb"/>
    <w:qFormat/>
    <w:rsid w:val="00FB2ED4"/>
    <w:pPr>
      <w:spacing w:after="0" w:line="240" w:lineRule="auto"/>
      <w:jc w:val="center"/>
    </w:pPr>
    <w:rPr>
      <w:b/>
      <w:spacing w:val="20"/>
      <w:sz w:val="28"/>
    </w:rPr>
  </w:style>
  <w:style w:type="character" w:customStyle="1" w:styleId="1f0">
    <w:name w:val="Название Знак1"/>
    <w:basedOn w:val="a1"/>
    <w:uiPriority w:val="10"/>
    <w:rsid w:val="00FB2ED4"/>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FB2ED4"/>
    <w:rPr>
      <w:rFonts w:ascii="Calibri" w:eastAsia="Times New Roman" w:hAnsi="Calibri" w:cs="Calibri"/>
      <w:szCs w:val="20"/>
      <w:lang w:eastAsia="ru-RU"/>
    </w:rPr>
  </w:style>
  <w:style w:type="paragraph" w:customStyle="1" w:styleId="Default">
    <w:name w:val="Default"/>
    <w:rsid w:val="00FB2ED4"/>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FB2ED4"/>
    <w:rPr>
      <w:rFonts w:ascii="Times New Roman" w:hAnsi="Times New Roman" w:cs="Times New Roman" w:hint="default"/>
      <w:strike w:val="0"/>
      <w:dstrike w:val="0"/>
      <w:color w:val="000000"/>
      <w:spacing w:val="0"/>
      <w:w w:val="100"/>
      <w:position w:val="0"/>
      <w:sz w:val="26"/>
      <w:u w:val="none"/>
      <w:effect w:val="none"/>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ECE213C28B3EAB457396034A2ED71B0E43D1BC731F2B54D6B2F197CB7C64CA9389AC376302A3B5D4A23CD3F02D8904AC615B1BDA1FF949b7O5O" TargetMode="External"/><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E10962DEDED1E1CB77BE7F7046A42D8E0EBB87EEBBFB909EE5FEF62BDF22BC354FFAA6236C57922E07B74966ACID5DO"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E10962DEDED1E1CB77BE7F7046A42D8E0EBB87EEBBFB909EE5FEF62BDF22BC354FFAA6236C57922E07B74966ACID5DO" TargetMode="External"/><Relationship Id="rId2" Type="http://schemas.openxmlformats.org/officeDocument/2006/relationships/styles" Target="styles.xml"/><Relationship Id="rId16" Type="http://schemas.openxmlformats.org/officeDocument/2006/relationships/hyperlink" Target="consultantplus://offline/ref=E10962DEDED1E1CB77BE7F7046A42D8E0EBB87EEBBFB909EE5FEF62BDF22BC354FFAA6236C57922E07B74966ACID5D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2F9262DDC7196A55F4BCAEA92D29945129F9698A93F50A09631C2647DC6509733B724F82F1DFA3EE5B17D82B0362A9EDC1DB30AF70C4778646C1I" TargetMode="External"/><Relationship Id="rId5" Type="http://schemas.openxmlformats.org/officeDocument/2006/relationships/image" Target="media/image2.jpeg"/><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66BC863EC0182FD4DFA6211D66D7A8E4B062355278D8908C5A4E6F241D9CEB9CD1934F2C23AF4317FDA7CFF4E112B75115BECFD69FED950c3B9I" TargetMode="External"/><Relationship Id="rId14" Type="http://schemas.openxmlformats.org/officeDocument/2006/relationships/hyperlink" Target="consultantplus://offline/ref=9E89AAB0FD1A9BBB11134009C3227FCE53C937EAAAAF9618AB29B9236EFDAC595A33BB2E8En8E7J"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12783</Words>
  <Characters>72867</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2023-12-11T12:38:00Z</cp:lastPrinted>
  <dcterms:created xsi:type="dcterms:W3CDTF">2022-12-09T06:31:00Z</dcterms:created>
  <dcterms:modified xsi:type="dcterms:W3CDTF">2023-12-11T12:39:00Z</dcterms:modified>
</cp:coreProperties>
</file>