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A8" w:rsidRDefault="000850A8" w:rsidP="000850A8">
      <w:pPr>
        <w:pStyle w:val="1"/>
        <w:jc w:val="center"/>
        <w:rPr>
          <w:rFonts w:ascii="Calibri" w:eastAsia="A" w:hAnsi="Calibri"/>
          <w:sz w:val="22"/>
          <w:szCs w:val="22"/>
        </w:rPr>
      </w:pPr>
      <w:r>
        <w:rPr>
          <w:noProof/>
        </w:rPr>
        <w:drawing>
          <wp:inline distT="0" distB="0" distL="0" distR="0">
            <wp:extent cx="9239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0A8" w:rsidRDefault="000850A8" w:rsidP="000850A8">
      <w:pPr>
        <w:pStyle w:val="1"/>
        <w:jc w:val="center"/>
        <w:rPr>
          <w:sz w:val="28"/>
          <w:szCs w:val="28"/>
        </w:rPr>
      </w:pPr>
      <w:r>
        <w:rPr>
          <w:rFonts w:ascii="Calibri" w:eastAsia="A" w:hAnsi="Calibri"/>
          <w:sz w:val="22"/>
          <w:szCs w:val="22"/>
        </w:rPr>
        <w:t xml:space="preserve">  </w:t>
      </w:r>
      <w:r>
        <w:rPr>
          <w:sz w:val="28"/>
          <w:szCs w:val="28"/>
        </w:rPr>
        <w:t xml:space="preserve">АДМИНИСТРАЦИЯ </w:t>
      </w:r>
    </w:p>
    <w:p w:rsidR="000850A8" w:rsidRDefault="000850A8" w:rsidP="000850A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850A8" w:rsidRDefault="000850A8" w:rsidP="000850A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ВЫНДИНООСТРОВСКОЕ СЕЛЬСКОЕ ПОСЕЛЕНИЕ</w:t>
      </w:r>
    </w:p>
    <w:p w:rsidR="000850A8" w:rsidRDefault="000850A8" w:rsidP="000850A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ВОЛХОВСКОГО МУНИЦИПАЛЬНОГО РАЙОНА</w:t>
      </w:r>
    </w:p>
    <w:p w:rsidR="000850A8" w:rsidRDefault="000850A8" w:rsidP="000850A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0850A8" w:rsidRDefault="000850A8" w:rsidP="000850A8">
      <w:pPr>
        <w:rPr>
          <w:b/>
          <w:sz w:val="28"/>
          <w:szCs w:val="28"/>
        </w:rPr>
      </w:pPr>
    </w:p>
    <w:p w:rsidR="000850A8" w:rsidRDefault="000850A8" w:rsidP="000850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ПОСТАНОВЛЕНИЕ     </w:t>
      </w:r>
    </w:p>
    <w:p w:rsidR="000850A8" w:rsidRDefault="000850A8" w:rsidP="000850A8">
      <w:pPr>
        <w:jc w:val="center"/>
        <w:rPr>
          <w:b/>
          <w:sz w:val="28"/>
          <w:szCs w:val="28"/>
        </w:rPr>
      </w:pPr>
    </w:p>
    <w:p w:rsidR="000850A8" w:rsidRDefault="000850A8" w:rsidP="000850A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   3»   ноября  2017 года №   180</w:t>
      </w:r>
    </w:p>
    <w:p w:rsidR="000850A8" w:rsidRDefault="000850A8" w:rsidP="000850A8">
      <w:pPr>
        <w:pStyle w:val="ConsPlusTitle"/>
        <w:widowControl/>
        <w:jc w:val="both"/>
        <w:outlineLvl w:val="0"/>
        <w:rPr>
          <w:rFonts w:ascii="Calibri" w:eastAsia="A" w:hAnsi="Calibri"/>
          <w:sz w:val="22"/>
          <w:szCs w:val="22"/>
        </w:rPr>
      </w:pPr>
    </w:p>
    <w:p w:rsidR="000850A8" w:rsidRDefault="000850A8" w:rsidP="000850A8">
      <w:pPr>
        <w:pStyle w:val="ConsPlusNormal"/>
        <w:widowControl/>
        <w:ind w:firstLine="0"/>
        <w:rPr>
          <w:rFonts w:ascii="Times New Roman" w:eastAsia="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A" w:hAnsi="Times New Roman" w:cs="Times New Roman"/>
          <w:b/>
          <w:sz w:val="28"/>
          <w:szCs w:val="28"/>
        </w:rPr>
        <w:t xml:space="preserve">б утверждении  муниципальной программы </w:t>
      </w:r>
    </w:p>
    <w:p w:rsidR="000850A8" w:rsidRDefault="000850A8" w:rsidP="000850A8">
      <w:pPr>
        <w:pStyle w:val="ConsPlusNormal"/>
        <w:widowControl/>
        <w:ind w:firstLine="0"/>
        <w:jc w:val="center"/>
        <w:rPr>
          <w:rFonts w:ascii="Times New Roman" w:eastAsia="A" w:hAnsi="Times New Roman" w:cs="Times New Roman"/>
          <w:b/>
          <w:sz w:val="28"/>
          <w:szCs w:val="28"/>
        </w:rPr>
      </w:pPr>
      <w:r>
        <w:rPr>
          <w:rFonts w:ascii="Times New Roman" w:eastAsia="A" w:hAnsi="Times New Roman" w:cs="Times New Roman"/>
          <w:b/>
          <w:sz w:val="28"/>
          <w:szCs w:val="28"/>
        </w:rPr>
        <w:t>«Противодействие коррупции  в муниципальном образовании  Вындиноостровское сельское поселение  на 2018 - 2019 годы»</w:t>
      </w:r>
    </w:p>
    <w:p w:rsidR="000850A8" w:rsidRDefault="000850A8" w:rsidP="000850A8">
      <w:pPr>
        <w:pStyle w:val="ConsPlusNormal"/>
        <w:widowControl/>
        <w:ind w:firstLine="0"/>
        <w:rPr>
          <w:rFonts w:ascii="Times New Roman" w:eastAsia="A" w:hAnsi="Times New Roman" w:cs="Times New Roman"/>
          <w:sz w:val="24"/>
          <w:szCs w:val="24"/>
        </w:rPr>
      </w:pPr>
    </w:p>
    <w:p w:rsidR="000850A8" w:rsidRDefault="000850A8" w:rsidP="000850A8">
      <w:pPr>
        <w:pStyle w:val="ConsPlusNormal"/>
        <w:widowControl/>
        <w:ind w:firstLine="708"/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</w:t>
      </w:r>
      <w:r>
        <w:rPr>
          <w:rFonts w:ascii="Times New Roman" w:eastAsia="A" w:hAnsi="Times New Roman" w:cs="Times New Roman"/>
          <w:sz w:val="28"/>
          <w:szCs w:val="28"/>
        </w:rPr>
        <w:t xml:space="preserve">  Федеральным законом от 25 декабря 2008 года № 273-ФЗ «О противодействии коррупции», </w:t>
      </w:r>
      <w:r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02.03.2007 № 25-ФЗ “О муниципальной службе с Российской федерации”,</w:t>
      </w:r>
      <w:r>
        <w:rPr>
          <w:rFonts w:ascii="Times New Roman" w:eastAsia="A" w:hAnsi="Times New Roman" w:cs="Times New Roman"/>
          <w:sz w:val="28"/>
          <w:szCs w:val="28"/>
        </w:rPr>
        <w:t xml:space="preserve">  в целях противодействия коррупции в администрации муниципального образования Вындиноостровское 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МО Вындиноостровское сельское поселение П</w:t>
      </w:r>
      <w:r>
        <w:rPr>
          <w:rFonts w:ascii="Times New Roman" w:hAnsi="Times New Roman" w:cs="Times New Roman"/>
          <w:b/>
          <w:sz w:val="28"/>
          <w:szCs w:val="28"/>
        </w:rPr>
        <w:t>ОСТАНОВЛЯЕТ: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0850A8" w:rsidRDefault="000850A8" w:rsidP="000850A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850A8" w:rsidRDefault="000850A8" w:rsidP="000850A8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b/>
          <w:sz w:val="28"/>
          <w:szCs w:val="28"/>
        </w:rPr>
      </w:pPr>
      <w:r>
        <w:rPr>
          <w:rFonts w:ascii="Times New Roman" w:eastAsia="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A" w:hAnsi="Times New Roman" w:cs="Times New Roman"/>
          <w:b/>
          <w:sz w:val="28"/>
          <w:szCs w:val="28"/>
        </w:rPr>
        <w:tab/>
      </w:r>
      <w:r>
        <w:rPr>
          <w:rFonts w:ascii="Times New Roman" w:eastAsia="A" w:hAnsi="Times New Roman" w:cs="Times New Roman"/>
          <w:sz w:val="28"/>
          <w:szCs w:val="28"/>
        </w:rPr>
        <w:t>1.Утвердить муниципальную программу «Противодействие коррупции в муниципальном образовании Вындиноостровское сельское поселение на 2018 - 2019 годы согласно приложения.</w:t>
      </w:r>
    </w:p>
    <w:p w:rsidR="000850A8" w:rsidRDefault="000850A8" w:rsidP="000850A8">
      <w:pPr>
        <w:pStyle w:val="ConsPlusNormal"/>
        <w:widowControl/>
        <w:ind w:firstLine="708"/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2. Постановление администрации МО Вындиноостровское сельское поселение от 6 ноября 2015 года № 199 «Об утверждении  муниципальной программы «Противодействие коррупции в МО Вындиноостровское сельское поселение  на 2016-2017 годы» считать утратившим силу.</w:t>
      </w:r>
    </w:p>
    <w:p w:rsidR="000850A8" w:rsidRDefault="000850A8" w:rsidP="000850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 xml:space="preserve">3.Контроль за выполнением настоящего постановления оставляю за собой. </w:t>
      </w:r>
    </w:p>
    <w:p w:rsidR="000850A8" w:rsidRDefault="000850A8" w:rsidP="000850A8">
      <w:pPr>
        <w:pStyle w:val="ConsPlusNormal"/>
        <w:widowControl/>
        <w:ind w:firstLine="708"/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4.Настоящее постановление вступает в</w:t>
      </w:r>
      <w:r>
        <w:rPr>
          <w:rFonts w:ascii="T" w:eastAsia="A" w:hAnsi="T" w:cs="T"/>
          <w:sz w:val="28"/>
          <w:szCs w:val="28"/>
        </w:rPr>
        <w:t xml:space="preserve"> </w:t>
      </w:r>
      <w:r>
        <w:rPr>
          <w:rFonts w:ascii="Times New Roman" w:eastAsia="A" w:hAnsi="Times New Roman" w:cs="Times New Roman"/>
          <w:sz w:val="28"/>
          <w:szCs w:val="28"/>
        </w:rPr>
        <w:t>силу со дня официального опубликования.</w:t>
      </w:r>
    </w:p>
    <w:p w:rsidR="000850A8" w:rsidRDefault="000850A8" w:rsidP="000850A8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0850A8" w:rsidRDefault="000850A8" w:rsidP="000850A8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0850A8" w:rsidRDefault="000850A8" w:rsidP="000850A8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0850A8" w:rsidRDefault="000850A8" w:rsidP="000850A8">
      <w:pPr>
        <w:pStyle w:val="ConsPlusNormal"/>
        <w:widowControl/>
        <w:ind w:firstLine="0"/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 xml:space="preserve">Глава администрации </w:t>
      </w:r>
    </w:p>
    <w:p w:rsidR="000850A8" w:rsidRDefault="000850A8" w:rsidP="000850A8">
      <w:pPr>
        <w:pStyle w:val="ConsPlusNormal"/>
        <w:widowControl/>
        <w:tabs>
          <w:tab w:val="left" w:pos="7140"/>
        </w:tabs>
        <w:ind w:firstLine="0"/>
        <w:jc w:val="both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МО Вындиноостровское сельское поселение</w:t>
      </w:r>
      <w:r>
        <w:rPr>
          <w:rFonts w:ascii="Times New Roman" w:eastAsia="A" w:hAnsi="Times New Roman" w:cs="Times New Roman"/>
          <w:sz w:val="28"/>
          <w:szCs w:val="28"/>
        </w:rPr>
        <w:tab/>
        <w:t>М.Тимофеева</w:t>
      </w:r>
    </w:p>
    <w:p w:rsidR="000850A8" w:rsidRDefault="000850A8" w:rsidP="000850A8">
      <w:pPr>
        <w:pStyle w:val="ConsPlusNormal"/>
        <w:widowControl/>
        <w:tabs>
          <w:tab w:val="left" w:pos="7140"/>
        </w:tabs>
        <w:ind w:firstLine="0"/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0850A8" w:rsidRDefault="000850A8" w:rsidP="000850A8">
      <w:pPr>
        <w:pStyle w:val="ConsPlusNormal"/>
        <w:widowControl/>
        <w:tabs>
          <w:tab w:val="left" w:pos="7140"/>
        </w:tabs>
        <w:ind w:firstLine="0"/>
        <w:jc w:val="both"/>
        <w:rPr>
          <w:rFonts w:ascii="Times New Roman" w:eastAsia="A" w:hAnsi="Times New Roman" w:cs="Times New Roman"/>
          <w:sz w:val="28"/>
          <w:szCs w:val="28"/>
        </w:rPr>
      </w:pPr>
    </w:p>
    <w:p w:rsidR="000850A8" w:rsidRDefault="000850A8" w:rsidP="000850A8">
      <w:pPr>
        <w:pStyle w:val="ConsPlusNormal"/>
        <w:widowControl/>
        <w:tabs>
          <w:tab w:val="left" w:pos="7140"/>
        </w:tabs>
        <w:ind w:firstLine="0"/>
        <w:jc w:val="right"/>
        <w:rPr>
          <w:rFonts w:ascii="Times New Roman" w:eastAsia="A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УТВЕРЖДЕН </w:t>
      </w:r>
    </w:p>
    <w:p w:rsidR="000850A8" w:rsidRDefault="000850A8" w:rsidP="000850A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постановлением </w:t>
      </w:r>
    </w:p>
    <w:p w:rsidR="000850A8" w:rsidRDefault="000850A8" w:rsidP="000850A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администрации </w:t>
      </w:r>
      <w:r>
        <w:rPr>
          <w:rFonts w:ascii="Times New Roman" w:hAnsi="Times New Roman"/>
        </w:rPr>
        <w:t xml:space="preserve">МО Вындиноостровское сельское поселение </w:t>
      </w:r>
    </w:p>
    <w:p w:rsidR="000850A8" w:rsidRDefault="000850A8" w:rsidP="000850A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 «_3__» ноября  2017 года</w:t>
      </w:r>
    </w:p>
    <w:p w:rsidR="000850A8" w:rsidRDefault="000850A8" w:rsidP="000850A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(приложение)</w:t>
      </w:r>
      <w:r>
        <w:rPr>
          <w:highlight w:val="cyan"/>
        </w:rPr>
        <w:br/>
      </w:r>
    </w:p>
    <w:p w:rsidR="000850A8" w:rsidRDefault="000850A8" w:rsidP="000850A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0850A8" w:rsidRDefault="000850A8" w:rsidP="000850A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ПАСПОРТ МУНИЦИПАЛЬНОЙ ПРОГРАММЫ</w:t>
      </w:r>
    </w:p>
    <w:p w:rsidR="000850A8" w:rsidRDefault="000850A8" w:rsidP="000850A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7"/>
        <w:gridCol w:w="6074"/>
      </w:tblGrid>
      <w:tr w:rsidR="000850A8" w:rsidTr="000850A8"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Программы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Муниципальная программа «Противодействие коррупции в муниципальном образовании Вындиноостровское сельское поселение на 2016-2017 годы»  (далее - Программа)</w:t>
            </w:r>
          </w:p>
        </w:tc>
      </w:tr>
      <w:tr w:rsidR="000850A8" w:rsidTr="000850A8"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Основание для разработки </w:t>
            </w:r>
          </w:p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Программы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- Федеральный закон от 25.12.2008 года № 273-ФЗ «О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r>
              <w:rPr>
                <w:rFonts w:ascii="Times New Roman" w:hAnsi="Times New Roman" w:cs="Times New Roman"/>
                <w:lang w:eastAsia="en-US"/>
              </w:rPr>
              <w:t>противодействии коррупции»</w:t>
            </w:r>
          </w:p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</w:p>
        </w:tc>
      </w:tr>
      <w:tr w:rsidR="000850A8" w:rsidTr="000850A8"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Заказчик Программы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 муниципального образования  Вындиноостровское сельское поселение</w:t>
            </w:r>
          </w:p>
        </w:tc>
      </w:tr>
      <w:tr w:rsidR="000850A8" w:rsidTr="000850A8"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Разработчик Программы</w:t>
            </w:r>
          </w:p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 муниципального образования Вындиноостровское сельское поселение</w:t>
            </w:r>
          </w:p>
        </w:tc>
      </w:tr>
      <w:tr w:rsidR="000850A8" w:rsidTr="000850A8"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 программы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Создание эффективной системы противодействия </w:t>
            </w:r>
          </w:p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коррупции в муниципальном образовании </w:t>
            </w:r>
          </w:p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Вындиноостровское сельское поселение</w:t>
            </w:r>
          </w:p>
        </w:tc>
      </w:tr>
      <w:tr w:rsidR="000850A8" w:rsidTr="000850A8"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Задачи Программы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A8" w:rsidRDefault="000850A8" w:rsidP="00AA0AA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обеспечение правовых и организационных</w:t>
            </w:r>
          </w:p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мер, направленных на противодействие коррупции;</w:t>
            </w:r>
          </w:p>
          <w:p w:rsidR="000850A8" w:rsidRDefault="000850A8" w:rsidP="00AA0AA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совершенствование механизма контроля</w:t>
            </w:r>
          </w:p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соблюдения ограничений и запретов, связанных с прохождением муниципальной службы;</w:t>
            </w:r>
          </w:p>
          <w:p w:rsidR="000850A8" w:rsidRDefault="000850A8" w:rsidP="00AA0AA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противодействие коррупции в сфере</w:t>
            </w:r>
          </w:p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размещения заказов на поставки товаров, выполнения работ, оказания услуг для муниципальных нужд;</w:t>
            </w:r>
          </w:p>
          <w:p w:rsidR="000850A8" w:rsidRDefault="000850A8" w:rsidP="00AA0AA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антикоррупционного образования и пропаганды, формирование нетерпимого отношения к коррупции;</w:t>
            </w:r>
          </w:p>
          <w:p w:rsidR="000850A8" w:rsidRDefault="000850A8" w:rsidP="00AA0AA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противодействие коррупции в сферах, где</w:t>
            </w:r>
          </w:p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наиболее высоки коррупционные риски (земельные и имущественные отношения) </w:t>
            </w:r>
          </w:p>
        </w:tc>
      </w:tr>
      <w:tr w:rsidR="000850A8" w:rsidTr="000850A8"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Сроки реализации Программы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2018-2019 годы</w:t>
            </w:r>
          </w:p>
        </w:tc>
      </w:tr>
      <w:tr w:rsidR="000850A8" w:rsidTr="000850A8"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Общий объем финансирования за счет средств местного </w:t>
            </w:r>
          </w:p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бюджета -10,00 тыс. рублей, в том числе по годам: </w:t>
            </w:r>
          </w:p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2018 год - 5,0 тыс. рублей;</w:t>
            </w:r>
          </w:p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 год - 5,0 тыс. рублей</w:t>
            </w:r>
          </w:p>
        </w:tc>
      </w:tr>
      <w:tr w:rsidR="000850A8" w:rsidTr="000850A8"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Целевые индикаторы (показатели) Программы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доля проектов нормативных правовых актов  муниципального образования Вындиноостровское сельское поселение, прошедших </w:t>
            </w:r>
          </w:p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антикоррупционную экспертизу, от общего </w:t>
            </w:r>
          </w:p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количества нормативных правовых актов, </w:t>
            </w:r>
          </w:p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принятых в отчетном периоде (%);</w:t>
            </w:r>
          </w:p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доля устраненных коррупционных факторов в муниципальных правовых актах (проектах), прошедших антикоррупционную экспертизу, от общего числа выявленных коррупционных факторов (%);</w:t>
            </w:r>
          </w:p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доля муниципальных служащих, в отношении которых проведен внутренний мониторинг сведений о доходах, об имуществе и обязательствах имущественного характера от общего числа муниципальных служащих, представляющих указанные сведения (%);</w:t>
            </w:r>
          </w:p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доля представлений прокуратуры в отношении муниципальных служащих, представивших неполные (недостоверные) сведений о доходах, от общего числа муниципальных служащих, представляющих указанные сведения (%.);</w:t>
            </w:r>
          </w:p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доля предоставления  муниципальных услуг в электронном виде от общего числа предоставляемых услуг (%);</w:t>
            </w:r>
          </w:p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доля обоснованных жалоб от общего числа жалоб на нарушение законодательства в сфере размещения заказов на поставки товаров, выполнение работ, оказание услуг для муниципальных нужд  муниципального образования Вындиноостровское сельское поселение (%);</w:t>
            </w:r>
          </w:p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количество проведенных мероприятий </w:t>
            </w:r>
          </w:p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вопросам противодействия коррупции (ед.);</w:t>
            </w:r>
          </w:p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доля установленных фактов коррупции  от общего количества жалоб и обращений граждан, поступивших за отчетный период (%);</w:t>
            </w:r>
          </w:p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размещение на сайте  муниципального образования Вындиноостровское сельское поселение Программы по противодействию коррупции и отчета о ее выполнении. </w:t>
            </w:r>
          </w:p>
        </w:tc>
      </w:tr>
    </w:tbl>
    <w:p w:rsidR="000850A8" w:rsidRDefault="000850A8" w:rsidP="000850A8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Содержание проблемы и обоснование необходимости ее решения </w:t>
      </w:r>
    </w:p>
    <w:p w:rsidR="000850A8" w:rsidRDefault="000850A8" w:rsidP="000850A8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программными методами.</w:t>
      </w:r>
    </w:p>
    <w:p w:rsidR="000850A8" w:rsidRDefault="000850A8" w:rsidP="000850A8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850A8" w:rsidRDefault="000850A8" w:rsidP="000850A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Коррупция, являясь неизбежным следствием избыточного администрирования со стороны государственных, муниципальных служащих, получила широкое распространение, приобрела массовый, системный характер и высокую общественную опасность.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тормозом экономического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социального развития, препятствует успешной реализации приоритетных национальных проектов.</w:t>
      </w:r>
    </w:p>
    <w:p w:rsidR="000850A8" w:rsidRDefault="000850A8" w:rsidP="000850A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Российская Федерация стоит перед серьезной проблемой, связанной с коррупцией, представляющей реальную угрозу функционированию публичной власти, верховенству закона, демократии, правам человека и социальной справедливости. Наибольшая опасность коррупции в том, что она стала распространенным фактом жизни, к которому большинство членов общества научилось относиться как к негативному, но привычному явлению.</w:t>
      </w:r>
    </w:p>
    <w:p w:rsidR="000850A8" w:rsidRDefault="000850A8" w:rsidP="000850A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противодействии. В целях эффективного решения задач по вопросам противодействия коррупции необходимо объединение усилий институтов гражданского общества, координация деятельности государственных органов Ленинградской области, взаимодействие с федеральными государственными органами и органами местного самоуправления. Для этого требуется программно-целевой подход, а также проведение организационных мероприятий в этом направлении, в соответствии с разработанным планом  (приложение 1.)  по реализации настоящей программы.</w:t>
      </w:r>
    </w:p>
    <w:p w:rsidR="000850A8" w:rsidRDefault="000850A8" w:rsidP="000850A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0850A8" w:rsidRDefault="000850A8" w:rsidP="000850A8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Основные цели и задачи программы</w:t>
      </w:r>
    </w:p>
    <w:p w:rsidR="000850A8" w:rsidRDefault="000850A8" w:rsidP="000850A8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:rsidR="000850A8" w:rsidRDefault="000850A8" w:rsidP="000850A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8"/>
          <w:szCs w:val="28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>
        <w:rPr>
          <w:sz w:val="28"/>
          <w:szCs w:val="28"/>
        </w:rPr>
        <w:t xml:space="preserve"> Главные цели муниципальной 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sz w:val="28"/>
          <w:szCs w:val="28"/>
        </w:rPr>
        <w:t>программы противодействии коррупции - проведение эффективной политики по предупреждению коррупции на уровне местного самоуправления;</w:t>
      </w:r>
    </w:p>
    <w:p w:rsidR="000850A8" w:rsidRDefault="000850A8" w:rsidP="000850A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</w:t>
      </w:r>
      <w:r>
        <w:rPr>
          <w:sz w:val="28"/>
          <w:szCs w:val="28"/>
        </w:rPr>
        <w:t xml:space="preserve"> снижение уровня коррупции, ее проявлений во всех сферах жизнедеятельности общества; укрепление доверия жителей муниципального образования к органу местного самоуправления муниципального образования;</w:t>
      </w:r>
    </w:p>
    <w:p w:rsidR="000850A8" w:rsidRDefault="000850A8" w:rsidP="000850A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-</w:t>
      </w:r>
      <w:r>
        <w:rPr>
          <w:sz w:val="28"/>
          <w:szCs w:val="28"/>
        </w:rPr>
        <w:t>активное привлечение общественных организаций и средств массовой информации к деятельности по противодействию коррупции, обеспечению открытости и доступности информации о деятельности органов местного самоуправления.</w:t>
      </w:r>
    </w:p>
    <w:p w:rsidR="000850A8" w:rsidRDefault="000850A8" w:rsidP="000850A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Для достижения указанных целей требуется решение следующих задач: </w:t>
      </w:r>
    </w:p>
    <w:p w:rsidR="000850A8" w:rsidRDefault="000850A8" w:rsidP="000850A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устранение условий, порождающих коррупцию; </w:t>
      </w:r>
    </w:p>
    <w:p w:rsidR="000850A8" w:rsidRDefault="000850A8" w:rsidP="000850A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совершенствование правового регулирования в сфере противодействия коррупции на территории    </w:t>
      </w:r>
      <w:r>
        <w:rPr>
          <w:rFonts w:ascii="Times New Roman" w:hAnsi="Times New Roman" w:cs="Times New Roman"/>
          <w:sz w:val="28"/>
          <w:szCs w:val="28"/>
        </w:rPr>
        <w:t>МО «Вындиноостровское сельское поселение» Волховского муниципального района;</w:t>
      </w:r>
    </w:p>
    <w:p w:rsidR="000850A8" w:rsidRDefault="000850A8" w:rsidP="000850A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системы противодействия коррупции; </w:t>
      </w:r>
    </w:p>
    <w:p w:rsidR="000850A8" w:rsidRDefault="000850A8" w:rsidP="000850A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антикоррупционного мониторинга, просвещения и пропаганды;</w:t>
      </w:r>
    </w:p>
    <w:p w:rsidR="000850A8" w:rsidRDefault="000850A8" w:rsidP="000850A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-обеспечение прозрачности деятельности администрации </w:t>
      </w:r>
      <w:r>
        <w:rPr>
          <w:rFonts w:asciiTheme="minorHAnsi" w:hAnsiTheme="minorHAnsi"/>
          <w:sz w:val="28"/>
          <w:szCs w:val="28"/>
        </w:rPr>
        <w:t xml:space="preserve">Вындиноостровское </w:t>
      </w:r>
      <w:r>
        <w:rPr>
          <w:sz w:val="28"/>
          <w:szCs w:val="28"/>
        </w:rPr>
        <w:t xml:space="preserve"> сельское поселение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Волховского </w:t>
      </w:r>
      <w:r>
        <w:rPr>
          <w:sz w:val="28"/>
          <w:szCs w:val="28"/>
        </w:rPr>
        <w:t xml:space="preserve">муниципального района; </w:t>
      </w:r>
    </w:p>
    <w:p w:rsidR="000850A8" w:rsidRDefault="000850A8" w:rsidP="000850A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- формирование антикоррупционного общественного сознания.</w:t>
      </w:r>
    </w:p>
    <w:p w:rsidR="000850A8" w:rsidRDefault="000850A8" w:rsidP="000850A8">
      <w:pPr>
        <w:widowControl w:val="0"/>
        <w:autoSpaceDE w:val="0"/>
        <w:autoSpaceDN w:val="0"/>
        <w:adjustRightInd w:val="0"/>
        <w:ind w:right="1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Сроки реализации программы</w:t>
      </w:r>
    </w:p>
    <w:p w:rsidR="000850A8" w:rsidRDefault="000850A8" w:rsidP="000850A8">
      <w:pPr>
        <w:widowControl w:val="0"/>
        <w:autoSpaceDE w:val="0"/>
        <w:autoSpaceDN w:val="0"/>
        <w:adjustRightInd w:val="0"/>
        <w:ind w:firstLine="741"/>
        <w:jc w:val="center"/>
        <w:rPr>
          <w:rFonts w:ascii="Times New Roman" w:hAnsi="Times New Roman" w:cs="Times New Roman"/>
          <w:b/>
        </w:rPr>
      </w:pPr>
    </w:p>
    <w:p w:rsidR="000850A8" w:rsidRDefault="000850A8" w:rsidP="000850A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Программы - 2018-2019 годы.</w:t>
      </w:r>
    </w:p>
    <w:p w:rsidR="000850A8" w:rsidRDefault="000850A8" w:rsidP="000850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Ресурсное обеспечение Программы</w:t>
      </w:r>
    </w:p>
    <w:p w:rsidR="000850A8" w:rsidRDefault="000850A8" w:rsidP="000850A8">
      <w:pPr>
        <w:widowControl w:val="0"/>
        <w:autoSpaceDE w:val="0"/>
        <w:autoSpaceDN w:val="0"/>
        <w:adjustRightInd w:val="0"/>
        <w:ind w:firstLine="741"/>
        <w:jc w:val="center"/>
        <w:rPr>
          <w:rFonts w:ascii="Times New Roman" w:hAnsi="Times New Roman" w:cs="Times New Roman"/>
          <w:b/>
        </w:rPr>
      </w:pPr>
    </w:p>
    <w:p w:rsidR="000850A8" w:rsidRDefault="000850A8" w:rsidP="000850A8">
      <w:pPr>
        <w:widowControl w:val="0"/>
        <w:autoSpaceDE w:val="0"/>
        <w:autoSpaceDN w:val="0"/>
        <w:adjustRightInd w:val="0"/>
        <w:ind w:firstLine="7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за счет средств местного бюджета в 2018-2019 годов составит - 10,0 тыс. рублей, в том числе по годам:</w:t>
      </w:r>
    </w:p>
    <w:p w:rsidR="000850A8" w:rsidRDefault="000850A8" w:rsidP="000850A8">
      <w:pPr>
        <w:widowControl w:val="0"/>
        <w:autoSpaceDE w:val="0"/>
        <w:autoSpaceDN w:val="0"/>
        <w:adjustRightInd w:val="0"/>
        <w:ind w:firstLine="7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2018 г. - 5,0 тыс. рублей.</w:t>
      </w:r>
    </w:p>
    <w:p w:rsidR="000850A8" w:rsidRDefault="000850A8" w:rsidP="000850A8">
      <w:pPr>
        <w:widowControl w:val="0"/>
        <w:autoSpaceDE w:val="0"/>
        <w:autoSpaceDN w:val="0"/>
        <w:adjustRightInd w:val="0"/>
        <w:ind w:firstLine="7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 -5,0 тыс. рублей</w:t>
      </w:r>
    </w:p>
    <w:p w:rsidR="000850A8" w:rsidRDefault="000850A8" w:rsidP="000850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6.Система программных мероприятий</w:t>
      </w:r>
    </w:p>
    <w:p w:rsidR="000850A8" w:rsidRDefault="000850A8" w:rsidP="000850A8">
      <w:pPr>
        <w:widowControl w:val="0"/>
        <w:autoSpaceDE w:val="0"/>
        <w:autoSpaceDN w:val="0"/>
        <w:adjustRightInd w:val="0"/>
        <w:ind w:firstLine="741"/>
        <w:jc w:val="center"/>
        <w:rPr>
          <w:rFonts w:ascii="Times New Roman" w:hAnsi="Times New Roman" w:cs="Times New Roman"/>
          <w:b/>
        </w:rPr>
      </w:pPr>
    </w:p>
    <w:tbl>
      <w:tblPr>
        <w:tblW w:w="10485" w:type="dxa"/>
        <w:tblInd w:w="-8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393"/>
        <w:gridCol w:w="992"/>
        <w:gridCol w:w="68"/>
        <w:gridCol w:w="1207"/>
        <w:gridCol w:w="1133"/>
        <w:gridCol w:w="1983"/>
      </w:tblGrid>
      <w:tr w:rsidR="000850A8" w:rsidTr="000850A8">
        <w:trPr>
          <w:trHeight w:val="568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N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п/п</w:t>
            </w:r>
          </w:p>
        </w:tc>
        <w:tc>
          <w:tcPr>
            <w:tcW w:w="43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программного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мероприятия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исполне-</w:t>
            </w:r>
          </w:p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ния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мероприя-</w:t>
            </w:r>
            <w:r>
              <w:rPr>
                <w:rFonts w:ascii="Times New Roman" w:hAnsi="Times New Roman" w:cs="Times New Roman"/>
                <w:highlight w:val="cy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highlight w:val="cyan"/>
                <w:lang w:eastAsia="en-US"/>
              </w:rPr>
              <w:br/>
            </w:r>
            <w:r>
              <w:rPr>
                <w:rFonts w:ascii="Times New Roman" w:hAnsi="Times New Roman" w:cs="Times New Roman"/>
                <w:lang w:eastAsia="en-US"/>
              </w:rPr>
              <w:t xml:space="preserve">тия </w:t>
            </w:r>
            <w:r>
              <w:rPr>
                <w:rFonts w:ascii="Times New Roman" w:hAnsi="Times New Roman" w:cs="Times New Roman"/>
                <w:lang w:eastAsia="en-US"/>
              </w:rPr>
              <w:br/>
              <w:t>(год)</w:t>
            </w:r>
          </w:p>
        </w:tc>
        <w:tc>
          <w:tcPr>
            <w:tcW w:w="43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Исполнитель </w:t>
            </w:r>
            <w:r>
              <w:rPr>
                <w:rFonts w:ascii="Times New Roman" w:hAnsi="Times New Roman" w:cs="Times New Roman"/>
                <w:lang w:eastAsia="en-US"/>
              </w:rPr>
              <w:br/>
              <w:t>(бюджето-</w:t>
            </w:r>
          </w:p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получатель)</w:t>
            </w:r>
          </w:p>
        </w:tc>
      </w:tr>
      <w:tr w:rsidR="000850A8" w:rsidTr="000850A8">
        <w:trPr>
          <w:trHeight w:val="1108"/>
        </w:trPr>
        <w:tc>
          <w:tcPr>
            <w:tcW w:w="609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850A8" w:rsidRDefault="000850A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850A8" w:rsidRDefault="000850A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3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850A8" w:rsidRDefault="000850A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2019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850A8" w:rsidRDefault="000850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850A8" w:rsidTr="000850A8">
        <w:trPr>
          <w:trHeight w:val="295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1619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0850A8" w:rsidTr="000850A8">
        <w:trPr>
          <w:trHeight w:val="1411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9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5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Разработка проектов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муниципальных правовых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актов по противодействию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коррупции в  муниципальном образовании, внесение изменений в муниципальные правовые акты по вопросам противодействия коррупции</w:t>
            </w:r>
          </w:p>
        </w:tc>
        <w:tc>
          <w:tcPr>
            <w:tcW w:w="1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2018-2019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требует</w:t>
            </w:r>
          </w:p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финансирования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требует</w:t>
            </w:r>
          </w:p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финансирования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79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0850A8" w:rsidTr="000850A8">
        <w:trPr>
          <w:trHeight w:val="104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8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Проведение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антикоррупционной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экспертизы  муниципальных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правовых актов и их проектов</w:t>
            </w:r>
          </w:p>
        </w:tc>
        <w:tc>
          <w:tcPr>
            <w:tcW w:w="1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7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2018-2019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требует</w:t>
            </w:r>
          </w:p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финансирования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требует</w:t>
            </w:r>
          </w:p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финансирования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2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Администрация, Волховская городская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прокуратура </w:t>
            </w:r>
          </w:p>
        </w:tc>
      </w:tr>
      <w:tr w:rsidR="000850A8" w:rsidTr="000850A8">
        <w:trPr>
          <w:trHeight w:val="851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8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Внесение изменений в административные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регламенты оказания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муниципальных услуг</w:t>
            </w:r>
          </w:p>
        </w:tc>
        <w:tc>
          <w:tcPr>
            <w:tcW w:w="1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7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2018-2019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требует</w:t>
            </w:r>
          </w:p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финансирования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требует</w:t>
            </w:r>
          </w:p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финансирования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7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0850A8" w:rsidTr="000850A8">
        <w:trPr>
          <w:trHeight w:val="182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8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1.4.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Проведение   мониторинга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качества предоставления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муниципальных услуг </w:t>
            </w:r>
          </w:p>
        </w:tc>
        <w:tc>
          <w:tcPr>
            <w:tcW w:w="1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7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2018-2019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требует</w:t>
            </w:r>
          </w:p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финансирования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требует</w:t>
            </w:r>
          </w:p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финансирования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5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0850A8" w:rsidTr="000850A8">
        <w:trPr>
          <w:trHeight w:val="182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8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1.5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своевременное предоставление лицами замещающими муниципальные должности сведений,  представленных в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соответствии с Федеральным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законом «О муниципальной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службе в Российской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Федерации» гражданами при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поступлении на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муниципальную службу, а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также по соблюдению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муниципальными служащими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ограничений и запретов,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связанных с муниципальной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>службой</w:t>
            </w:r>
          </w:p>
        </w:tc>
        <w:tc>
          <w:tcPr>
            <w:tcW w:w="1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7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2018-2019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требует</w:t>
            </w:r>
          </w:p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финансирования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требует</w:t>
            </w:r>
          </w:p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финансирования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специалист администрации</w:t>
            </w:r>
          </w:p>
        </w:tc>
      </w:tr>
      <w:tr w:rsidR="000850A8" w:rsidTr="000850A8">
        <w:trPr>
          <w:trHeight w:val="182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8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1,6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Проведение внутреннего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мониторинга полноты 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достоверности сведений о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доходах, об имуществе 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обязательствах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имущественного характера,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представляемых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муниципальными служащими</w:t>
            </w:r>
          </w:p>
        </w:tc>
        <w:tc>
          <w:tcPr>
            <w:tcW w:w="1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7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2018-2019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требует</w:t>
            </w:r>
          </w:p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финансирования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требует</w:t>
            </w:r>
          </w:p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финансирования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специалист администрации</w:t>
            </w:r>
          </w:p>
        </w:tc>
      </w:tr>
      <w:tr w:rsidR="000850A8" w:rsidTr="000850A8">
        <w:trPr>
          <w:trHeight w:val="182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8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1.7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Организация заседаний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комиссии по соблюдению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требований к служебному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поведению муниципальных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служащих 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урегулированию конфликта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интересов (при наличии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оснований)</w:t>
            </w:r>
          </w:p>
        </w:tc>
        <w:tc>
          <w:tcPr>
            <w:tcW w:w="1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7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2018-2019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требует</w:t>
            </w:r>
          </w:p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финансирования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требует</w:t>
            </w:r>
          </w:p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финансирования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специалист администрации</w:t>
            </w:r>
          </w:p>
        </w:tc>
      </w:tr>
      <w:tr w:rsidR="000850A8" w:rsidTr="000850A8">
        <w:trPr>
          <w:trHeight w:val="182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8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1.8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Размещение сведений о доходах муниципальных служащих и членов их семей на официальном сайте муниципального образования</w:t>
            </w:r>
          </w:p>
        </w:tc>
        <w:tc>
          <w:tcPr>
            <w:tcW w:w="1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7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2018-2019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требует</w:t>
            </w:r>
          </w:p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финансирования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требует</w:t>
            </w:r>
          </w:p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финансирования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специалист администрации</w:t>
            </w:r>
          </w:p>
        </w:tc>
      </w:tr>
      <w:tr w:rsidR="000850A8" w:rsidTr="000850A8">
        <w:trPr>
          <w:trHeight w:val="182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8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1.9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Анализ жалоб и обращений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граждан о фактах коррупции в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органах местного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самоуправления  Вындиноостровское сельское поселение 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организация проверок </w:t>
            </w:r>
            <w:r>
              <w:rPr>
                <w:rFonts w:ascii="Times New Roman" w:hAnsi="Times New Roman" w:cs="Times New Roman"/>
                <w:lang w:eastAsia="en-US"/>
              </w:rPr>
              <w:br/>
              <w:t>указанных фактов</w:t>
            </w:r>
          </w:p>
        </w:tc>
        <w:tc>
          <w:tcPr>
            <w:tcW w:w="1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7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2018-2019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требует</w:t>
            </w:r>
          </w:p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финансирования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требует</w:t>
            </w:r>
          </w:p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финансирования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специалист администрации</w:t>
            </w:r>
          </w:p>
        </w:tc>
      </w:tr>
      <w:tr w:rsidR="000850A8" w:rsidTr="000850A8">
        <w:trPr>
          <w:trHeight w:val="182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8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1,10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Проведение анализа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эффективности бюджетных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расходов муниципального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бюджета при размещении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заказов на поставки товаров,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выполнение работ и оказании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услуг для муниципальных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нужд</w:t>
            </w:r>
          </w:p>
        </w:tc>
        <w:tc>
          <w:tcPr>
            <w:tcW w:w="1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7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2018-2019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требует</w:t>
            </w:r>
          </w:p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финансирования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требует</w:t>
            </w:r>
          </w:p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финансирования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внутренний финансовый контроль</w:t>
            </w:r>
          </w:p>
        </w:tc>
      </w:tr>
      <w:tr w:rsidR="000850A8" w:rsidTr="000850A8">
        <w:trPr>
          <w:trHeight w:val="182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8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1.11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Обучение муниципальных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служащих  администрации по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вопросам противодействия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коррупции</w:t>
            </w:r>
          </w:p>
        </w:tc>
        <w:tc>
          <w:tcPr>
            <w:tcW w:w="1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7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2018-2019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0850A8" w:rsidTr="000850A8">
        <w:trPr>
          <w:trHeight w:val="182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8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1.12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Включение в содержание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квалификационного экзамена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и аттестации муниципальных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служащих вопросов на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знание антикоррупционного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законодательства</w:t>
            </w:r>
          </w:p>
        </w:tc>
        <w:tc>
          <w:tcPr>
            <w:tcW w:w="1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7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2018-2019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требует</w:t>
            </w:r>
          </w:p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финансирования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требует</w:t>
            </w:r>
          </w:p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финансирования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внутренний финансовый контроль</w:t>
            </w:r>
          </w:p>
        </w:tc>
      </w:tr>
      <w:tr w:rsidR="000850A8" w:rsidTr="000850A8">
        <w:trPr>
          <w:trHeight w:val="182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8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1.13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семинаров с депутатами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Совета депутатов 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муниципальными служащими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по вопросам противодействия </w:t>
            </w:r>
            <w:r>
              <w:rPr>
                <w:rFonts w:ascii="Times New Roman" w:hAnsi="Times New Roman" w:cs="Times New Roman"/>
                <w:lang w:eastAsia="en-US"/>
              </w:rPr>
              <w:br/>
              <w:t>коррупции</w:t>
            </w:r>
          </w:p>
        </w:tc>
        <w:tc>
          <w:tcPr>
            <w:tcW w:w="1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7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2018-2019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требует</w:t>
            </w:r>
          </w:p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финансирования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требует</w:t>
            </w:r>
          </w:p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финансирования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внутренний финансовый контроль</w:t>
            </w:r>
          </w:p>
        </w:tc>
      </w:tr>
      <w:tr w:rsidR="000850A8" w:rsidTr="000850A8">
        <w:trPr>
          <w:trHeight w:val="1828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86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1.14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Информирование</w:t>
            </w:r>
          </w:p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4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предпринимателей  муниципального образования Вындиноостровское сельское поселение изменениях в законодательстве в части, касающейся сферы малого и среднего бизнеса</w:t>
            </w:r>
          </w:p>
        </w:tc>
        <w:tc>
          <w:tcPr>
            <w:tcW w:w="10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7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2018-2019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требует</w:t>
            </w:r>
          </w:p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финансирования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требует</w:t>
            </w:r>
          </w:p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финансирования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12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внутренний финансовый контроль</w:t>
            </w:r>
          </w:p>
        </w:tc>
      </w:tr>
      <w:tr w:rsidR="000850A8" w:rsidTr="000850A8">
        <w:trPr>
          <w:trHeight w:val="367"/>
        </w:trPr>
        <w:tc>
          <w:tcPr>
            <w:tcW w:w="60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 по Программе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5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ind w:left="6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5,0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850A8" w:rsidTr="000850A8">
        <w:trPr>
          <w:trHeight w:val="395"/>
        </w:trPr>
        <w:tc>
          <w:tcPr>
            <w:tcW w:w="60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50A8" w:rsidRDefault="000850A8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50A8" w:rsidRDefault="000850A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0850A8" w:rsidRDefault="000850A8" w:rsidP="000850A8">
      <w:pPr>
        <w:widowControl w:val="0"/>
        <w:autoSpaceDE w:val="0"/>
        <w:autoSpaceDN w:val="0"/>
        <w:adjustRightInd w:val="0"/>
        <w:ind w:firstLine="741"/>
        <w:rPr>
          <w:rFonts w:ascii="Times New Roman" w:hAnsi="Times New Roman" w:cs="Times New Roman"/>
          <w:sz w:val="28"/>
          <w:szCs w:val="28"/>
        </w:rPr>
      </w:pPr>
    </w:p>
    <w:p w:rsidR="000850A8" w:rsidRDefault="000850A8" w:rsidP="000850A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850A8" w:rsidRDefault="000850A8" w:rsidP="000850A8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Оценка эффективности социально-экономических последствий от реализации Программы</w:t>
      </w:r>
    </w:p>
    <w:p w:rsidR="000850A8" w:rsidRDefault="000850A8" w:rsidP="000850A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0850A8" w:rsidRDefault="000850A8" w:rsidP="000850A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коррупции в   МО В</w:t>
      </w:r>
      <w:r>
        <w:rPr>
          <w:rFonts w:asciiTheme="minorHAnsi" w:hAnsiTheme="minorHAnsi"/>
          <w:sz w:val="28"/>
          <w:szCs w:val="28"/>
        </w:rPr>
        <w:t>ы</w:t>
      </w:r>
      <w:r>
        <w:rPr>
          <w:sz w:val="28"/>
          <w:szCs w:val="28"/>
        </w:rPr>
        <w:t>ндиноостровское сельское поселение Волховского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района.</w:t>
      </w:r>
    </w:p>
    <w:p w:rsidR="000850A8" w:rsidRDefault="000850A8" w:rsidP="000850A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и принятие нормативных правовых актов по вопросам противодействия коррупции на территории  МО В</w:t>
      </w:r>
      <w:r>
        <w:rPr>
          <w:rFonts w:asciiTheme="minorHAnsi" w:hAnsiTheme="minorHAnsi"/>
          <w:sz w:val="28"/>
          <w:szCs w:val="28"/>
        </w:rPr>
        <w:t>ы</w:t>
      </w:r>
      <w:r>
        <w:rPr>
          <w:sz w:val="28"/>
          <w:szCs w:val="28"/>
        </w:rPr>
        <w:t>ндиноостровское сельское поселение Волховского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Ленинградской области к 201</w:t>
      </w:r>
      <w:r>
        <w:rPr>
          <w:rFonts w:asciiTheme="minorHAnsi" w:hAnsiTheme="minorHAnsi"/>
          <w:sz w:val="28"/>
          <w:szCs w:val="28"/>
        </w:rPr>
        <w:t>9</w:t>
      </w:r>
      <w:r>
        <w:rPr>
          <w:sz w:val="28"/>
          <w:szCs w:val="28"/>
        </w:rPr>
        <w:t xml:space="preserve"> году позволят добиться позитивного изменения ситуации, связанной с коррупционными проявлениями. </w:t>
      </w:r>
    </w:p>
    <w:p w:rsidR="000850A8" w:rsidRDefault="000850A8" w:rsidP="000850A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системное проведение антикоррупционных экспертиз нормативных правовых актов  администрации  МО В</w:t>
      </w:r>
      <w:r>
        <w:rPr>
          <w:rFonts w:asciiTheme="minorHAnsi" w:hAnsiTheme="minorHAnsi"/>
          <w:sz w:val="28"/>
          <w:szCs w:val="28"/>
        </w:rPr>
        <w:t>ы</w:t>
      </w:r>
      <w:r>
        <w:rPr>
          <w:sz w:val="28"/>
          <w:szCs w:val="28"/>
        </w:rPr>
        <w:t>ндиноостровское сельское поселение Волховского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и их проектов, а также привлечение в установленном порядке представителей институтов гражданского общества, общественных организаций к проведению независимой антикоррупционной экспертизы нормативных правовых актов  Администрации  МО В</w:t>
      </w:r>
      <w:r>
        <w:rPr>
          <w:rFonts w:asciiTheme="minorHAnsi" w:hAnsiTheme="minorHAnsi"/>
          <w:sz w:val="28"/>
          <w:szCs w:val="28"/>
        </w:rPr>
        <w:t>ы</w:t>
      </w:r>
      <w:r>
        <w:rPr>
          <w:sz w:val="28"/>
          <w:szCs w:val="28"/>
        </w:rPr>
        <w:t xml:space="preserve">ндиноостровское сельское поселение Волховскогомуниципального района не позволит создать предпосылки и условия для проявления коррупциногенных 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sz w:val="28"/>
          <w:szCs w:val="28"/>
        </w:rPr>
        <w:t>факторов.</w:t>
      </w:r>
    </w:p>
    <w:p w:rsidR="000850A8" w:rsidRDefault="000850A8" w:rsidP="000850A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Реальную эффективность реализации Программы позволит оценить результат проведения мониторинга общественного мнения. Предполагается, что доля опрошенных граждан, которые лично сталкивались с проблемой коррупции, к 201</w:t>
      </w:r>
      <w:r>
        <w:rPr>
          <w:rFonts w:asciiTheme="minorHAnsi" w:hAnsiTheme="minorHAnsi"/>
          <w:sz w:val="28"/>
          <w:szCs w:val="28"/>
        </w:rPr>
        <w:t>9</w:t>
      </w:r>
      <w:r>
        <w:rPr>
          <w:sz w:val="28"/>
          <w:szCs w:val="28"/>
        </w:rPr>
        <w:t xml:space="preserve"> году сократится. </w:t>
      </w:r>
    </w:p>
    <w:p w:rsidR="000850A8" w:rsidRDefault="000850A8" w:rsidP="000850A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Программы позволит увеличить долю граждан, удовлетворенных информационной открытостью Администрации  МО В</w:t>
      </w:r>
      <w:r>
        <w:rPr>
          <w:rFonts w:asciiTheme="minorHAnsi" w:hAnsiTheme="minorHAnsi"/>
          <w:sz w:val="28"/>
          <w:szCs w:val="28"/>
        </w:rPr>
        <w:t>ы</w:t>
      </w:r>
      <w:r>
        <w:rPr>
          <w:sz w:val="28"/>
          <w:szCs w:val="28"/>
        </w:rPr>
        <w:t>ндиноостровское сельское поселение Волховского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района. К числу ожидаемых показателей эффективности и результативности Программы по группе социально значимых результатов относятся следующие показатели: </w:t>
      </w:r>
    </w:p>
    <w:p w:rsidR="000850A8" w:rsidRDefault="000850A8" w:rsidP="000850A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создание эффективной системы противодействия коррупции;</w:t>
      </w:r>
    </w:p>
    <w:p w:rsidR="000850A8" w:rsidRDefault="000850A8" w:rsidP="000850A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снижение социальной напряженности в обществе, обусловленной проявлениями коррупции; </w:t>
      </w:r>
    </w:p>
    <w:p w:rsidR="000850A8" w:rsidRDefault="000850A8" w:rsidP="000850A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создание условий для снижения правового нигилизма населения, формирования антикоррупционного общественного мнения и нетерпимости к коррупционному поведению;</w:t>
      </w:r>
    </w:p>
    <w:p w:rsidR="000850A8" w:rsidRDefault="000850A8" w:rsidP="000850A8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создание дополнительных условий для обеспечения прозрачности деятельности  Администрации МО В</w:t>
      </w:r>
      <w:r>
        <w:rPr>
          <w:rFonts w:asciiTheme="minorHAnsi" w:hAnsiTheme="minorHAnsi"/>
          <w:sz w:val="28"/>
          <w:szCs w:val="28"/>
        </w:rPr>
        <w:t>ы</w:t>
      </w:r>
      <w:r>
        <w:rPr>
          <w:sz w:val="28"/>
          <w:szCs w:val="28"/>
        </w:rPr>
        <w:t>ндиноостровское сельское поселение Волховского</w:t>
      </w:r>
      <w:r>
        <w:rPr>
          <w:rFonts w:asciiTheme="minorHAnsi" w:hAnsiTheme="minorHAnsi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 сельского.  </w:t>
      </w:r>
    </w:p>
    <w:p w:rsidR="000850A8" w:rsidRDefault="000850A8" w:rsidP="000850A8">
      <w:pPr>
        <w:widowControl w:val="0"/>
        <w:autoSpaceDE w:val="0"/>
        <w:autoSpaceDN w:val="0"/>
        <w:adjustRightInd w:val="0"/>
        <w:ind w:firstLine="7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 Система управления и контроля</w:t>
      </w:r>
    </w:p>
    <w:p w:rsidR="000850A8" w:rsidRDefault="000850A8" w:rsidP="000850A8">
      <w:pPr>
        <w:widowControl w:val="0"/>
        <w:autoSpaceDE w:val="0"/>
        <w:autoSpaceDN w:val="0"/>
        <w:adjustRightInd w:val="0"/>
        <w:ind w:firstLine="741"/>
        <w:jc w:val="center"/>
        <w:rPr>
          <w:rFonts w:ascii="Times New Roman" w:hAnsi="Times New Roman" w:cs="Times New Roman"/>
          <w:b/>
        </w:rPr>
      </w:pPr>
    </w:p>
    <w:p w:rsidR="000850A8" w:rsidRDefault="000850A8" w:rsidP="000850A8">
      <w:pPr>
        <w:widowControl w:val="0"/>
        <w:autoSpaceDE w:val="0"/>
        <w:autoSpaceDN w:val="0"/>
        <w:adjustRightInd w:val="0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своевременное и качественное выполнение мероприятий Программы, рациональное использование выделяемых на ее выполнение финансовых ресурсов, несут исполнители Программы.</w:t>
      </w:r>
    </w:p>
    <w:p w:rsidR="000850A8" w:rsidRDefault="000850A8" w:rsidP="000850A8">
      <w:pPr>
        <w:widowControl w:val="0"/>
        <w:autoSpaceDE w:val="0"/>
        <w:autoSpaceDN w:val="0"/>
        <w:adjustRightInd w:val="0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контроль за выполнением Программы возлагается главу администрации муниципального образования Вындиноостровское сельское поселение. </w:t>
      </w:r>
    </w:p>
    <w:p w:rsidR="000850A8" w:rsidRDefault="000850A8" w:rsidP="000850A8">
      <w:pPr>
        <w:widowControl w:val="0"/>
        <w:autoSpaceDE w:val="0"/>
        <w:autoSpaceDN w:val="0"/>
        <w:adjustRightInd w:val="0"/>
        <w:ind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ходе реализации Программы размещается на официальном сайте муниципального образования во вкладке «Антикоррупция».</w:t>
      </w:r>
    </w:p>
    <w:p w:rsidR="000850A8" w:rsidRDefault="000850A8" w:rsidP="000850A8">
      <w:pPr>
        <w:spacing w:line="276" w:lineRule="auto"/>
        <w:rPr>
          <w:rFonts w:ascii="Times New Roman CYR" w:hAnsi="Times New Roman CYR" w:cs="Times New Roman CYR"/>
          <w:b/>
          <w:bCs/>
          <w:sz w:val="22"/>
          <w:szCs w:val="22"/>
        </w:rPr>
        <w:sectPr w:rsidR="000850A8">
          <w:pgSz w:w="11906" w:h="16838"/>
          <w:pgMar w:top="1134" w:right="850" w:bottom="1134" w:left="1701" w:header="708" w:footer="708" w:gutter="0"/>
          <w:cols w:space="720"/>
        </w:sectPr>
      </w:pPr>
    </w:p>
    <w:p w:rsidR="000850A8" w:rsidRDefault="000850A8" w:rsidP="000850A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0850A8" w:rsidRDefault="000850A8" w:rsidP="000850A8">
      <w:pPr>
        <w:widowControl w:val="0"/>
        <w:autoSpaceDE w:val="0"/>
        <w:autoSpaceDN w:val="0"/>
        <w:adjustRightInd w:val="0"/>
        <w:ind w:left="352" w:right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850A8" w:rsidRDefault="000850A8" w:rsidP="000850A8">
      <w:pPr>
        <w:widowControl w:val="0"/>
        <w:autoSpaceDE w:val="0"/>
        <w:autoSpaceDN w:val="0"/>
        <w:adjustRightInd w:val="0"/>
        <w:ind w:firstLine="741"/>
        <w:jc w:val="both"/>
        <w:rPr>
          <w:rFonts w:ascii="Times New Roman" w:hAnsi="Times New Roman" w:cs="Times New Roman"/>
        </w:rPr>
      </w:pPr>
    </w:p>
    <w:p w:rsidR="000850A8" w:rsidRDefault="000850A8" w:rsidP="000850A8">
      <w:pPr>
        <w:widowControl w:val="0"/>
        <w:autoSpaceDE w:val="0"/>
        <w:autoSpaceDN w:val="0"/>
        <w:adjustRightInd w:val="0"/>
        <w:ind w:firstLine="741"/>
        <w:jc w:val="center"/>
        <w:rPr>
          <w:rFonts w:ascii="Times New Roman" w:hAnsi="Times New Roman" w:cs="Times New Roman"/>
          <w:b/>
        </w:rPr>
      </w:pPr>
    </w:p>
    <w:p w:rsidR="000850A8" w:rsidRDefault="000850A8" w:rsidP="000850A8">
      <w:pPr>
        <w:widowControl w:val="0"/>
        <w:autoSpaceDE w:val="0"/>
        <w:autoSpaceDN w:val="0"/>
        <w:adjustRightInd w:val="0"/>
        <w:ind w:firstLine="741"/>
        <w:jc w:val="center"/>
        <w:rPr>
          <w:rFonts w:ascii="Times New Roman" w:hAnsi="Times New Roman" w:cs="Times New Roman"/>
          <w:b/>
        </w:rPr>
      </w:pPr>
    </w:p>
    <w:p w:rsidR="000850A8" w:rsidRDefault="000850A8" w:rsidP="000850A8">
      <w:pPr>
        <w:widowControl w:val="0"/>
        <w:autoSpaceDE w:val="0"/>
        <w:autoSpaceDN w:val="0"/>
        <w:adjustRightInd w:val="0"/>
        <w:ind w:firstLine="741"/>
        <w:jc w:val="both"/>
        <w:rPr>
          <w:rFonts w:ascii="Times New Roman" w:hAnsi="Times New Roman" w:cs="Times New Roman"/>
        </w:rPr>
      </w:pPr>
    </w:p>
    <w:p w:rsidR="000850A8" w:rsidRDefault="000850A8" w:rsidP="000850A8">
      <w:r>
        <w:rPr>
          <w:rFonts w:ascii="Times New Roman" w:hAnsi="Times New Roman" w:cs="Times New Roman"/>
          <w:b/>
        </w:rPr>
        <w:t xml:space="preserve"> </w:t>
      </w:r>
    </w:p>
    <w:p w:rsidR="000850A8" w:rsidRDefault="000850A8" w:rsidP="000850A8"/>
    <w:p w:rsidR="001D2015" w:rsidRDefault="001D2015"/>
    <w:sectPr w:rsidR="001D2015" w:rsidSect="001D2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F611E"/>
    <w:multiLevelType w:val="hybridMultilevel"/>
    <w:tmpl w:val="0E10C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50A8"/>
    <w:rsid w:val="000850A8"/>
    <w:rsid w:val="001D2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0A8"/>
    <w:pPr>
      <w:spacing w:after="0" w:line="240" w:lineRule="auto"/>
    </w:pPr>
    <w:rPr>
      <w:rFonts w:ascii="T" w:eastAsia="Times New Roman" w:hAnsi="T" w:cs="T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50A8"/>
    <w:pPr>
      <w:keepNext/>
      <w:outlineLvl w:val="0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0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0850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0850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50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50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0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2230</Words>
  <Characters>12714</Characters>
  <Application>Microsoft Office Word</Application>
  <DocSecurity>0</DocSecurity>
  <Lines>105</Lines>
  <Paragraphs>29</Paragraphs>
  <ScaleCrop>false</ScaleCrop>
  <Company/>
  <LinksUpToDate>false</LinksUpToDate>
  <CharactersWithSpaces>14915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2017-11-12T08:30:00Z</dcterms:created>
  <dcterms:modified xsi:type="dcterms:W3CDTF">2017-11-12T08:30:00Z</dcterms:modified>
</cp:coreProperties>
</file>