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F" w:rsidRDefault="006242BF" w:rsidP="006242BF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2BF" w:rsidRDefault="006242BF" w:rsidP="006242BF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6242BF" w:rsidRDefault="006242BF" w:rsidP="006242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242BF" w:rsidRDefault="006242BF" w:rsidP="006242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242BF" w:rsidRDefault="006242BF" w:rsidP="006242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ВЫНДИНООСТРОВСКОЕ  СЕЛЬСКОЕ ПОСЕЛЕНИЕ</w:t>
      </w:r>
    </w:p>
    <w:p w:rsidR="006242BF" w:rsidRDefault="006242BF" w:rsidP="006242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 МУНИЦИПАЛЬНОГО РАЙОНА</w:t>
      </w:r>
    </w:p>
    <w:p w:rsidR="006242BF" w:rsidRDefault="006242BF" w:rsidP="006242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6242BF" w:rsidRDefault="006242BF" w:rsidP="006242BF">
      <w:pPr>
        <w:pStyle w:val="a5"/>
        <w:jc w:val="center"/>
        <w:rPr>
          <w:i/>
        </w:rPr>
      </w:pPr>
      <w:r>
        <w:rPr>
          <w:i/>
        </w:rPr>
        <w:t>третьего созыва</w:t>
      </w:r>
    </w:p>
    <w:p w:rsidR="006242BF" w:rsidRDefault="006242BF" w:rsidP="006242BF">
      <w:pPr>
        <w:pStyle w:val="a5"/>
        <w:jc w:val="center"/>
      </w:pPr>
    </w:p>
    <w:p w:rsidR="006242BF" w:rsidRDefault="006242BF" w:rsidP="006242B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Е Ш Е  Н И Е</w:t>
      </w:r>
    </w:p>
    <w:p w:rsidR="006242BF" w:rsidRDefault="006242BF" w:rsidP="006242BF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31 января  2018 года                                                                  №    </w:t>
      </w:r>
      <w:r w:rsidR="00AC63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2BF" w:rsidRDefault="006242BF" w:rsidP="006242B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 администрации МО Вындиноостровское сельское поселение Волховского района Ленинградской области  о своей деятельности и деятельности администрации  за 2017 год и задачи органов местного самоуправления МО Вындиноостровское сельское поселение на 2018год» </w:t>
      </w:r>
    </w:p>
    <w:p w:rsidR="006242BF" w:rsidRDefault="006242BF" w:rsidP="006242B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Устава муниципального образования Вындиноостровское сельское поселение Волховского муниципального района Ленинградской области, заслушав и обсудив отчет главы  МО Вындиноостровское сельское поселение  о своей деятельности и деятельности администрации за 2017 год и задачи органов местного самоуправления  Вындиноостровское сельское поселение на 2018 год», </w:t>
      </w:r>
      <w:r>
        <w:rPr>
          <w:rFonts w:ascii="Times New Roman" w:hAnsi="Times New Roman"/>
          <w:bCs/>
          <w:sz w:val="28"/>
          <w:szCs w:val="28"/>
        </w:rPr>
        <w:t>совет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депутатов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6242BF" w:rsidRDefault="006242BF" w:rsidP="00624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Отчет главы администрации МО Вындиноостровское сельское поселение принять к сведению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рилагается)</w:t>
      </w:r>
    </w:p>
    <w:p w:rsidR="006242BF" w:rsidRDefault="006242BF" w:rsidP="00624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 результатам отчета деятельность главы администрации и администрации муниципального образования Вындиноостровское сельское поселение  за 2017 год удовлетворительной.</w:t>
      </w:r>
    </w:p>
    <w:p w:rsidR="006242BF" w:rsidRDefault="006242BF" w:rsidP="00624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средствах массовой информации и разместить на официальном сайте муниципального образования.</w:t>
      </w:r>
    </w:p>
    <w:p w:rsidR="006242BF" w:rsidRDefault="006242BF" w:rsidP="00624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</w:t>
      </w:r>
      <w:proofErr w:type="spellStart"/>
      <w:r>
        <w:rPr>
          <w:rFonts w:ascii="Times New Roman" w:hAnsi="Times New Roman"/>
          <w:sz w:val="28"/>
          <w:szCs w:val="28"/>
        </w:rPr>
        <w:t>А.Сенюшкин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242BF" w:rsidRDefault="006242BF" w:rsidP="006242BF"/>
    <w:p w:rsidR="00C37576" w:rsidRDefault="00C37576"/>
    <w:sectPr w:rsidR="00C37576" w:rsidSect="00C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2BF"/>
    <w:rsid w:val="006242BF"/>
    <w:rsid w:val="00AC63B7"/>
    <w:rsid w:val="00C37576"/>
    <w:rsid w:val="00E6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4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24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242B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2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2018-02-01T08:30:00Z</cp:lastPrinted>
  <dcterms:created xsi:type="dcterms:W3CDTF">2018-01-30T16:02:00Z</dcterms:created>
  <dcterms:modified xsi:type="dcterms:W3CDTF">2018-02-01T08:30:00Z</dcterms:modified>
</cp:coreProperties>
</file>