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8B" w:rsidRDefault="00844A8B" w:rsidP="00844A8B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8B" w:rsidRDefault="00844A8B" w:rsidP="00844A8B">
      <w:pPr>
        <w:pStyle w:val="a5"/>
        <w:spacing w:line="240" w:lineRule="auto"/>
        <w:rPr>
          <w:caps/>
          <w:sz w:val="22"/>
          <w:szCs w:val="22"/>
        </w:rPr>
      </w:pP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844A8B" w:rsidRDefault="00844A8B" w:rsidP="00844A8B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844A8B" w:rsidRDefault="00844A8B" w:rsidP="00844A8B">
      <w:pPr>
        <w:pStyle w:val="a5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844A8B" w:rsidRDefault="00844A8B" w:rsidP="00844A8B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4A8B" w:rsidRPr="005609BF" w:rsidRDefault="00844A8B" w:rsidP="00844A8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B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968BB">
        <w:rPr>
          <w:rFonts w:ascii="Times New Roman" w:hAnsi="Times New Roman" w:cs="Times New Roman"/>
          <w:b/>
          <w:sz w:val="28"/>
          <w:szCs w:val="28"/>
        </w:rPr>
        <w:t>Е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968BB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»</w:t>
      </w:r>
      <w:r w:rsidR="00F968BB"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>20</w:t>
      </w:r>
      <w:r w:rsidR="00F64F8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                                                         № </w:t>
      </w:r>
      <w:r w:rsidR="00F968BB">
        <w:rPr>
          <w:color w:val="000000"/>
          <w:sz w:val="28"/>
          <w:szCs w:val="28"/>
        </w:rPr>
        <w:t>44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О внесении изменений в Положение о порядке и сроках применения взысканий за несоблюдение муниципальными служащими администрации муниципального образования  </w:t>
      </w:r>
      <w:proofErr w:type="spellStart"/>
      <w:r>
        <w:rPr>
          <w:rStyle w:val="a4"/>
          <w:color w:val="000000"/>
          <w:sz w:val="28"/>
          <w:szCs w:val="28"/>
        </w:rPr>
        <w:t>Вындиноостровское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</w:t>
      </w:r>
      <w:proofErr w:type="spellStart"/>
      <w:r>
        <w:rPr>
          <w:rStyle w:val="a4"/>
          <w:color w:val="000000"/>
          <w:sz w:val="28"/>
          <w:szCs w:val="28"/>
        </w:rPr>
        <w:t>Вындиноостровское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сельское поселение № 131 от 10.07.2015 года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CA7F39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</w:t>
      </w:r>
      <w:r w:rsidR="00953F7B">
        <w:rPr>
          <w:color w:val="000000"/>
          <w:sz w:val="28"/>
          <w:szCs w:val="28"/>
        </w:rPr>
        <w:t>отест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Ленинградской области от 2</w:t>
      </w:r>
      <w:r w:rsidR="00F64F8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</w:t>
      </w:r>
      <w:r w:rsidR="00F64F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F64F8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07-</w:t>
      </w:r>
      <w:r w:rsidR="00F64F8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-20</w:t>
      </w:r>
      <w:r w:rsidR="00F64F8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, 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</w:t>
      </w:r>
      <w:r w:rsidR="00F64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02 марта 2007 года №</w:t>
      </w:r>
      <w:r w:rsidR="00F64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 «О муниципальной службе в Российской Федерации», Федеральным законом от 25 декабря 2008 года №273-ФЗ «О противодействии коррупции»,</w:t>
      </w:r>
      <w:r w:rsidR="00F64F8C">
        <w:rPr>
          <w:color w:val="000000"/>
          <w:sz w:val="28"/>
          <w:szCs w:val="28"/>
        </w:rPr>
        <w:t xml:space="preserve"> Областным законом Ленинградской области от 11.03.2008 № 14-Оз «О правовом регулировании муниципальной службы в Ленинградской области», Федеральный закон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</w:t>
      </w:r>
      <w:r w:rsidR="00CA7F39">
        <w:rPr>
          <w:color w:val="000000"/>
          <w:sz w:val="28"/>
          <w:szCs w:val="28"/>
        </w:rPr>
        <w:t xml:space="preserve"> о противодействии коррупции»</w:t>
      </w:r>
      <w:r>
        <w:rPr>
          <w:color w:val="000000"/>
          <w:sz w:val="28"/>
          <w:szCs w:val="28"/>
        </w:rPr>
        <w:t xml:space="preserve"> администрация МО </w:t>
      </w:r>
      <w:proofErr w:type="spellStart"/>
      <w:r>
        <w:rPr>
          <w:color w:val="000000"/>
          <w:sz w:val="28"/>
          <w:szCs w:val="28"/>
        </w:rPr>
        <w:t>Вындиноостровское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 о с т а н о в л я е т:</w:t>
      </w:r>
    </w:p>
    <w:p w:rsidR="00844A8B" w:rsidRDefault="00844A8B" w:rsidP="00EA077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Внести в По</w:t>
      </w:r>
      <w:r w:rsidR="00EA0771">
        <w:rPr>
          <w:color w:val="000000"/>
          <w:sz w:val="28"/>
          <w:szCs w:val="28"/>
        </w:rPr>
        <w:t>становлен</w:t>
      </w:r>
      <w:r w:rsidR="009B52AC">
        <w:rPr>
          <w:color w:val="000000"/>
          <w:sz w:val="28"/>
          <w:szCs w:val="28"/>
        </w:rPr>
        <w:t>и</w:t>
      </w:r>
      <w:r w:rsidR="00EA077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Вындиноостровское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9B52AC">
        <w:rPr>
          <w:color w:val="000000"/>
          <w:sz w:val="28"/>
          <w:szCs w:val="28"/>
        </w:rPr>
        <w:t xml:space="preserve"> </w:t>
      </w:r>
      <w:r w:rsidR="00EA0771">
        <w:rPr>
          <w:color w:val="000000"/>
          <w:sz w:val="28"/>
          <w:szCs w:val="28"/>
        </w:rPr>
        <w:t>№ 73 от</w:t>
      </w:r>
      <w:r w:rsidR="009B52AC">
        <w:rPr>
          <w:color w:val="000000"/>
          <w:sz w:val="28"/>
          <w:szCs w:val="28"/>
        </w:rPr>
        <w:t xml:space="preserve"> </w:t>
      </w:r>
      <w:r w:rsidR="00EA0771">
        <w:rPr>
          <w:color w:val="000000"/>
          <w:sz w:val="28"/>
          <w:szCs w:val="28"/>
        </w:rPr>
        <w:t>27.04.2018</w:t>
      </w:r>
      <w:r w:rsidR="009B52AC">
        <w:rPr>
          <w:color w:val="000000"/>
          <w:sz w:val="28"/>
          <w:szCs w:val="28"/>
        </w:rPr>
        <w:t xml:space="preserve"> «О внесении изменений в Положение о порядке и сроках применения взысканий за несоблюдение муниципальными служащими администрации муниципального образования </w:t>
      </w:r>
      <w:proofErr w:type="spellStart"/>
      <w:r w:rsidR="009B52AC">
        <w:rPr>
          <w:color w:val="000000"/>
          <w:sz w:val="28"/>
          <w:szCs w:val="28"/>
        </w:rPr>
        <w:t>Вындиноостровское</w:t>
      </w:r>
      <w:proofErr w:type="spellEnd"/>
      <w:r w:rsidR="009B52AC">
        <w:rPr>
          <w:color w:val="000000"/>
          <w:sz w:val="28"/>
          <w:szCs w:val="28"/>
        </w:rPr>
        <w:t xml:space="preserve">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</w:t>
      </w:r>
      <w:proofErr w:type="spellStart"/>
      <w:r w:rsidR="009B52AC">
        <w:rPr>
          <w:color w:val="000000"/>
          <w:sz w:val="28"/>
          <w:szCs w:val="28"/>
        </w:rPr>
        <w:t>Вындиноостровское</w:t>
      </w:r>
      <w:proofErr w:type="spellEnd"/>
      <w:r w:rsidR="009B52AC">
        <w:rPr>
          <w:color w:val="000000"/>
          <w:sz w:val="28"/>
          <w:szCs w:val="28"/>
        </w:rPr>
        <w:t xml:space="preserve"> сельское поселение № 131 от 10.07.2015 года»</w:t>
      </w:r>
      <w:r w:rsidR="00EA0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Положение) следующие изменения:</w:t>
      </w:r>
    </w:p>
    <w:p w:rsidR="00844A8B" w:rsidRDefault="00844A8B" w:rsidP="004F536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4F5360" w:rsidRPr="004F5360" w:rsidRDefault="004F5360" w:rsidP="004F5360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F5360">
        <w:rPr>
          <w:rFonts w:ascii="Times New Roman" w:eastAsia="Times New Roman" w:hAnsi="Times New Roman" w:cs="Times New Roman"/>
          <w:sz w:val="28"/>
          <w:szCs w:val="28"/>
        </w:rPr>
        <w:t xml:space="preserve">Изложить п. 17 настоящего </w:t>
      </w:r>
      <w:r w:rsidR="009B52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5360">
        <w:rPr>
          <w:rFonts w:ascii="Times New Roman" w:eastAsia="Times New Roman" w:hAnsi="Times New Roman" w:cs="Times New Roman"/>
          <w:sz w:val="28"/>
          <w:szCs w:val="28"/>
        </w:rPr>
        <w:t>оложения в следующей редакции «Взыскания,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4F5360" w:rsidRPr="00EA0771" w:rsidRDefault="009B52AC" w:rsidP="00EA0771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п. 2.1. настоящего Положения в следующей редакции «</w:t>
      </w:r>
      <w:r w:rsidR="004F5360" w:rsidRPr="00EA0771">
        <w:rPr>
          <w:rFonts w:ascii="Times New Roman" w:eastAsia="Times New Roman" w:hAnsi="Times New Roman" w:cs="Times New Roman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5360" w:rsidRPr="00EA07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60" w:rsidRPr="00EA0771" w:rsidRDefault="004F5360" w:rsidP="00EA0771">
      <w:pPr>
        <w:pStyle w:val="a9"/>
        <w:spacing w:after="0" w:line="240" w:lineRule="auto"/>
        <w:ind w:left="1515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4F5360" w:rsidRPr="00EA0771" w:rsidRDefault="004F5360" w:rsidP="004F5360">
      <w:pPr>
        <w:pStyle w:val="a3"/>
        <w:shd w:val="clear" w:color="auto" w:fill="FFFFFF"/>
        <w:spacing w:before="0" w:beforeAutospacing="0" w:after="0" w:afterAutospacing="0" w:line="255" w:lineRule="atLeast"/>
        <w:ind w:left="1515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r w:rsidR="009B52A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 подлежит официальному опубликованию в средствах массовой информации газете «Волховские Огни»</w:t>
      </w:r>
      <w:r w:rsidR="00881D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размещению на официальном сайте муниципального образования </w:t>
      </w:r>
      <w:proofErr w:type="spellStart"/>
      <w:r>
        <w:rPr>
          <w:color w:val="000000"/>
          <w:sz w:val="28"/>
          <w:szCs w:val="28"/>
        </w:rPr>
        <w:t>Вындиноостровское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и в сети Интернет.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                                                    </w:t>
      </w:r>
      <w:proofErr w:type="spellStart"/>
      <w:r w:rsidR="00052F6F">
        <w:rPr>
          <w:color w:val="000000"/>
          <w:sz w:val="28"/>
          <w:szCs w:val="28"/>
        </w:rPr>
        <w:t>Черемхина</w:t>
      </w:r>
      <w:proofErr w:type="spellEnd"/>
      <w:r w:rsidR="00052F6F">
        <w:rPr>
          <w:color w:val="000000"/>
          <w:sz w:val="28"/>
          <w:szCs w:val="28"/>
        </w:rPr>
        <w:t xml:space="preserve"> Е. В.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844A8B" w:rsidRPr="005609BF" w:rsidRDefault="00844A8B" w:rsidP="00EA0771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Утверждено</w:t>
      </w:r>
      <w:r w:rsidRPr="005609BF">
        <w:rPr>
          <w:rStyle w:val="apple-converted-space"/>
          <w:color w:val="000000"/>
          <w:sz w:val="22"/>
          <w:szCs w:val="22"/>
        </w:rPr>
        <w:t> </w:t>
      </w:r>
      <w:r w:rsidRPr="005609BF">
        <w:rPr>
          <w:color w:val="000000"/>
          <w:sz w:val="22"/>
          <w:szCs w:val="22"/>
        </w:rPr>
        <w:br/>
        <w:t>постановлением администрации</w:t>
      </w:r>
      <w:r w:rsidRPr="005609BF">
        <w:rPr>
          <w:color w:val="000000"/>
          <w:sz w:val="22"/>
          <w:szCs w:val="22"/>
        </w:rPr>
        <w:br/>
        <w:t xml:space="preserve">МО </w:t>
      </w:r>
      <w:proofErr w:type="spellStart"/>
      <w:r w:rsidRPr="005609BF">
        <w:rPr>
          <w:color w:val="000000"/>
          <w:sz w:val="22"/>
          <w:szCs w:val="22"/>
        </w:rPr>
        <w:t>Вындиноостровское</w:t>
      </w:r>
      <w:proofErr w:type="spellEnd"/>
      <w:r w:rsidRPr="005609BF">
        <w:rPr>
          <w:color w:val="000000"/>
          <w:sz w:val="22"/>
          <w:szCs w:val="22"/>
        </w:rPr>
        <w:t xml:space="preserve"> сельское поселение</w:t>
      </w:r>
    </w:p>
    <w:p w:rsidR="00844A8B" w:rsidRPr="005609BF" w:rsidRDefault="00844A8B" w:rsidP="00EA0771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№ 131</w:t>
      </w:r>
      <w:r>
        <w:rPr>
          <w:color w:val="000000"/>
          <w:sz w:val="22"/>
          <w:szCs w:val="22"/>
        </w:rPr>
        <w:t xml:space="preserve"> </w:t>
      </w:r>
      <w:r w:rsidRPr="005609BF">
        <w:rPr>
          <w:color w:val="000000"/>
          <w:sz w:val="22"/>
          <w:szCs w:val="22"/>
        </w:rPr>
        <w:t>от 15.07.2015</w:t>
      </w:r>
    </w:p>
    <w:p w:rsidR="00844A8B" w:rsidRDefault="00844A8B" w:rsidP="00EA0771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2"/>
          <w:szCs w:val="22"/>
        </w:rPr>
      </w:pPr>
      <w:r w:rsidRPr="005609BF">
        <w:rPr>
          <w:sz w:val="22"/>
          <w:szCs w:val="22"/>
        </w:rPr>
        <w:t xml:space="preserve">в редакции Постановления № </w:t>
      </w:r>
      <w:r w:rsidR="00953F7B">
        <w:rPr>
          <w:sz w:val="22"/>
          <w:szCs w:val="22"/>
        </w:rPr>
        <w:t>73</w:t>
      </w:r>
      <w:r w:rsidRPr="005609BF">
        <w:rPr>
          <w:sz w:val="22"/>
          <w:szCs w:val="22"/>
        </w:rPr>
        <w:t xml:space="preserve"> от </w:t>
      </w:r>
      <w:r w:rsidR="00953F7B">
        <w:rPr>
          <w:sz w:val="22"/>
          <w:szCs w:val="22"/>
        </w:rPr>
        <w:t>27.04.2018</w:t>
      </w:r>
      <w:r w:rsidRPr="005609BF">
        <w:rPr>
          <w:sz w:val="22"/>
          <w:szCs w:val="22"/>
        </w:rPr>
        <w:t xml:space="preserve"> </w:t>
      </w:r>
    </w:p>
    <w:p w:rsidR="00F968BB" w:rsidRPr="005609BF" w:rsidRDefault="00F968BB" w:rsidP="00EA0771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 Постановление</w:t>
      </w:r>
      <w:bookmarkStart w:id="0" w:name="_GoBack"/>
      <w:bookmarkEnd w:id="0"/>
      <w:r>
        <w:rPr>
          <w:sz w:val="22"/>
          <w:szCs w:val="22"/>
        </w:rPr>
        <w:t xml:space="preserve"> № 44 от 03 апреля 2020 </w:t>
      </w:r>
    </w:p>
    <w:p w:rsidR="00844A8B" w:rsidRPr="005609BF" w:rsidRDefault="00844A8B" w:rsidP="00EA0771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color w:val="FF0000"/>
          <w:sz w:val="28"/>
          <w:szCs w:val="28"/>
        </w:rPr>
      </w:pPr>
      <w:r w:rsidRPr="005609BF">
        <w:rPr>
          <w:color w:val="FF0000"/>
          <w:sz w:val="28"/>
          <w:szCs w:val="28"/>
        </w:rPr>
        <w:t> 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и сроках применения взысканий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за несоблюдение муниципальными служащими администрации муниципального образования </w:t>
      </w:r>
      <w:proofErr w:type="spellStart"/>
      <w:r>
        <w:rPr>
          <w:rStyle w:val="a4"/>
          <w:color w:val="000000"/>
          <w:sz w:val="28"/>
          <w:szCs w:val="28"/>
        </w:rPr>
        <w:t>Вындиноостровское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сельское поселение ограничений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конфликта интересов и неисполнение обязанностей,</w:t>
      </w:r>
    </w:p>
    <w:p w:rsidR="00844A8B" w:rsidRDefault="00844A8B" w:rsidP="00844A8B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установленных в целях противодействия коррупции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1. Настоящим Положением в соответствии с Федеральным законом от 02 марта 2007 года №</w:t>
      </w:r>
      <w:r w:rsidR="00052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25-ФЗ «О муниципальной службе в Российской Федерации» (далее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</w:t>
      </w:r>
      <w:r w:rsidR="00052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273-ФЗ «О противодействии коррупции» (далее – Федеральный закон «О противодействии коррупции»)</w:t>
      </w:r>
      <w:r w:rsidR="00953F7B">
        <w:rPr>
          <w:color w:val="000000"/>
          <w:sz w:val="28"/>
          <w:szCs w:val="28"/>
        </w:rPr>
        <w:t>,</w:t>
      </w:r>
      <w:r w:rsidR="00953F7B" w:rsidRPr="00953F7B">
        <w:rPr>
          <w:color w:val="000000"/>
          <w:sz w:val="28"/>
          <w:szCs w:val="28"/>
        </w:rPr>
        <w:t xml:space="preserve"> </w:t>
      </w:r>
      <w:r w:rsidR="00953F7B">
        <w:rPr>
          <w:color w:val="000000"/>
          <w:sz w:val="28"/>
          <w:szCs w:val="28"/>
        </w:rPr>
        <w:t xml:space="preserve">Федеральным законом 06 октября 2003 года №131-ФЗ «Об общих принципах организации местного самоуправления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</w:t>
      </w:r>
      <w:r>
        <w:rPr>
          <w:color w:val="000000"/>
          <w:sz w:val="28"/>
          <w:szCs w:val="28"/>
        </w:rPr>
        <w:t xml:space="preserve">(далее также - взыскания), в отношении муниципальных служащих, замещающих должности муниципальной службы в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Вындиноостровское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 Взыскания применяются представителем нанимателя (работодателем)</w:t>
      </w:r>
      <w:r>
        <w:rPr>
          <w:color w:val="000000"/>
          <w:sz w:val="28"/>
          <w:szCs w:val="28"/>
        </w:rPr>
        <w:br/>
        <w:t>на основании:</w:t>
      </w:r>
    </w:p>
    <w:p w:rsidR="00EA0771" w:rsidRDefault="00844A8B" w:rsidP="00EA077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1) </w:t>
      </w:r>
      <w:r w:rsidR="00EA0771" w:rsidRPr="00EA0771">
        <w:rPr>
          <w:rFonts w:ascii="Times New Roman" w:eastAsia="Times New Roman" w:hAnsi="Times New Roman" w:cs="Times New Roman"/>
          <w:sz w:val="28"/>
          <w:szCs w:val="28"/>
        </w:rPr>
        <w:t xml:space="preserve">доклада подразделения кадровой службы </w:t>
      </w:r>
      <w:r w:rsidR="00EA0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="00EA07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EA0771">
        <w:rPr>
          <w:rFonts w:ascii="Times New Roman" w:eastAsia="Times New Roman" w:hAnsi="Times New Roman" w:cs="Times New Roman"/>
          <w:sz w:val="28"/>
          <w:szCs w:val="28"/>
        </w:rPr>
        <w:t>Вындиноостровское</w:t>
      </w:r>
      <w:proofErr w:type="spellEnd"/>
      <w:r w:rsidR="00EA07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EA0771" w:rsidRPr="00EA077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44A8B" w:rsidRPr="00EA0771" w:rsidRDefault="00844A8B" w:rsidP="00EA077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71">
        <w:rPr>
          <w:rFonts w:ascii="Times New Roman" w:hAnsi="Times New Roman" w:cs="Times New Roman"/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объяснений муниципального служащего;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иных материалов.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 применения взыскания представитель нанимателя (работодатель)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дата, номер уведомления (запроса) о представлении объяснения, дату получения указанного уведомления (запроса) муниципальным служащим.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5) сведения о непредставлении объяснения (отказ муниципального служащего от представления объяснения либо иное);</w:t>
      </w:r>
      <w:r>
        <w:rPr>
          <w:color w:val="000000"/>
          <w:sz w:val="28"/>
          <w:szCs w:val="28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Непредставление муниципальным служащим объяснения не является препятствием для применения взыскания.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далее – факт совершения муниципальным служащим коррупционного правонарушения),представитель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>
        <w:rPr>
          <w:color w:val="000000"/>
          <w:sz w:val="28"/>
          <w:szCs w:val="28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>12.Представитель нанимателя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>
        <w:rPr>
          <w:color w:val="000000"/>
          <w:sz w:val="28"/>
          <w:szCs w:val="28"/>
        </w:rPr>
        <w:br/>
        <w:t>1) о применении взыскания, предусмотренного статьями 14.1,15 и 27 Федерального закона «О муниципальной службе в Российской Федерации», с указанием конкретного вида взыскания;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 xml:space="preserve">13. 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</w:t>
      </w:r>
      <w:r>
        <w:rPr>
          <w:color w:val="000000"/>
          <w:sz w:val="28"/>
          <w:szCs w:val="28"/>
        </w:rPr>
        <w:lastRenderedPageBreak/>
        <w:t>рассмотрения на заседании комиссии в порядке и сроки, установленные Положением о комиссии.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Представитель нанимателя в течение трех рабочих дней со дня поступления рекомендаций комиссии принимает одно из следующих решений:</w:t>
      </w:r>
      <w:r>
        <w:rPr>
          <w:color w:val="000000"/>
          <w:sz w:val="28"/>
          <w:szCs w:val="28"/>
        </w:rPr>
        <w:br/>
        <w:t>1) об отсутствии факта совершения муниципальным служащим коррупционного правонарушения;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4F5360" w:rsidRPr="004F5360" w:rsidRDefault="00844A8B" w:rsidP="004F5360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F5360">
        <w:rPr>
          <w:rFonts w:ascii="Times New Roman" w:hAnsi="Times New Roman" w:cs="Times New Roman"/>
          <w:color w:val="000000"/>
          <w:sz w:val="28"/>
          <w:szCs w:val="28"/>
        </w:rPr>
        <w:t>16. 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 должностных обязанностей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4F5360">
        <w:rPr>
          <w:color w:val="000000"/>
          <w:sz w:val="28"/>
          <w:szCs w:val="28"/>
        </w:rPr>
        <w:t xml:space="preserve">17. </w:t>
      </w:r>
      <w:r w:rsidR="004F5360" w:rsidRPr="004F5360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4F5360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</w:t>
      </w:r>
      <w:r w:rsidR="007B24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5360" w:rsidRPr="004F5360">
        <w:rPr>
          <w:rFonts w:ascii="Times New Roman" w:eastAsia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="004F5360" w:rsidRPr="004F5360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коррупционного правонарушения. В указанные сроки не включается время производства по уголовному делу.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нанимателя( работодателем).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факт отказа муниципального служащего от ознакомления с правовым актом под расписку;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>
        <w:rPr>
          <w:color w:val="000000"/>
          <w:sz w:val="28"/>
          <w:szCs w:val="28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844A8B" w:rsidRDefault="00844A8B" w:rsidP="00844A8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Нормы настоящего Положения не распространяются на должность главы администрации МО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Применение взысканий в отношении главы админ</w:t>
      </w:r>
      <w:r w:rsidR="00921D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переданы государственному органу Ленинградской области по профилактике коррупционных и иных правонарушений. </w:t>
      </w: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>
      <w:pPr>
        <w:rPr>
          <w:rFonts w:ascii="Times New Roman" w:hAnsi="Times New Roman" w:cs="Times New Roman"/>
          <w:sz w:val="28"/>
          <w:szCs w:val="28"/>
        </w:rPr>
      </w:pPr>
    </w:p>
    <w:p w:rsidR="00844A8B" w:rsidRDefault="00844A8B" w:rsidP="00844A8B"/>
    <w:p w:rsidR="00844A8B" w:rsidRDefault="00844A8B" w:rsidP="00844A8B"/>
    <w:p w:rsidR="00B06745" w:rsidRDefault="00B06745"/>
    <w:sectPr w:rsidR="00B06745" w:rsidSect="005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D63"/>
    <w:multiLevelType w:val="multilevel"/>
    <w:tmpl w:val="CFA454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7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62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775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25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880" w:hanging="252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4FD6749"/>
    <w:multiLevelType w:val="multilevel"/>
    <w:tmpl w:val="51E2A35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6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825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98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135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8445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3240"/>
      </w:pPr>
      <w:rPr>
        <w:rFonts w:ascii="Times New Roman" w:hAnsi="Times New Roman" w:hint="default"/>
      </w:rPr>
    </w:lvl>
  </w:abstractNum>
  <w:abstractNum w:abstractNumId="2" w15:restartNumberingAfterBreak="0">
    <w:nsid w:val="66493CE1"/>
    <w:multiLevelType w:val="multilevel"/>
    <w:tmpl w:val="C04CDA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A8B"/>
    <w:rsid w:val="00052F6F"/>
    <w:rsid w:val="001F6218"/>
    <w:rsid w:val="004F5360"/>
    <w:rsid w:val="007B24F3"/>
    <w:rsid w:val="00844A8B"/>
    <w:rsid w:val="00881D35"/>
    <w:rsid w:val="00921D27"/>
    <w:rsid w:val="009231C8"/>
    <w:rsid w:val="00953F7B"/>
    <w:rsid w:val="009B52AC"/>
    <w:rsid w:val="00B06745"/>
    <w:rsid w:val="00C6070C"/>
    <w:rsid w:val="00CA7F39"/>
    <w:rsid w:val="00CE672C"/>
    <w:rsid w:val="00EA0771"/>
    <w:rsid w:val="00F64F8C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4025"/>
  <w15:docId w15:val="{EAA4C465-AE1F-4711-ACAE-B8AD99E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A8B"/>
  </w:style>
  <w:style w:type="character" w:styleId="a4">
    <w:name w:val="Strong"/>
    <w:basedOn w:val="a0"/>
    <w:uiPriority w:val="22"/>
    <w:qFormat/>
    <w:rsid w:val="00844A8B"/>
    <w:rPr>
      <w:b/>
      <w:bCs/>
    </w:rPr>
  </w:style>
  <w:style w:type="paragraph" w:styleId="a5">
    <w:name w:val="Subtitle"/>
    <w:basedOn w:val="a"/>
    <w:link w:val="a6"/>
    <w:qFormat/>
    <w:rsid w:val="00844A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44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A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2020-04-07T08:29:00Z</cp:lastPrinted>
  <dcterms:created xsi:type="dcterms:W3CDTF">2018-05-25T11:53:00Z</dcterms:created>
  <dcterms:modified xsi:type="dcterms:W3CDTF">2020-04-07T08:30:00Z</dcterms:modified>
</cp:coreProperties>
</file>