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92" w:rsidRDefault="00333CDE">
      <w:pPr>
        <w:pStyle w:val="aa"/>
      </w:pPr>
      <w:r>
        <w:rPr>
          <w:noProof/>
        </w:rPr>
        <w:drawing>
          <wp:inline distT="0" distB="0" distL="0" distR="0">
            <wp:extent cx="8001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D92" w:rsidRDefault="00333CDE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</w:t>
      </w:r>
    </w:p>
    <w:p w:rsidR="00B27D92" w:rsidRDefault="00333CDE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B27D92" w:rsidRDefault="00333CDE">
      <w:pPr>
        <w:jc w:val="center"/>
        <w:rPr>
          <w:b/>
          <w:szCs w:val="28"/>
        </w:rPr>
      </w:pPr>
      <w:r>
        <w:rPr>
          <w:b/>
          <w:szCs w:val="28"/>
        </w:rPr>
        <w:t>ВЫНДИНООСТРОВСКОЕ СЕЛЬСКОЕ  ПОСЕЛЕНИЕ</w:t>
      </w:r>
    </w:p>
    <w:p w:rsidR="00B27D92" w:rsidRDefault="00333CDE">
      <w:pPr>
        <w:jc w:val="center"/>
        <w:rPr>
          <w:b/>
          <w:szCs w:val="28"/>
        </w:rPr>
      </w:pPr>
      <w:r>
        <w:rPr>
          <w:b/>
          <w:szCs w:val="28"/>
        </w:rPr>
        <w:t>ВОЛХОВСКОГО МУНИЦИПАЛЬНОГО РАЙОНА</w:t>
      </w:r>
    </w:p>
    <w:p w:rsidR="00B27D92" w:rsidRDefault="00333CDE">
      <w:pPr>
        <w:jc w:val="center"/>
        <w:rPr>
          <w:b/>
          <w:szCs w:val="28"/>
        </w:rPr>
      </w:pPr>
      <w:r>
        <w:rPr>
          <w:b/>
          <w:szCs w:val="28"/>
        </w:rPr>
        <w:t>ЛЕНИНГРАДСКОЙ ОБЛАСТИ</w:t>
      </w:r>
    </w:p>
    <w:p w:rsidR="00B27D92" w:rsidRDefault="00B27D92">
      <w:pPr>
        <w:jc w:val="center"/>
        <w:rPr>
          <w:b/>
          <w:color w:val="C9211E"/>
          <w:szCs w:val="28"/>
          <w:highlight w:val="yellow"/>
        </w:rPr>
      </w:pPr>
    </w:p>
    <w:p w:rsidR="00B27D92" w:rsidRDefault="00333CDE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B27D92" w:rsidRDefault="00B27D92">
      <w:pPr>
        <w:jc w:val="center"/>
        <w:rPr>
          <w:b/>
          <w:szCs w:val="28"/>
        </w:rPr>
      </w:pPr>
    </w:p>
    <w:p w:rsidR="00B27D92" w:rsidRDefault="00333CDE">
      <w:pPr>
        <w:jc w:val="center"/>
      </w:pPr>
      <w:r>
        <w:rPr>
          <w:b/>
          <w:szCs w:val="28"/>
        </w:rPr>
        <w:t xml:space="preserve">от 02 марта 2021 года                                                          № </w:t>
      </w:r>
      <w:r w:rsidR="005069F1">
        <w:rPr>
          <w:b/>
          <w:szCs w:val="28"/>
        </w:rPr>
        <w:t>10</w:t>
      </w:r>
    </w:p>
    <w:p w:rsidR="00B27D92" w:rsidRDefault="00333CDE">
      <w:r>
        <w:rPr>
          <w:b/>
          <w:szCs w:val="28"/>
        </w:rPr>
        <w:t xml:space="preserve">    </w:t>
      </w:r>
    </w:p>
    <w:tbl>
      <w:tblPr>
        <w:tblW w:w="9813" w:type="dxa"/>
        <w:tblInd w:w="-285" w:type="dxa"/>
        <w:tblLook w:val="01E0" w:firstRow="1" w:lastRow="1" w:firstColumn="1" w:lastColumn="1" w:noHBand="0" w:noVBand="0"/>
      </w:tblPr>
      <w:tblGrid>
        <w:gridCol w:w="9813"/>
      </w:tblGrid>
      <w:tr w:rsidR="00B27D92">
        <w:trPr>
          <w:trHeight w:val="1356"/>
        </w:trPr>
        <w:tc>
          <w:tcPr>
            <w:tcW w:w="9813" w:type="dxa"/>
            <w:shd w:val="clear" w:color="auto" w:fill="auto"/>
          </w:tcPr>
          <w:p w:rsidR="00B27D92" w:rsidRPr="005069F1" w:rsidRDefault="00333CDE" w:rsidP="005069F1">
            <w:pPr>
              <w:tabs>
                <w:tab w:val="left" w:pos="627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 утверждении Положения об оплате труда лиц,  замещающих должности, не являющиеся должностями  муниципальной службы   и должности технического персонала </w:t>
            </w:r>
            <w:r w:rsidR="005069F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в муниципальном образовании  Вындиноостровско</w:t>
            </w:r>
            <w:r w:rsidR="005069F1">
              <w:rPr>
                <w:b/>
                <w:szCs w:val="28"/>
              </w:rPr>
              <w:t xml:space="preserve">е сельское </w:t>
            </w:r>
            <w:r>
              <w:rPr>
                <w:b/>
                <w:szCs w:val="28"/>
              </w:rPr>
              <w:t>поселени</w:t>
            </w:r>
            <w:r w:rsidR="005069F1">
              <w:rPr>
                <w:b/>
                <w:szCs w:val="28"/>
              </w:rPr>
              <w:t>е</w:t>
            </w:r>
          </w:p>
          <w:p w:rsidR="00B27D92" w:rsidRDefault="00333CDE" w:rsidP="005069F1">
            <w:pPr>
              <w:tabs>
                <w:tab w:val="left" w:pos="627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Волховского муниципального района Ленинградской области</w:t>
            </w:r>
          </w:p>
          <w:p w:rsidR="00B27D92" w:rsidRDefault="00B27D92">
            <w:pPr>
              <w:widowControl w:val="0"/>
              <w:jc w:val="center"/>
              <w:rPr>
                <w:b/>
                <w:szCs w:val="28"/>
              </w:rPr>
            </w:pPr>
          </w:p>
        </w:tc>
      </w:tr>
    </w:tbl>
    <w:p w:rsidR="00B27D92" w:rsidRDefault="00333CDE">
      <w:pPr>
        <w:ind w:firstLine="708"/>
        <w:jc w:val="both"/>
      </w:pPr>
      <w:proofErr w:type="gramStart"/>
      <w:r>
        <w:rPr>
          <w:szCs w:val="28"/>
        </w:rPr>
        <w:t xml:space="preserve"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</w:t>
      </w:r>
      <w:r>
        <w:rPr>
          <w:color w:val="000000"/>
          <w:szCs w:val="28"/>
        </w:rPr>
        <w:t>областным законом Ленинградской области от 25 марта 2005 года № 18-оз «Об оплате труда работников государственных органов Ленинградской области</w:t>
      </w:r>
      <w:r w:rsidR="007E662A">
        <w:rPr>
          <w:color w:val="000000"/>
          <w:szCs w:val="28"/>
        </w:rPr>
        <w:t xml:space="preserve"> (с изменениями)</w:t>
      </w:r>
      <w:r>
        <w:rPr>
          <w:color w:val="000000"/>
          <w:szCs w:val="28"/>
        </w:rPr>
        <w:t>, замещающих должности, не являющиеся должностями государственной гражданской службы»</w:t>
      </w:r>
      <w:r>
        <w:rPr>
          <w:szCs w:val="28"/>
        </w:rPr>
        <w:t>, Уставом муниципального образования Вындиноостровское сельское поселение Волховского муниципального района</w:t>
      </w:r>
      <w:r w:rsidR="005069F1">
        <w:rPr>
          <w:szCs w:val="28"/>
        </w:rPr>
        <w:t>,</w:t>
      </w:r>
      <w:r>
        <w:rPr>
          <w:szCs w:val="28"/>
        </w:rPr>
        <w:t xml:space="preserve"> Совет депутатов муниципального образования</w:t>
      </w:r>
      <w:proofErr w:type="gramEnd"/>
      <w:r>
        <w:rPr>
          <w:szCs w:val="28"/>
        </w:rPr>
        <w:t xml:space="preserve"> Вындиноостровское сельское поселение Волховского муниципального района Ленинградской области </w:t>
      </w:r>
    </w:p>
    <w:p w:rsidR="00B27D92" w:rsidRDefault="00333CDE">
      <w:pPr>
        <w:jc w:val="center"/>
        <w:rPr>
          <w:b/>
          <w:szCs w:val="28"/>
        </w:rPr>
      </w:pPr>
      <w:r>
        <w:rPr>
          <w:b/>
          <w:szCs w:val="28"/>
        </w:rPr>
        <w:t>решил:</w:t>
      </w:r>
    </w:p>
    <w:p w:rsidR="00B27D92" w:rsidRDefault="00B27D92">
      <w:pPr>
        <w:jc w:val="center"/>
        <w:rPr>
          <w:sz w:val="18"/>
          <w:szCs w:val="18"/>
        </w:rPr>
      </w:pPr>
    </w:p>
    <w:p w:rsidR="00B27D92" w:rsidRDefault="00333CDE">
      <w:pPr>
        <w:ind w:firstLine="708"/>
        <w:jc w:val="both"/>
      </w:pPr>
      <w:r>
        <w:rPr>
          <w:szCs w:val="28"/>
        </w:rPr>
        <w:t>1. Утвердить Положение об оплате труда лиц, замещающих должности, не являющиеся должностями муниципальной службы и должности технического персонала  муниципального образования Вындиноостровское сельское поселение Волховского муниципального района Ленинградской области в новой редакции  (Приложение 1).</w:t>
      </w:r>
    </w:p>
    <w:p w:rsidR="00B27D92" w:rsidRDefault="005069F1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333CDE">
        <w:rPr>
          <w:szCs w:val="28"/>
        </w:rPr>
        <w:t>Главному бухгалтеру привести оплату труда служащих, замещающих не муниципальные должности и должности технического персонала в соответствии с настоящим Положением.</w:t>
      </w:r>
    </w:p>
    <w:p w:rsidR="00B27D92" w:rsidRDefault="005069F1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333CDE">
        <w:rPr>
          <w:szCs w:val="28"/>
        </w:rPr>
        <w:t>. Контроль за исполнение настоящего постановления оставляю за собой.</w:t>
      </w:r>
    </w:p>
    <w:p w:rsidR="00B27D92" w:rsidRDefault="005069F1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333CDE">
        <w:rPr>
          <w:szCs w:val="28"/>
        </w:rPr>
        <w:t>. Постановление вступает в силу со дня официального опубликования.</w:t>
      </w:r>
    </w:p>
    <w:p w:rsidR="005069F1" w:rsidRDefault="005069F1">
      <w:pPr>
        <w:ind w:hanging="142"/>
        <w:jc w:val="both"/>
        <w:rPr>
          <w:szCs w:val="28"/>
        </w:rPr>
      </w:pPr>
    </w:p>
    <w:p w:rsidR="005069F1" w:rsidRDefault="00333CDE">
      <w:pPr>
        <w:ind w:hanging="142"/>
        <w:jc w:val="both"/>
        <w:rPr>
          <w:szCs w:val="28"/>
        </w:rPr>
      </w:pPr>
      <w:r>
        <w:rPr>
          <w:szCs w:val="28"/>
        </w:rPr>
        <w:t xml:space="preserve">Глава МО </w:t>
      </w:r>
    </w:p>
    <w:p w:rsidR="00B27D92" w:rsidRDefault="00333CDE">
      <w:pPr>
        <w:ind w:hanging="142"/>
        <w:jc w:val="both"/>
      </w:pPr>
      <w:r>
        <w:rPr>
          <w:szCs w:val="28"/>
        </w:rPr>
        <w:t xml:space="preserve">Вындиноостровское сельское поселение               </w:t>
      </w:r>
      <w:r w:rsidR="005069F1">
        <w:rPr>
          <w:szCs w:val="28"/>
        </w:rPr>
        <w:t xml:space="preserve">              </w:t>
      </w:r>
      <w:r>
        <w:rPr>
          <w:szCs w:val="28"/>
        </w:rPr>
        <w:t xml:space="preserve">  </w:t>
      </w:r>
      <w:proofErr w:type="gramStart"/>
      <w:r>
        <w:rPr>
          <w:szCs w:val="28"/>
        </w:rPr>
        <w:t>Алексашкин</w:t>
      </w:r>
      <w:proofErr w:type="gramEnd"/>
      <w:r>
        <w:rPr>
          <w:szCs w:val="28"/>
        </w:rPr>
        <w:t xml:space="preserve"> Э.С.</w:t>
      </w:r>
      <w:bookmarkStart w:id="0" w:name="_GoBack"/>
      <w:bookmarkEnd w:id="0"/>
    </w:p>
    <w:sectPr w:rsidR="00B27D92" w:rsidSect="005069F1">
      <w:pgSz w:w="11906" w:h="16838"/>
      <w:pgMar w:top="53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93F36"/>
    <w:multiLevelType w:val="multilevel"/>
    <w:tmpl w:val="7D7EB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587E07"/>
    <w:multiLevelType w:val="multilevel"/>
    <w:tmpl w:val="27F6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4A7B1D55"/>
    <w:multiLevelType w:val="multilevel"/>
    <w:tmpl w:val="006C8B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92"/>
    <w:rsid w:val="002034DD"/>
    <w:rsid w:val="002B5124"/>
    <w:rsid w:val="00333CDE"/>
    <w:rsid w:val="005069F1"/>
    <w:rsid w:val="007E662A"/>
    <w:rsid w:val="00B2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qFormat/>
    <w:rsid w:val="00C83F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Title"/>
    <w:basedOn w:val="a"/>
    <w:qFormat/>
    <w:rsid w:val="00C83F79"/>
    <w:pPr>
      <w:jc w:val="center"/>
    </w:pPr>
    <w:rPr>
      <w:b/>
      <w:bCs/>
      <w:szCs w:val="24"/>
    </w:rPr>
  </w:style>
  <w:style w:type="paragraph" w:customStyle="1" w:styleId="ConsPlusNonformat">
    <w:name w:val="ConsPlusNonformat"/>
    <w:basedOn w:val="a"/>
    <w:next w:val="ConsPlusNormal"/>
    <w:qFormat/>
    <w:pPr>
      <w:widowControl w:val="0"/>
      <w:suppressAutoHyphens/>
    </w:pPr>
    <w:rPr>
      <w:rFonts w:ascii="Courier New" w:eastAsia="Courier New" w:hAnsi="Courier New" w:cs="Courier New"/>
      <w:sz w:val="20"/>
      <w:lang w:eastAsia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9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9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qFormat/>
    <w:rsid w:val="00C83F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Title"/>
    <w:basedOn w:val="a"/>
    <w:qFormat/>
    <w:rsid w:val="00C83F79"/>
    <w:pPr>
      <w:jc w:val="center"/>
    </w:pPr>
    <w:rPr>
      <w:b/>
      <w:bCs/>
      <w:szCs w:val="24"/>
    </w:rPr>
  </w:style>
  <w:style w:type="paragraph" w:customStyle="1" w:styleId="ConsPlusNonformat">
    <w:name w:val="ConsPlusNonformat"/>
    <w:basedOn w:val="a"/>
    <w:next w:val="ConsPlusNormal"/>
    <w:qFormat/>
    <w:pPr>
      <w:widowControl w:val="0"/>
      <w:suppressAutoHyphens/>
    </w:pPr>
    <w:rPr>
      <w:rFonts w:ascii="Courier New" w:eastAsia="Courier New" w:hAnsi="Courier New" w:cs="Courier New"/>
      <w:sz w:val="20"/>
      <w:lang w:eastAsia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9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9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10</cp:revision>
  <cp:lastPrinted>2021-03-02T12:54:00Z</cp:lastPrinted>
  <dcterms:created xsi:type="dcterms:W3CDTF">2021-02-01T14:06:00Z</dcterms:created>
  <dcterms:modified xsi:type="dcterms:W3CDTF">2021-03-02T14:31:00Z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