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C15" w:rsidRDefault="00CA5C15" w:rsidP="00CA5C15">
      <w:pPr>
        <w:widowControl w:val="0"/>
        <w:autoSpaceDE w:val="0"/>
        <w:autoSpaceDN w:val="0"/>
        <w:spacing w:after="0" w:line="240" w:lineRule="auto"/>
        <w:jc w:val="center"/>
        <w:rPr>
          <w:rFonts w:ascii="Times New Roman" w:eastAsia="Calibri" w:hAnsi="Times New Roman" w:cs="Times New Roman"/>
          <w:b/>
          <w:sz w:val="24"/>
          <w:szCs w:val="28"/>
        </w:rPr>
      </w:pPr>
    </w:p>
    <w:p w:rsidR="00CA5C15" w:rsidRDefault="00CA5C15" w:rsidP="00CA5C15">
      <w:pPr>
        <w:widowControl w:val="0"/>
        <w:autoSpaceDE w:val="0"/>
        <w:autoSpaceDN w:val="0"/>
        <w:spacing w:after="0" w:line="240" w:lineRule="auto"/>
        <w:jc w:val="center"/>
        <w:rPr>
          <w:rFonts w:ascii="Times New Roman" w:eastAsia="Calibri" w:hAnsi="Times New Roman" w:cs="Times New Roman"/>
          <w:b/>
          <w:sz w:val="24"/>
          <w:szCs w:val="28"/>
        </w:rPr>
      </w:pPr>
    </w:p>
    <w:p w:rsidR="00CA5C15" w:rsidRDefault="00CA5C15" w:rsidP="00CA5C15">
      <w:pPr>
        <w:widowControl w:val="0"/>
        <w:autoSpaceDE w:val="0"/>
        <w:autoSpaceDN w:val="0"/>
        <w:spacing w:after="0" w:line="240" w:lineRule="auto"/>
        <w:jc w:val="center"/>
        <w:rPr>
          <w:rFonts w:ascii="Times New Roman" w:eastAsia="Calibri" w:hAnsi="Times New Roman" w:cs="Times New Roman"/>
          <w:b/>
          <w:sz w:val="24"/>
          <w:szCs w:val="28"/>
        </w:rPr>
      </w:pPr>
    </w:p>
    <w:p w:rsidR="00CA5C15" w:rsidRPr="00D00FD8" w:rsidRDefault="00CA5C15" w:rsidP="00CA5C15">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noProof/>
          <w:sz w:val="28"/>
          <w:szCs w:val="28"/>
          <w:lang w:eastAsia="ru-RU"/>
        </w:rPr>
        <w:drawing>
          <wp:inline distT="0" distB="0" distL="0" distR="0" wp14:anchorId="7BEB8D32" wp14:editId="1694AAEE">
            <wp:extent cx="762000" cy="8477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0" cy="847725"/>
                    </a:xfrm>
                    <a:prstGeom prst="rect">
                      <a:avLst/>
                    </a:prstGeom>
                    <a:noFill/>
                    <a:ln>
                      <a:noFill/>
                    </a:ln>
                  </pic:spPr>
                </pic:pic>
              </a:graphicData>
            </a:graphic>
          </wp:inline>
        </w:drawing>
      </w:r>
    </w:p>
    <w:p w:rsidR="00CA5C15" w:rsidRPr="00D00FD8" w:rsidRDefault="00CA5C15" w:rsidP="00CA5C15">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АДМИНИСТРАЦИЯ</w:t>
      </w:r>
    </w:p>
    <w:p w:rsidR="00CA5C15" w:rsidRPr="00D00FD8" w:rsidRDefault="00CA5C15" w:rsidP="00CA5C15">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МУНИЦИПАЛЬНОГО ОБРАЗОВАНИЯ</w:t>
      </w:r>
    </w:p>
    <w:p w:rsidR="00CA5C15" w:rsidRPr="00D00FD8" w:rsidRDefault="00CA5C15" w:rsidP="00CA5C15">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 xml:space="preserve">ВЫНДИНООСТРОВСКОЕ </w:t>
      </w:r>
      <w:proofErr w:type="gramStart"/>
      <w:r w:rsidRPr="00D00FD8">
        <w:rPr>
          <w:rFonts w:ascii="Times New Roman" w:eastAsia="Times New Roman" w:hAnsi="Times New Roman" w:cs="Times New Roman"/>
          <w:b/>
          <w:sz w:val="28"/>
          <w:szCs w:val="28"/>
        </w:rPr>
        <w:t>СЕЛЬСКОЕ  ПОСЕЛЕНИЕ</w:t>
      </w:r>
      <w:proofErr w:type="gramEnd"/>
    </w:p>
    <w:p w:rsidR="00CA5C15" w:rsidRPr="00D00FD8" w:rsidRDefault="00CA5C15" w:rsidP="00CA5C15">
      <w:pPr>
        <w:spacing w:after="0" w:line="240" w:lineRule="auto"/>
        <w:ind w:left="-720"/>
        <w:jc w:val="center"/>
        <w:rPr>
          <w:rFonts w:ascii="Times New Roman" w:eastAsia="Times New Roman" w:hAnsi="Times New Roman" w:cs="Times New Roman"/>
          <w:b/>
          <w:sz w:val="28"/>
          <w:szCs w:val="28"/>
        </w:rPr>
      </w:pPr>
      <w:proofErr w:type="spellStart"/>
      <w:r w:rsidRPr="00D00FD8">
        <w:rPr>
          <w:rFonts w:ascii="Times New Roman" w:eastAsia="Times New Roman" w:hAnsi="Times New Roman" w:cs="Times New Roman"/>
          <w:b/>
          <w:sz w:val="28"/>
          <w:szCs w:val="28"/>
        </w:rPr>
        <w:t>Волховский</w:t>
      </w:r>
      <w:proofErr w:type="spellEnd"/>
      <w:r w:rsidRPr="00D00FD8">
        <w:rPr>
          <w:rFonts w:ascii="Times New Roman" w:eastAsia="Times New Roman" w:hAnsi="Times New Roman" w:cs="Times New Roman"/>
          <w:b/>
          <w:sz w:val="28"/>
          <w:szCs w:val="28"/>
        </w:rPr>
        <w:t xml:space="preserve"> муниципальный район</w:t>
      </w:r>
    </w:p>
    <w:p w:rsidR="00CA5C15" w:rsidRPr="00D00FD8" w:rsidRDefault="00CA5C15" w:rsidP="00CA5C15">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Ленинградская область</w:t>
      </w:r>
    </w:p>
    <w:p w:rsidR="00CA5C15" w:rsidRPr="00D00FD8" w:rsidRDefault="00CA5C15" w:rsidP="00CA5C15">
      <w:pPr>
        <w:spacing w:after="0" w:line="240" w:lineRule="auto"/>
        <w:ind w:left="-720"/>
        <w:jc w:val="center"/>
        <w:rPr>
          <w:rFonts w:ascii="Times New Roman" w:eastAsia="Times New Roman" w:hAnsi="Times New Roman" w:cs="Times New Roman"/>
          <w:sz w:val="20"/>
          <w:szCs w:val="20"/>
        </w:rPr>
      </w:pPr>
      <w:r w:rsidRPr="00D00FD8">
        <w:rPr>
          <w:rFonts w:ascii="Times New Roman" w:eastAsia="Times New Roman" w:hAnsi="Times New Roman" w:cs="Times New Roman"/>
          <w:sz w:val="20"/>
          <w:szCs w:val="20"/>
        </w:rPr>
        <w:t xml:space="preserve">деревня </w:t>
      </w:r>
      <w:proofErr w:type="spellStart"/>
      <w:r w:rsidRPr="00D00FD8">
        <w:rPr>
          <w:rFonts w:ascii="Times New Roman" w:eastAsia="Times New Roman" w:hAnsi="Times New Roman" w:cs="Times New Roman"/>
          <w:sz w:val="20"/>
          <w:szCs w:val="20"/>
        </w:rPr>
        <w:t>Вындин</w:t>
      </w:r>
      <w:proofErr w:type="spellEnd"/>
      <w:r w:rsidRPr="00D00FD8">
        <w:rPr>
          <w:rFonts w:ascii="Times New Roman" w:eastAsia="Times New Roman" w:hAnsi="Times New Roman" w:cs="Times New Roman"/>
          <w:sz w:val="20"/>
          <w:szCs w:val="20"/>
        </w:rPr>
        <w:t xml:space="preserve"> Остров</w:t>
      </w:r>
    </w:p>
    <w:p w:rsidR="00CA5C15" w:rsidRDefault="00CA5C15" w:rsidP="00CA5C15">
      <w:pPr>
        <w:spacing w:after="0" w:line="240" w:lineRule="auto"/>
        <w:ind w:left="-720"/>
        <w:jc w:val="center"/>
        <w:rPr>
          <w:rFonts w:ascii="Times New Roman" w:eastAsia="Times New Roman" w:hAnsi="Times New Roman" w:cs="Times New Roman"/>
          <w:sz w:val="20"/>
          <w:szCs w:val="20"/>
        </w:rPr>
      </w:pPr>
      <w:r w:rsidRPr="00D00FD8">
        <w:rPr>
          <w:rFonts w:ascii="Times New Roman" w:eastAsia="Times New Roman" w:hAnsi="Times New Roman" w:cs="Times New Roman"/>
          <w:sz w:val="20"/>
          <w:szCs w:val="20"/>
        </w:rPr>
        <w:t>ул. Школьная, д.</w:t>
      </w:r>
      <w:proofErr w:type="gramStart"/>
      <w:r w:rsidRPr="00D00FD8">
        <w:rPr>
          <w:rFonts w:ascii="Times New Roman" w:eastAsia="Times New Roman" w:hAnsi="Times New Roman" w:cs="Times New Roman"/>
          <w:sz w:val="20"/>
          <w:szCs w:val="20"/>
        </w:rPr>
        <w:t>1</w:t>
      </w:r>
      <w:proofErr w:type="gramEnd"/>
      <w:r w:rsidRPr="00D00FD8">
        <w:rPr>
          <w:rFonts w:ascii="Times New Roman" w:eastAsia="Times New Roman" w:hAnsi="Times New Roman" w:cs="Times New Roman"/>
          <w:sz w:val="20"/>
          <w:szCs w:val="20"/>
        </w:rPr>
        <w:t xml:space="preserve"> а</w:t>
      </w:r>
    </w:p>
    <w:p w:rsidR="002E3185" w:rsidRDefault="002E3185" w:rsidP="00CA5C15">
      <w:pPr>
        <w:spacing w:after="0" w:line="240" w:lineRule="auto"/>
        <w:ind w:left="-720"/>
        <w:jc w:val="center"/>
        <w:rPr>
          <w:rFonts w:ascii="Times New Roman" w:eastAsia="Times New Roman" w:hAnsi="Times New Roman" w:cs="Times New Roman"/>
          <w:sz w:val="20"/>
          <w:szCs w:val="20"/>
        </w:rPr>
      </w:pPr>
    </w:p>
    <w:p w:rsidR="00CA5C15" w:rsidRPr="00D00FD8" w:rsidRDefault="00CA5C15" w:rsidP="00CA5C15">
      <w:pPr>
        <w:spacing w:after="0" w:line="240" w:lineRule="auto"/>
        <w:ind w:left="-720"/>
        <w:jc w:val="center"/>
        <w:rPr>
          <w:rFonts w:ascii="Times New Roman" w:eastAsia="Times New Roman" w:hAnsi="Times New Roman" w:cs="Times New Roman"/>
          <w:b/>
          <w:sz w:val="28"/>
          <w:szCs w:val="28"/>
        </w:rPr>
      </w:pPr>
      <w:bookmarkStart w:id="0" w:name="_GoBack"/>
      <w:bookmarkEnd w:id="0"/>
      <w:r w:rsidRPr="00D00FD8">
        <w:rPr>
          <w:rFonts w:ascii="Times New Roman" w:eastAsia="Times New Roman" w:hAnsi="Times New Roman" w:cs="Times New Roman"/>
          <w:b/>
          <w:sz w:val="28"/>
          <w:szCs w:val="28"/>
        </w:rPr>
        <w:t>ПОСТАНОВЛЕНИЕ</w:t>
      </w:r>
    </w:p>
    <w:p w:rsidR="00CA5C15" w:rsidRPr="00D00FD8" w:rsidRDefault="00CA5C15" w:rsidP="00CA5C15">
      <w:pPr>
        <w:spacing w:after="0" w:line="240" w:lineRule="auto"/>
        <w:ind w:left="-720"/>
        <w:jc w:val="center"/>
        <w:rPr>
          <w:rFonts w:ascii="Times New Roman" w:eastAsia="Times New Roman" w:hAnsi="Times New Roman" w:cs="Times New Roman"/>
          <w:b/>
          <w:sz w:val="28"/>
          <w:szCs w:val="28"/>
        </w:rPr>
      </w:pPr>
    </w:p>
    <w:p w:rsidR="00CA5C15" w:rsidRPr="00D00FD8" w:rsidRDefault="00836D43" w:rsidP="00CA5C15">
      <w:pPr>
        <w:spacing w:after="0" w:line="240" w:lineRule="auto"/>
        <w:ind w:left="-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От</w:t>
      </w:r>
      <w:r w:rsidR="00CA5C15">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10 января 2022</w:t>
      </w:r>
      <w:r w:rsidR="00CA5C15" w:rsidRPr="00D00FD8">
        <w:rPr>
          <w:rFonts w:ascii="Times New Roman" w:eastAsia="Times New Roman" w:hAnsi="Times New Roman" w:cs="Times New Roman"/>
          <w:b/>
          <w:sz w:val="28"/>
          <w:szCs w:val="28"/>
        </w:rPr>
        <w:t xml:space="preserve"> года    </w:t>
      </w:r>
      <w:r w:rsidR="00CA5C15">
        <w:rPr>
          <w:rFonts w:ascii="Times New Roman" w:eastAsia="Times New Roman" w:hAnsi="Times New Roman" w:cs="Times New Roman"/>
          <w:b/>
          <w:sz w:val="28"/>
          <w:szCs w:val="28"/>
        </w:rPr>
        <w:t xml:space="preserve">             </w:t>
      </w:r>
      <w:r w:rsidR="00CA5C15" w:rsidRPr="00D00FD8">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13</w:t>
      </w:r>
      <w:r w:rsidR="00CA5C15" w:rsidRPr="00D00FD8">
        <w:rPr>
          <w:rFonts w:ascii="Times New Roman" w:eastAsia="Times New Roman" w:hAnsi="Times New Roman" w:cs="Times New Roman"/>
          <w:b/>
          <w:sz w:val="28"/>
          <w:szCs w:val="28"/>
        </w:rPr>
        <w:t xml:space="preserve"> </w:t>
      </w:r>
    </w:p>
    <w:p w:rsidR="00CA5C15" w:rsidRPr="00DB758D" w:rsidRDefault="00CA5C15" w:rsidP="00CA5C15">
      <w:pPr>
        <w:spacing w:after="0" w:line="240" w:lineRule="auto"/>
        <w:ind w:left="-720"/>
        <w:jc w:val="center"/>
        <w:rPr>
          <w:rFonts w:ascii="Times New Roman" w:eastAsia="Times New Roman" w:hAnsi="Times New Roman" w:cs="Times New Roman"/>
          <w:b/>
          <w:color w:val="0D0D0D" w:themeColor="text1" w:themeTint="F2"/>
          <w:sz w:val="28"/>
          <w:szCs w:val="28"/>
        </w:rPr>
      </w:pPr>
    </w:p>
    <w:p w:rsidR="00CA5C15" w:rsidRPr="00DB758D" w:rsidRDefault="00CA5C15" w:rsidP="00CA5C15">
      <w:pPr>
        <w:widowControl w:val="0"/>
        <w:autoSpaceDE w:val="0"/>
        <w:autoSpaceDN w:val="0"/>
        <w:adjustRightInd w:val="0"/>
        <w:spacing w:after="0" w:line="240" w:lineRule="auto"/>
        <w:jc w:val="center"/>
        <w:rPr>
          <w:rFonts w:ascii="Times New Roman" w:eastAsia="Times New Roman" w:hAnsi="Times New Roman" w:cs="Times New Roman"/>
          <w:b/>
          <w:bCs/>
          <w:color w:val="0D0D0D" w:themeColor="text1" w:themeTint="F2"/>
          <w:sz w:val="28"/>
          <w:szCs w:val="28"/>
          <w:lang w:eastAsia="ru-RU"/>
        </w:rPr>
      </w:pPr>
      <w:r w:rsidRPr="00DB758D">
        <w:rPr>
          <w:rFonts w:ascii="Times New Roman" w:eastAsia="Times New Roman" w:hAnsi="Times New Roman" w:cs="Times New Roman"/>
          <w:b/>
          <w:bCs/>
          <w:color w:val="0D0D0D" w:themeColor="text1" w:themeTint="F2"/>
          <w:sz w:val="28"/>
          <w:szCs w:val="28"/>
          <w:lang w:eastAsia="ru-RU"/>
        </w:rPr>
        <w:t>Об утверждении административного регламента</w:t>
      </w:r>
    </w:p>
    <w:p w:rsidR="00CA5C15" w:rsidRPr="00CA5C15" w:rsidRDefault="00CA5C15" w:rsidP="00CA5C15">
      <w:pPr>
        <w:widowControl w:val="0"/>
        <w:autoSpaceDE w:val="0"/>
        <w:autoSpaceDN w:val="0"/>
        <w:spacing w:after="0" w:line="240" w:lineRule="auto"/>
        <w:jc w:val="center"/>
        <w:rPr>
          <w:rFonts w:ascii="Times New Roman" w:eastAsia="Calibri" w:hAnsi="Times New Roman" w:cs="Times New Roman"/>
          <w:b/>
          <w:color w:val="0D0D0D" w:themeColor="text1" w:themeTint="F2"/>
          <w:sz w:val="28"/>
          <w:szCs w:val="28"/>
        </w:rPr>
      </w:pPr>
      <w:r w:rsidRPr="00DB758D">
        <w:rPr>
          <w:rFonts w:ascii="Times New Roman" w:eastAsia="Times New Roman" w:hAnsi="Times New Roman" w:cs="Times New Roman"/>
          <w:b/>
          <w:bCs/>
          <w:color w:val="0D0D0D" w:themeColor="text1" w:themeTint="F2"/>
          <w:sz w:val="28"/>
          <w:szCs w:val="28"/>
          <w:lang w:eastAsia="ru-RU"/>
        </w:rPr>
        <w:t>по предоставлению муниципальной услуги:</w:t>
      </w:r>
      <w:r w:rsidRPr="00DB758D">
        <w:rPr>
          <w:rFonts w:ascii="Times New Roman" w:eastAsia="Times New Roman" w:hAnsi="Times New Roman" w:cs="Times New Roman"/>
          <w:color w:val="0D0D0D" w:themeColor="text1" w:themeTint="F2"/>
          <w:sz w:val="28"/>
          <w:szCs w:val="28"/>
          <w:lang w:eastAsia="ru-RU"/>
        </w:rPr>
        <w:t xml:space="preserve"> </w:t>
      </w:r>
      <w:r w:rsidRPr="00CA5C15">
        <w:rPr>
          <w:rFonts w:ascii="Times New Roman" w:eastAsia="Calibri" w:hAnsi="Times New Roman" w:cs="Times New Roman"/>
          <w:b/>
          <w:color w:val="0D0D0D" w:themeColor="text1" w:themeTint="F2"/>
          <w:sz w:val="28"/>
          <w:szCs w:val="28"/>
        </w:rPr>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w:t>
      </w:r>
      <w:r w:rsidRPr="00DB758D">
        <w:rPr>
          <w:rFonts w:ascii="Times New Roman" w:eastAsia="Calibri" w:hAnsi="Times New Roman" w:cs="Times New Roman"/>
          <w:b/>
          <w:color w:val="0D0D0D" w:themeColor="text1" w:themeTint="F2"/>
          <w:sz w:val="28"/>
          <w:szCs w:val="28"/>
          <w:vertAlign w:val="superscript"/>
        </w:rPr>
        <w:footnoteReference w:id="1"/>
      </w:r>
      <w:r w:rsidRPr="00CA5C15">
        <w:rPr>
          <w:rFonts w:ascii="Times New Roman" w:eastAsia="Calibri" w:hAnsi="Times New Roman" w:cs="Times New Roman"/>
          <w:b/>
          <w:color w:val="0D0D0D" w:themeColor="text1" w:themeTint="F2"/>
          <w:sz w:val="28"/>
          <w:szCs w:val="28"/>
        </w:rPr>
        <w:t>), без предоставления земельного участка и установления сервитута, публичного сервитута»</w:t>
      </w:r>
    </w:p>
    <w:p w:rsidR="00CA5C15" w:rsidRPr="00DB758D" w:rsidRDefault="00CA5C15" w:rsidP="00CA5C15">
      <w:pPr>
        <w:widowControl w:val="0"/>
        <w:autoSpaceDE w:val="0"/>
        <w:autoSpaceDN w:val="0"/>
        <w:adjustRightInd w:val="0"/>
        <w:spacing w:after="0" w:line="240" w:lineRule="auto"/>
        <w:jc w:val="center"/>
        <w:outlineLvl w:val="0"/>
        <w:rPr>
          <w:rFonts w:ascii="Times New Roman" w:eastAsia="Calibri" w:hAnsi="Times New Roman" w:cs="Times New Roman"/>
          <w:b/>
          <w:color w:val="0D0D0D" w:themeColor="text1" w:themeTint="F2"/>
          <w:sz w:val="24"/>
          <w:szCs w:val="28"/>
        </w:rPr>
      </w:pPr>
    </w:p>
    <w:p w:rsidR="00CA5C15" w:rsidRPr="00DB758D" w:rsidRDefault="00CA5C15" w:rsidP="00CA5C15">
      <w:pPr>
        <w:spacing w:after="200" w:line="240" w:lineRule="atLeast"/>
        <w:jc w:val="both"/>
        <w:rPr>
          <w:rFonts w:ascii="Times New Roman" w:eastAsia="Times New Roman" w:hAnsi="Times New Roman" w:cs="Times New Roman"/>
          <w:b/>
          <w:color w:val="0D0D0D" w:themeColor="text1" w:themeTint="F2"/>
          <w:sz w:val="28"/>
          <w:szCs w:val="28"/>
          <w:lang w:eastAsia="ru-RU"/>
        </w:rPr>
      </w:pPr>
      <w:r w:rsidRPr="00DB758D">
        <w:rPr>
          <w:rFonts w:ascii="Times New Roman" w:eastAsia="Times New Roman" w:hAnsi="Times New Roman" w:cs="Times New Roman"/>
          <w:color w:val="0D0D0D" w:themeColor="text1" w:themeTint="F2"/>
          <w:sz w:val="28"/>
          <w:szCs w:val="28"/>
          <w:lang w:eastAsia="ru-RU"/>
        </w:rPr>
        <w:t xml:space="preserve"> В соответствии со статьей 6 Федерального закона от 27.07.2010 N 210-ФЗ «Об организации предоставления государственных и муниципальных услуг», с Федеральным законом от 06.10.2003 № 131-ФЗ «Об общих принципах организации местного самоуправления в Российской Федерации», на основании постановления администрации муниципального образования </w:t>
      </w:r>
      <w:proofErr w:type="spellStart"/>
      <w:r w:rsidRPr="00DB758D">
        <w:rPr>
          <w:rFonts w:ascii="Times New Roman" w:eastAsia="Times New Roman" w:hAnsi="Times New Roman" w:cs="Times New Roman"/>
          <w:color w:val="0D0D0D" w:themeColor="text1" w:themeTint="F2"/>
          <w:sz w:val="28"/>
          <w:szCs w:val="28"/>
          <w:lang w:eastAsia="ru-RU"/>
        </w:rPr>
        <w:t>Вындиноостровское</w:t>
      </w:r>
      <w:proofErr w:type="spellEnd"/>
      <w:r w:rsidRPr="00DB758D">
        <w:rPr>
          <w:rFonts w:ascii="Times New Roman" w:eastAsia="Times New Roman" w:hAnsi="Times New Roman" w:cs="Times New Roman"/>
          <w:color w:val="0D0D0D" w:themeColor="text1" w:themeTint="F2"/>
          <w:sz w:val="28"/>
          <w:szCs w:val="28"/>
          <w:lang w:eastAsia="ru-RU"/>
        </w:rPr>
        <w:t xml:space="preserve"> сельское поселение от 11 октября 2010г. № 55 «Об утверждении Порядка организации разработки и утверждения административных регламентов исполнения функций и услуг, осуществляемых (предоставляемых) органами местного самоуправления муниципального образования </w:t>
      </w:r>
      <w:proofErr w:type="spellStart"/>
      <w:r w:rsidRPr="00DB758D">
        <w:rPr>
          <w:rFonts w:ascii="Times New Roman" w:eastAsia="Times New Roman" w:hAnsi="Times New Roman" w:cs="Times New Roman"/>
          <w:color w:val="0D0D0D" w:themeColor="text1" w:themeTint="F2"/>
          <w:sz w:val="28"/>
          <w:szCs w:val="28"/>
          <w:lang w:eastAsia="ru-RU"/>
        </w:rPr>
        <w:t>Вындиноостровское</w:t>
      </w:r>
      <w:proofErr w:type="spellEnd"/>
      <w:r w:rsidRPr="00DB758D">
        <w:rPr>
          <w:rFonts w:ascii="Times New Roman" w:eastAsia="Times New Roman" w:hAnsi="Times New Roman" w:cs="Times New Roman"/>
          <w:color w:val="0D0D0D" w:themeColor="text1" w:themeTint="F2"/>
          <w:sz w:val="28"/>
          <w:szCs w:val="28"/>
          <w:lang w:eastAsia="ru-RU"/>
        </w:rPr>
        <w:t xml:space="preserve"> сельское поселение </w:t>
      </w:r>
      <w:proofErr w:type="spellStart"/>
      <w:r w:rsidRPr="00DB758D">
        <w:rPr>
          <w:rFonts w:ascii="Times New Roman" w:eastAsia="Times New Roman" w:hAnsi="Times New Roman" w:cs="Times New Roman"/>
          <w:color w:val="0D0D0D" w:themeColor="text1" w:themeTint="F2"/>
          <w:sz w:val="28"/>
          <w:szCs w:val="28"/>
          <w:lang w:eastAsia="ru-RU"/>
        </w:rPr>
        <w:t>Волховского</w:t>
      </w:r>
      <w:proofErr w:type="spellEnd"/>
      <w:r w:rsidRPr="00DB758D">
        <w:rPr>
          <w:rFonts w:ascii="Times New Roman" w:eastAsia="Times New Roman" w:hAnsi="Times New Roman" w:cs="Times New Roman"/>
          <w:color w:val="0D0D0D" w:themeColor="text1" w:themeTint="F2"/>
          <w:sz w:val="28"/>
          <w:szCs w:val="28"/>
          <w:lang w:eastAsia="ru-RU"/>
        </w:rPr>
        <w:t xml:space="preserve"> муниципального района Ленинградской области», Устава муниципального образования  администрация муниципального образования </w:t>
      </w:r>
      <w:proofErr w:type="spellStart"/>
      <w:r w:rsidRPr="00DB758D">
        <w:rPr>
          <w:rFonts w:ascii="Times New Roman" w:eastAsia="Times New Roman" w:hAnsi="Times New Roman" w:cs="Times New Roman"/>
          <w:color w:val="0D0D0D" w:themeColor="text1" w:themeTint="F2"/>
          <w:sz w:val="28"/>
          <w:szCs w:val="28"/>
          <w:lang w:eastAsia="ru-RU"/>
        </w:rPr>
        <w:t>Вындиноостровское</w:t>
      </w:r>
      <w:proofErr w:type="spellEnd"/>
      <w:r w:rsidRPr="00DB758D">
        <w:rPr>
          <w:rFonts w:ascii="Times New Roman" w:eastAsia="Times New Roman" w:hAnsi="Times New Roman" w:cs="Times New Roman"/>
          <w:color w:val="0D0D0D" w:themeColor="text1" w:themeTint="F2"/>
          <w:sz w:val="28"/>
          <w:szCs w:val="28"/>
          <w:lang w:eastAsia="ru-RU"/>
        </w:rPr>
        <w:t xml:space="preserve"> сельское поселение  </w:t>
      </w:r>
      <w:r w:rsidRPr="00DB758D">
        <w:rPr>
          <w:rFonts w:ascii="Times New Roman" w:eastAsia="Times New Roman" w:hAnsi="Times New Roman" w:cs="Times New Roman"/>
          <w:b/>
          <w:color w:val="0D0D0D" w:themeColor="text1" w:themeTint="F2"/>
          <w:sz w:val="28"/>
          <w:szCs w:val="28"/>
          <w:lang w:eastAsia="ru-RU"/>
        </w:rPr>
        <w:t>постановляет:</w:t>
      </w:r>
    </w:p>
    <w:p w:rsidR="00CA5C15" w:rsidRPr="00DB758D" w:rsidRDefault="00CA5C15" w:rsidP="00DB758D">
      <w:pPr>
        <w:widowControl w:val="0"/>
        <w:autoSpaceDE w:val="0"/>
        <w:autoSpaceDN w:val="0"/>
        <w:spacing w:after="0" w:line="240" w:lineRule="auto"/>
        <w:jc w:val="both"/>
        <w:rPr>
          <w:rFonts w:ascii="Times New Roman" w:eastAsia="Calibri" w:hAnsi="Times New Roman" w:cs="Times New Roman"/>
          <w:color w:val="0D0D0D" w:themeColor="text1" w:themeTint="F2"/>
          <w:sz w:val="28"/>
          <w:szCs w:val="28"/>
        </w:rPr>
      </w:pPr>
      <w:r w:rsidRPr="00DB758D">
        <w:rPr>
          <w:rFonts w:ascii="Times New Roman" w:eastAsia="Times New Roman" w:hAnsi="Times New Roman" w:cs="Times New Roman"/>
          <w:bCs/>
          <w:color w:val="0D0D0D" w:themeColor="text1" w:themeTint="F2"/>
          <w:sz w:val="28"/>
          <w:szCs w:val="28"/>
          <w:lang w:eastAsia="ru-RU"/>
        </w:rPr>
        <w:t xml:space="preserve">1.Утвердить административный регламент по предоставлению муниципальной услуги: </w:t>
      </w:r>
      <w:r w:rsidRPr="00CA5C15">
        <w:rPr>
          <w:rFonts w:ascii="Times New Roman" w:eastAsia="Calibri" w:hAnsi="Times New Roman" w:cs="Times New Roman"/>
          <w:color w:val="0D0D0D" w:themeColor="text1" w:themeTint="F2"/>
          <w:sz w:val="28"/>
          <w:szCs w:val="28"/>
        </w:rPr>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w:t>
      </w:r>
      <w:r w:rsidRPr="00DB758D">
        <w:rPr>
          <w:rFonts w:ascii="Times New Roman" w:eastAsia="Calibri" w:hAnsi="Times New Roman" w:cs="Times New Roman"/>
          <w:color w:val="0D0D0D" w:themeColor="text1" w:themeTint="F2"/>
          <w:sz w:val="28"/>
          <w:szCs w:val="28"/>
          <w:vertAlign w:val="superscript"/>
        </w:rPr>
        <w:footnoteReference w:id="2"/>
      </w:r>
      <w:r w:rsidRPr="00CA5C15">
        <w:rPr>
          <w:rFonts w:ascii="Times New Roman" w:eastAsia="Calibri" w:hAnsi="Times New Roman" w:cs="Times New Roman"/>
          <w:color w:val="0D0D0D" w:themeColor="text1" w:themeTint="F2"/>
          <w:sz w:val="28"/>
          <w:szCs w:val="28"/>
        </w:rPr>
        <w:t>), без предоставления земельного участка и установления сервитута, публичного сервитута»</w:t>
      </w:r>
      <w:r w:rsidRPr="00DB758D">
        <w:rPr>
          <w:rFonts w:ascii="Times New Roman" w:eastAsia="Times New Roman" w:hAnsi="Times New Roman" w:cs="Times New Roman"/>
          <w:bCs/>
          <w:color w:val="0D0D0D" w:themeColor="text1" w:themeTint="F2"/>
          <w:sz w:val="28"/>
          <w:szCs w:val="28"/>
          <w:lang w:eastAsia="ru-RU"/>
        </w:rPr>
        <w:t xml:space="preserve">. </w:t>
      </w:r>
      <w:r w:rsidRPr="00DB758D">
        <w:rPr>
          <w:rFonts w:ascii="Times New Roman" w:eastAsia="Times New Roman" w:hAnsi="Times New Roman" w:cs="Times New Roman"/>
          <w:color w:val="0D0D0D" w:themeColor="text1" w:themeTint="F2"/>
          <w:sz w:val="28"/>
          <w:szCs w:val="28"/>
          <w:lang w:eastAsia="ru-RU"/>
        </w:rPr>
        <w:t>Прилагается.</w:t>
      </w:r>
    </w:p>
    <w:p w:rsidR="00CA5C15" w:rsidRPr="00DB758D" w:rsidRDefault="00CA5C15" w:rsidP="00DB758D">
      <w:pPr>
        <w:tabs>
          <w:tab w:val="left" w:pos="5760"/>
        </w:tabs>
        <w:spacing w:after="200" w:line="276" w:lineRule="auto"/>
        <w:ind w:hanging="720"/>
        <w:jc w:val="both"/>
        <w:rPr>
          <w:rFonts w:ascii="Times New Roman" w:eastAsia="Times New Roman" w:hAnsi="Times New Roman" w:cs="Times New Roman"/>
          <w:color w:val="0D0D0D" w:themeColor="text1" w:themeTint="F2"/>
          <w:sz w:val="28"/>
          <w:szCs w:val="28"/>
          <w:lang w:eastAsia="ru-RU"/>
        </w:rPr>
      </w:pPr>
      <w:r w:rsidRPr="00DB758D">
        <w:rPr>
          <w:rFonts w:ascii="Times New Roman" w:eastAsia="Times New Roman" w:hAnsi="Times New Roman" w:cs="Times New Roman"/>
          <w:color w:val="0D0D0D" w:themeColor="text1" w:themeTint="F2"/>
          <w:sz w:val="28"/>
          <w:szCs w:val="28"/>
          <w:lang w:eastAsia="ru-RU"/>
        </w:rPr>
        <w:t xml:space="preserve">          2. Настоящее Постановление опубликовать в средствах массовой   информации.</w:t>
      </w:r>
    </w:p>
    <w:p w:rsidR="00CA5C15" w:rsidRPr="00DB758D" w:rsidRDefault="00CA5C15" w:rsidP="00DB758D">
      <w:pPr>
        <w:tabs>
          <w:tab w:val="left" w:pos="5760"/>
        </w:tabs>
        <w:spacing w:after="200" w:line="276" w:lineRule="auto"/>
        <w:ind w:hanging="720"/>
        <w:jc w:val="both"/>
        <w:rPr>
          <w:rFonts w:ascii="Times New Roman" w:eastAsia="Times New Roman" w:hAnsi="Times New Roman" w:cs="Times New Roman"/>
          <w:color w:val="0D0D0D" w:themeColor="text1" w:themeTint="F2"/>
          <w:sz w:val="28"/>
          <w:szCs w:val="28"/>
          <w:lang w:eastAsia="ru-RU"/>
        </w:rPr>
      </w:pPr>
      <w:r w:rsidRPr="00DB758D">
        <w:rPr>
          <w:rFonts w:ascii="Times New Roman" w:eastAsia="Times New Roman" w:hAnsi="Times New Roman" w:cs="Times New Roman"/>
          <w:color w:val="0D0D0D" w:themeColor="text1" w:themeTint="F2"/>
          <w:sz w:val="28"/>
          <w:szCs w:val="28"/>
          <w:lang w:eastAsia="ru-RU"/>
        </w:rPr>
        <w:lastRenderedPageBreak/>
        <w:t xml:space="preserve">          3. Контроль за исполнением данного постановления оставляю за собой.</w:t>
      </w:r>
    </w:p>
    <w:p w:rsidR="00CA5C15" w:rsidRPr="00DB758D" w:rsidRDefault="00CA5C15" w:rsidP="00DB758D">
      <w:pPr>
        <w:spacing w:after="200" w:line="276" w:lineRule="auto"/>
        <w:ind w:left="-720"/>
        <w:jc w:val="both"/>
        <w:rPr>
          <w:rFonts w:ascii="Times New Roman" w:eastAsia="Times New Roman" w:hAnsi="Times New Roman" w:cs="Times New Roman"/>
          <w:color w:val="0D0D0D" w:themeColor="text1" w:themeTint="F2"/>
          <w:sz w:val="28"/>
          <w:szCs w:val="28"/>
          <w:lang w:eastAsia="ru-RU"/>
        </w:rPr>
      </w:pPr>
      <w:r w:rsidRPr="00DB758D">
        <w:rPr>
          <w:rFonts w:ascii="Times New Roman" w:eastAsia="Times New Roman" w:hAnsi="Times New Roman" w:cs="Times New Roman"/>
          <w:color w:val="0D0D0D" w:themeColor="text1" w:themeTint="F2"/>
          <w:sz w:val="28"/>
          <w:szCs w:val="28"/>
          <w:lang w:eastAsia="ru-RU"/>
        </w:rPr>
        <w:t xml:space="preserve">       </w:t>
      </w:r>
    </w:p>
    <w:p w:rsidR="00CA5C15" w:rsidRPr="00DB758D" w:rsidRDefault="00CA5C15" w:rsidP="00DB758D">
      <w:pPr>
        <w:spacing w:after="200" w:line="276" w:lineRule="auto"/>
        <w:ind w:left="-720"/>
        <w:jc w:val="both"/>
        <w:rPr>
          <w:rFonts w:ascii="Times New Roman" w:eastAsia="Times New Roman" w:hAnsi="Times New Roman" w:cs="Times New Roman"/>
          <w:color w:val="0D0D0D" w:themeColor="text1" w:themeTint="F2"/>
          <w:sz w:val="28"/>
          <w:szCs w:val="28"/>
          <w:lang w:eastAsia="ru-RU"/>
        </w:rPr>
      </w:pPr>
    </w:p>
    <w:p w:rsidR="00CA5C15" w:rsidRPr="00DB758D" w:rsidRDefault="00CA5C15" w:rsidP="00DB758D">
      <w:pPr>
        <w:spacing w:after="200" w:line="276" w:lineRule="auto"/>
        <w:jc w:val="both"/>
        <w:rPr>
          <w:rFonts w:ascii="Times New Roman" w:eastAsia="Times New Roman" w:hAnsi="Times New Roman" w:cs="Times New Roman"/>
          <w:color w:val="0D0D0D" w:themeColor="text1" w:themeTint="F2"/>
          <w:sz w:val="28"/>
          <w:szCs w:val="28"/>
          <w:lang w:eastAsia="ru-RU"/>
        </w:rPr>
      </w:pPr>
      <w:r w:rsidRPr="00DB758D">
        <w:rPr>
          <w:rFonts w:ascii="Times New Roman" w:eastAsia="Times New Roman" w:hAnsi="Times New Roman" w:cs="Times New Roman"/>
          <w:color w:val="0D0D0D" w:themeColor="text1" w:themeTint="F2"/>
          <w:sz w:val="28"/>
          <w:szCs w:val="28"/>
          <w:lang w:eastAsia="ru-RU"/>
        </w:rPr>
        <w:t xml:space="preserve"> Глава администрации                                                                Е.В. </w:t>
      </w:r>
      <w:proofErr w:type="spellStart"/>
      <w:r w:rsidRPr="00DB758D">
        <w:rPr>
          <w:rFonts w:ascii="Times New Roman" w:eastAsia="Times New Roman" w:hAnsi="Times New Roman" w:cs="Times New Roman"/>
          <w:color w:val="0D0D0D" w:themeColor="text1" w:themeTint="F2"/>
          <w:sz w:val="28"/>
          <w:szCs w:val="28"/>
          <w:lang w:eastAsia="ru-RU"/>
        </w:rPr>
        <w:t>Черемхина</w:t>
      </w:r>
      <w:proofErr w:type="spellEnd"/>
    </w:p>
    <w:p w:rsidR="00CA5C15" w:rsidRPr="00DB758D" w:rsidRDefault="00CA5C15" w:rsidP="00DB758D">
      <w:pPr>
        <w:widowControl w:val="0"/>
        <w:autoSpaceDE w:val="0"/>
        <w:autoSpaceDN w:val="0"/>
        <w:spacing w:after="0" w:line="240" w:lineRule="auto"/>
        <w:jc w:val="both"/>
        <w:rPr>
          <w:rFonts w:ascii="Times New Roman" w:eastAsia="Calibri" w:hAnsi="Times New Roman" w:cs="Times New Roman"/>
          <w:b/>
          <w:color w:val="0D0D0D" w:themeColor="text1" w:themeTint="F2"/>
          <w:sz w:val="24"/>
          <w:szCs w:val="28"/>
        </w:rPr>
      </w:pPr>
    </w:p>
    <w:p w:rsidR="00CA5C15" w:rsidRPr="00DB758D" w:rsidRDefault="00CA5C15" w:rsidP="00DB758D">
      <w:pPr>
        <w:widowControl w:val="0"/>
        <w:autoSpaceDE w:val="0"/>
        <w:autoSpaceDN w:val="0"/>
        <w:spacing w:after="0" w:line="240" w:lineRule="auto"/>
        <w:jc w:val="both"/>
        <w:rPr>
          <w:rFonts w:ascii="Times New Roman" w:eastAsia="Calibri" w:hAnsi="Times New Roman" w:cs="Times New Roman"/>
          <w:b/>
          <w:color w:val="0D0D0D" w:themeColor="text1" w:themeTint="F2"/>
          <w:sz w:val="24"/>
          <w:szCs w:val="28"/>
        </w:rPr>
      </w:pPr>
    </w:p>
    <w:p w:rsidR="00DB758D" w:rsidRPr="00DB758D" w:rsidRDefault="00DB758D" w:rsidP="00DB758D">
      <w:pPr>
        <w:widowControl w:val="0"/>
        <w:autoSpaceDE w:val="0"/>
        <w:autoSpaceDN w:val="0"/>
        <w:spacing w:after="0" w:line="240" w:lineRule="auto"/>
        <w:jc w:val="both"/>
        <w:rPr>
          <w:rFonts w:ascii="Times New Roman" w:eastAsia="Calibri" w:hAnsi="Times New Roman" w:cs="Times New Roman"/>
          <w:b/>
          <w:color w:val="0D0D0D" w:themeColor="text1" w:themeTint="F2"/>
          <w:sz w:val="24"/>
          <w:szCs w:val="28"/>
        </w:rPr>
      </w:pPr>
    </w:p>
    <w:p w:rsidR="00DB758D" w:rsidRPr="00DB758D" w:rsidRDefault="00DB758D" w:rsidP="00DB758D">
      <w:pPr>
        <w:widowControl w:val="0"/>
        <w:autoSpaceDE w:val="0"/>
        <w:autoSpaceDN w:val="0"/>
        <w:spacing w:after="0" w:line="240" w:lineRule="auto"/>
        <w:jc w:val="both"/>
        <w:rPr>
          <w:rFonts w:ascii="Times New Roman" w:eastAsia="Calibri" w:hAnsi="Times New Roman" w:cs="Times New Roman"/>
          <w:b/>
          <w:color w:val="0D0D0D" w:themeColor="text1" w:themeTint="F2"/>
          <w:sz w:val="24"/>
          <w:szCs w:val="28"/>
        </w:rPr>
      </w:pPr>
    </w:p>
    <w:p w:rsidR="00DB758D" w:rsidRPr="00DB758D" w:rsidRDefault="00DB758D" w:rsidP="00DB758D">
      <w:pPr>
        <w:widowControl w:val="0"/>
        <w:autoSpaceDE w:val="0"/>
        <w:autoSpaceDN w:val="0"/>
        <w:spacing w:after="0" w:line="240" w:lineRule="auto"/>
        <w:jc w:val="both"/>
        <w:rPr>
          <w:rFonts w:ascii="Times New Roman" w:eastAsia="Calibri" w:hAnsi="Times New Roman" w:cs="Times New Roman"/>
          <w:b/>
          <w:color w:val="0D0D0D" w:themeColor="text1" w:themeTint="F2"/>
          <w:sz w:val="24"/>
          <w:szCs w:val="28"/>
        </w:rPr>
      </w:pPr>
    </w:p>
    <w:p w:rsidR="00DB758D" w:rsidRPr="00DB758D" w:rsidRDefault="00DB758D" w:rsidP="00DB758D">
      <w:pPr>
        <w:widowControl w:val="0"/>
        <w:autoSpaceDE w:val="0"/>
        <w:autoSpaceDN w:val="0"/>
        <w:spacing w:after="0" w:line="240" w:lineRule="auto"/>
        <w:jc w:val="both"/>
        <w:rPr>
          <w:rFonts w:ascii="Times New Roman" w:eastAsia="Calibri" w:hAnsi="Times New Roman" w:cs="Times New Roman"/>
          <w:b/>
          <w:color w:val="0D0D0D" w:themeColor="text1" w:themeTint="F2"/>
          <w:sz w:val="24"/>
          <w:szCs w:val="28"/>
        </w:rPr>
      </w:pPr>
    </w:p>
    <w:p w:rsidR="00DB758D" w:rsidRPr="00DB758D" w:rsidRDefault="00DB758D" w:rsidP="00DB758D">
      <w:pPr>
        <w:widowControl w:val="0"/>
        <w:autoSpaceDE w:val="0"/>
        <w:autoSpaceDN w:val="0"/>
        <w:spacing w:after="0" w:line="240" w:lineRule="auto"/>
        <w:jc w:val="both"/>
        <w:rPr>
          <w:rFonts w:ascii="Times New Roman" w:eastAsia="Calibri" w:hAnsi="Times New Roman" w:cs="Times New Roman"/>
          <w:b/>
          <w:color w:val="0D0D0D" w:themeColor="text1" w:themeTint="F2"/>
          <w:sz w:val="24"/>
          <w:szCs w:val="28"/>
        </w:rPr>
      </w:pPr>
    </w:p>
    <w:p w:rsidR="00DB758D" w:rsidRPr="00DB758D" w:rsidRDefault="00DB758D" w:rsidP="00DB758D">
      <w:pPr>
        <w:widowControl w:val="0"/>
        <w:autoSpaceDE w:val="0"/>
        <w:autoSpaceDN w:val="0"/>
        <w:spacing w:after="0" w:line="240" w:lineRule="auto"/>
        <w:jc w:val="both"/>
        <w:rPr>
          <w:rFonts w:ascii="Times New Roman" w:eastAsia="Calibri" w:hAnsi="Times New Roman" w:cs="Times New Roman"/>
          <w:b/>
          <w:color w:val="0D0D0D" w:themeColor="text1" w:themeTint="F2"/>
          <w:sz w:val="24"/>
          <w:szCs w:val="28"/>
        </w:rPr>
      </w:pPr>
    </w:p>
    <w:p w:rsidR="00DB758D" w:rsidRPr="00DB758D" w:rsidRDefault="00DB758D" w:rsidP="00DB758D">
      <w:pPr>
        <w:widowControl w:val="0"/>
        <w:autoSpaceDE w:val="0"/>
        <w:autoSpaceDN w:val="0"/>
        <w:spacing w:after="0" w:line="240" w:lineRule="auto"/>
        <w:jc w:val="both"/>
        <w:rPr>
          <w:rFonts w:ascii="Times New Roman" w:eastAsia="Calibri" w:hAnsi="Times New Roman" w:cs="Times New Roman"/>
          <w:b/>
          <w:color w:val="0D0D0D" w:themeColor="text1" w:themeTint="F2"/>
          <w:sz w:val="24"/>
          <w:szCs w:val="28"/>
        </w:rPr>
      </w:pPr>
    </w:p>
    <w:p w:rsidR="00DB758D" w:rsidRPr="00DB758D" w:rsidRDefault="00DB758D" w:rsidP="00DB758D">
      <w:pPr>
        <w:widowControl w:val="0"/>
        <w:autoSpaceDE w:val="0"/>
        <w:autoSpaceDN w:val="0"/>
        <w:spacing w:after="0" w:line="240" w:lineRule="auto"/>
        <w:jc w:val="both"/>
        <w:rPr>
          <w:rFonts w:ascii="Times New Roman" w:eastAsia="Calibri" w:hAnsi="Times New Roman" w:cs="Times New Roman"/>
          <w:b/>
          <w:color w:val="0D0D0D" w:themeColor="text1" w:themeTint="F2"/>
          <w:sz w:val="24"/>
          <w:szCs w:val="28"/>
        </w:rPr>
      </w:pPr>
    </w:p>
    <w:p w:rsidR="00DB758D" w:rsidRPr="00DB758D" w:rsidRDefault="00DB758D" w:rsidP="00DB758D">
      <w:pPr>
        <w:widowControl w:val="0"/>
        <w:autoSpaceDE w:val="0"/>
        <w:autoSpaceDN w:val="0"/>
        <w:spacing w:after="0" w:line="240" w:lineRule="auto"/>
        <w:jc w:val="both"/>
        <w:rPr>
          <w:rFonts w:ascii="Times New Roman" w:eastAsia="Calibri" w:hAnsi="Times New Roman" w:cs="Times New Roman"/>
          <w:b/>
          <w:color w:val="0D0D0D" w:themeColor="text1" w:themeTint="F2"/>
          <w:sz w:val="24"/>
          <w:szCs w:val="28"/>
        </w:rPr>
      </w:pPr>
    </w:p>
    <w:p w:rsidR="00DB758D" w:rsidRPr="00DB758D" w:rsidRDefault="00DB758D" w:rsidP="00DB758D">
      <w:pPr>
        <w:widowControl w:val="0"/>
        <w:autoSpaceDE w:val="0"/>
        <w:autoSpaceDN w:val="0"/>
        <w:spacing w:after="0" w:line="240" w:lineRule="auto"/>
        <w:jc w:val="both"/>
        <w:rPr>
          <w:rFonts w:ascii="Times New Roman" w:eastAsia="Calibri" w:hAnsi="Times New Roman" w:cs="Times New Roman"/>
          <w:b/>
          <w:color w:val="0D0D0D" w:themeColor="text1" w:themeTint="F2"/>
          <w:sz w:val="24"/>
          <w:szCs w:val="28"/>
        </w:rPr>
      </w:pPr>
    </w:p>
    <w:p w:rsidR="00DB758D" w:rsidRPr="00DB758D" w:rsidRDefault="00DB758D" w:rsidP="00DB758D">
      <w:pPr>
        <w:widowControl w:val="0"/>
        <w:autoSpaceDE w:val="0"/>
        <w:autoSpaceDN w:val="0"/>
        <w:spacing w:after="0" w:line="240" w:lineRule="auto"/>
        <w:jc w:val="both"/>
        <w:rPr>
          <w:rFonts w:ascii="Times New Roman" w:eastAsia="Calibri" w:hAnsi="Times New Roman" w:cs="Times New Roman"/>
          <w:b/>
          <w:color w:val="0D0D0D" w:themeColor="text1" w:themeTint="F2"/>
          <w:sz w:val="24"/>
          <w:szCs w:val="28"/>
        </w:rPr>
      </w:pPr>
    </w:p>
    <w:p w:rsidR="00DB758D" w:rsidRPr="00DB758D" w:rsidRDefault="00DB758D" w:rsidP="00DB758D">
      <w:pPr>
        <w:widowControl w:val="0"/>
        <w:autoSpaceDE w:val="0"/>
        <w:autoSpaceDN w:val="0"/>
        <w:spacing w:after="0" w:line="240" w:lineRule="auto"/>
        <w:jc w:val="both"/>
        <w:rPr>
          <w:rFonts w:ascii="Times New Roman" w:eastAsia="Calibri" w:hAnsi="Times New Roman" w:cs="Times New Roman"/>
          <w:b/>
          <w:color w:val="0D0D0D" w:themeColor="text1" w:themeTint="F2"/>
          <w:sz w:val="24"/>
          <w:szCs w:val="28"/>
        </w:rPr>
      </w:pPr>
    </w:p>
    <w:p w:rsidR="00DB758D" w:rsidRPr="00DB758D" w:rsidRDefault="00DB758D" w:rsidP="00DB758D">
      <w:pPr>
        <w:widowControl w:val="0"/>
        <w:autoSpaceDE w:val="0"/>
        <w:autoSpaceDN w:val="0"/>
        <w:spacing w:after="0" w:line="240" w:lineRule="auto"/>
        <w:jc w:val="both"/>
        <w:rPr>
          <w:rFonts w:ascii="Times New Roman" w:eastAsia="Calibri" w:hAnsi="Times New Roman" w:cs="Times New Roman"/>
          <w:b/>
          <w:color w:val="0D0D0D" w:themeColor="text1" w:themeTint="F2"/>
          <w:sz w:val="24"/>
          <w:szCs w:val="28"/>
        </w:rPr>
      </w:pPr>
    </w:p>
    <w:p w:rsidR="00DB758D" w:rsidRPr="00DB758D" w:rsidRDefault="00DB758D" w:rsidP="00DB758D">
      <w:pPr>
        <w:widowControl w:val="0"/>
        <w:autoSpaceDE w:val="0"/>
        <w:autoSpaceDN w:val="0"/>
        <w:spacing w:after="0" w:line="240" w:lineRule="auto"/>
        <w:jc w:val="both"/>
        <w:rPr>
          <w:rFonts w:ascii="Times New Roman" w:eastAsia="Calibri" w:hAnsi="Times New Roman" w:cs="Times New Roman"/>
          <w:b/>
          <w:color w:val="0D0D0D" w:themeColor="text1" w:themeTint="F2"/>
          <w:sz w:val="24"/>
          <w:szCs w:val="28"/>
        </w:rPr>
      </w:pPr>
    </w:p>
    <w:p w:rsidR="00DB758D" w:rsidRPr="00DB758D" w:rsidRDefault="00DB758D" w:rsidP="00DB758D">
      <w:pPr>
        <w:widowControl w:val="0"/>
        <w:autoSpaceDE w:val="0"/>
        <w:autoSpaceDN w:val="0"/>
        <w:spacing w:after="0" w:line="240" w:lineRule="auto"/>
        <w:jc w:val="both"/>
        <w:rPr>
          <w:rFonts w:ascii="Times New Roman" w:eastAsia="Calibri" w:hAnsi="Times New Roman" w:cs="Times New Roman"/>
          <w:b/>
          <w:color w:val="0D0D0D" w:themeColor="text1" w:themeTint="F2"/>
          <w:sz w:val="24"/>
          <w:szCs w:val="28"/>
        </w:rPr>
      </w:pPr>
    </w:p>
    <w:p w:rsidR="00DB758D" w:rsidRPr="00DB758D" w:rsidRDefault="00DB758D" w:rsidP="00DB758D">
      <w:pPr>
        <w:widowControl w:val="0"/>
        <w:autoSpaceDE w:val="0"/>
        <w:autoSpaceDN w:val="0"/>
        <w:spacing w:after="0" w:line="240" w:lineRule="auto"/>
        <w:jc w:val="both"/>
        <w:rPr>
          <w:rFonts w:ascii="Times New Roman" w:eastAsia="Calibri" w:hAnsi="Times New Roman" w:cs="Times New Roman"/>
          <w:b/>
          <w:color w:val="0D0D0D" w:themeColor="text1" w:themeTint="F2"/>
          <w:sz w:val="24"/>
          <w:szCs w:val="28"/>
        </w:rPr>
      </w:pPr>
    </w:p>
    <w:p w:rsidR="00DB758D" w:rsidRPr="00DB758D" w:rsidRDefault="00DB758D" w:rsidP="00DB758D">
      <w:pPr>
        <w:widowControl w:val="0"/>
        <w:autoSpaceDE w:val="0"/>
        <w:autoSpaceDN w:val="0"/>
        <w:spacing w:after="0" w:line="240" w:lineRule="auto"/>
        <w:jc w:val="both"/>
        <w:rPr>
          <w:rFonts w:ascii="Times New Roman" w:eastAsia="Calibri" w:hAnsi="Times New Roman" w:cs="Times New Roman"/>
          <w:b/>
          <w:color w:val="0D0D0D" w:themeColor="text1" w:themeTint="F2"/>
          <w:sz w:val="24"/>
          <w:szCs w:val="28"/>
        </w:rPr>
      </w:pPr>
    </w:p>
    <w:p w:rsidR="00DB758D" w:rsidRPr="00DB758D" w:rsidRDefault="00DB758D" w:rsidP="00DB758D">
      <w:pPr>
        <w:widowControl w:val="0"/>
        <w:autoSpaceDE w:val="0"/>
        <w:autoSpaceDN w:val="0"/>
        <w:spacing w:after="0" w:line="240" w:lineRule="auto"/>
        <w:jc w:val="both"/>
        <w:rPr>
          <w:rFonts w:ascii="Times New Roman" w:eastAsia="Calibri" w:hAnsi="Times New Roman" w:cs="Times New Roman"/>
          <w:b/>
          <w:color w:val="0D0D0D" w:themeColor="text1" w:themeTint="F2"/>
          <w:sz w:val="24"/>
          <w:szCs w:val="28"/>
        </w:rPr>
      </w:pPr>
    </w:p>
    <w:p w:rsidR="00DB758D" w:rsidRPr="00DB758D" w:rsidRDefault="00DB758D" w:rsidP="00DB758D">
      <w:pPr>
        <w:widowControl w:val="0"/>
        <w:autoSpaceDE w:val="0"/>
        <w:autoSpaceDN w:val="0"/>
        <w:spacing w:after="0" w:line="240" w:lineRule="auto"/>
        <w:jc w:val="both"/>
        <w:rPr>
          <w:rFonts w:ascii="Times New Roman" w:eastAsia="Calibri" w:hAnsi="Times New Roman" w:cs="Times New Roman"/>
          <w:b/>
          <w:color w:val="0D0D0D" w:themeColor="text1" w:themeTint="F2"/>
          <w:sz w:val="24"/>
          <w:szCs w:val="28"/>
        </w:rPr>
      </w:pPr>
    </w:p>
    <w:p w:rsidR="00DB758D" w:rsidRPr="00DB758D" w:rsidRDefault="00DB758D" w:rsidP="00DB758D">
      <w:pPr>
        <w:widowControl w:val="0"/>
        <w:autoSpaceDE w:val="0"/>
        <w:autoSpaceDN w:val="0"/>
        <w:spacing w:after="0" w:line="240" w:lineRule="auto"/>
        <w:jc w:val="both"/>
        <w:rPr>
          <w:rFonts w:ascii="Times New Roman" w:eastAsia="Calibri" w:hAnsi="Times New Roman" w:cs="Times New Roman"/>
          <w:b/>
          <w:color w:val="0D0D0D" w:themeColor="text1" w:themeTint="F2"/>
          <w:sz w:val="24"/>
          <w:szCs w:val="28"/>
        </w:rPr>
      </w:pPr>
    </w:p>
    <w:p w:rsidR="00DB758D" w:rsidRPr="00DB758D" w:rsidRDefault="00DB758D" w:rsidP="00DB758D">
      <w:pPr>
        <w:widowControl w:val="0"/>
        <w:autoSpaceDE w:val="0"/>
        <w:autoSpaceDN w:val="0"/>
        <w:spacing w:after="0" w:line="240" w:lineRule="auto"/>
        <w:jc w:val="both"/>
        <w:rPr>
          <w:rFonts w:ascii="Times New Roman" w:eastAsia="Calibri" w:hAnsi="Times New Roman" w:cs="Times New Roman"/>
          <w:b/>
          <w:color w:val="0D0D0D" w:themeColor="text1" w:themeTint="F2"/>
          <w:sz w:val="24"/>
          <w:szCs w:val="28"/>
        </w:rPr>
      </w:pPr>
    </w:p>
    <w:p w:rsidR="00DB758D" w:rsidRPr="00DB758D" w:rsidRDefault="00DB758D" w:rsidP="00DB758D">
      <w:pPr>
        <w:widowControl w:val="0"/>
        <w:autoSpaceDE w:val="0"/>
        <w:autoSpaceDN w:val="0"/>
        <w:spacing w:after="0" w:line="240" w:lineRule="auto"/>
        <w:jc w:val="both"/>
        <w:rPr>
          <w:rFonts w:ascii="Times New Roman" w:eastAsia="Calibri" w:hAnsi="Times New Roman" w:cs="Times New Roman"/>
          <w:b/>
          <w:color w:val="0D0D0D" w:themeColor="text1" w:themeTint="F2"/>
          <w:sz w:val="24"/>
          <w:szCs w:val="28"/>
        </w:rPr>
      </w:pPr>
    </w:p>
    <w:p w:rsidR="00DB758D" w:rsidRPr="00DB758D" w:rsidRDefault="00DB758D" w:rsidP="00DB758D">
      <w:pPr>
        <w:widowControl w:val="0"/>
        <w:autoSpaceDE w:val="0"/>
        <w:autoSpaceDN w:val="0"/>
        <w:spacing w:after="0" w:line="240" w:lineRule="auto"/>
        <w:jc w:val="both"/>
        <w:rPr>
          <w:rFonts w:ascii="Times New Roman" w:eastAsia="Calibri" w:hAnsi="Times New Roman" w:cs="Times New Roman"/>
          <w:b/>
          <w:color w:val="0D0D0D" w:themeColor="text1" w:themeTint="F2"/>
          <w:sz w:val="24"/>
          <w:szCs w:val="28"/>
        </w:rPr>
      </w:pPr>
    </w:p>
    <w:p w:rsidR="00DB758D" w:rsidRPr="00DB758D" w:rsidRDefault="00DB758D" w:rsidP="00DB758D">
      <w:pPr>
        <w:widowControl w:val="0"/>
        <w:autoSpaceDE w:val="0"/>
        <w:autoSpaceDN w:val="0"/>
        <w:spacing w:after="0" w:line="240" w:lineRule="auto"/>
        <w:jc w:val="both"/>
        <w:rPr>
          <w:rFonts w:ascii="Times New Roman" w:eastAsia="Calibri" w:hAnsi="Times New Roman" w:cs="Times New Roman"/>
          <w:b/>
          <w:color w:val="0D0D0D" w:themeColor="text1" w:themeTint="F2"/>
          <w:sz w:val="24"/>
          <w:szCs w:val="28"/>
        </w:rPr>
      </w:pPr>
    </w:p>
    <w:p w:rsidR="00DB758D" w:rsidRPr="00DB758D" w:rsidRDefault="00DB758D" w:rsidP="00DB758D">
      <w:pPr>
        <w:widowControl w:val="0"/>
        <w:autoSpaceDE w:val="0"/>
        <w:autoSpaceDN w:val="0"/>
        <w:spacing w:after="0" w:line="240" w:lineRule="auto"/>
        <w:jc w:val="both"/>
        <w:rPr>
          <w:rFonts w:ascii="Times New Roman" w:eastAsia="Calibri" w:hAnsi="Times New Roman" w:cs="Times New Roman"/>
          <w:b/>
          <w:color w:val="0D0D0D" w:themeColor="text1" w:themeTint="F2"/>
          <w:sz w:val="24"/>
          <w:szCs w:val="28"/>
        </w:rPr>
      </w:pPr>
    </w:p>
    <w:p w:rsidR="00DB758D" w:rsidRPr="00DB758D" w:rsidRDefault="00DB758D" w:rsidP="00DB758D">
      <w:pPr>
        <w:widowControl w:val="0"/>
        <w:autoSpaceDE w:val="0"/>
        <w:autoSpaceDN w:val="0"/>
        <w:spacing w:after="0" w:line="240" w:lineRule="auto"/>
        <w:jc w:val="both"/>
        <w:rPr>
          <w:rFonts w:ascii="Times New Roman" w:eastAsia="Calibri" w:hAnsi="Times New Roman" w:cs="Times New Roman"/>
          <w:b/>
          <w:color w:val="0D0D0D" w:themeColor="text1" w:themeTint="F2"/>
          <w:sz w:val="24"/>
          <w:szCs w:val="28"/>
        </w:rPr>
      </w:pPr>
    </w:p>
    <w:p w:rsidR="00DB758D" w:rsidRPr="00DB758D" w:rsidRDefault="00DB758D" w:rsidP="00DB758D">
      <w:pPr>
        <w:widowControl w:val="0"/>
        <w:autoSpaceDE w:val="0"/>
        <w:autoSpaceDN w:val="0"/>
        <w:spacing w:after="0" w:line="240" w:lineRule="auto"/>
        <w:jc w:val="both"/>
        <w:rPr>
          <w:rFonts w:ascii="Times New Roman" w:eastAsia="Calibri" w:hAnsi="Times New Roman" w:cs="Times New Roman"/>
          <w:b/>
          <w:color w:val="0D0D0D" w:themeColor="text1" w:themeTint="F2"/>
          <w:sz w:val="24"/>
          <w:szCs w:val="28"/>
        </w:rPr>
      </w:pPr>
    </w:p>
    <w:p w:rsidR="00DB758D" w:rsidRPr="00DB758D" w:rsidRDefault="00DB758D" w:rsidP="00DB758D">
      <w:pPr>
        <w:widowControl w:val="0"/>
        <w:autoSpaceDE w:val="0"/>
        <w:autoSpaceDN w:val="0"/>
        <w:spacing w:after="0" w:line="240" w:lineRule="auto"/>
        <w:jc w:val="both"/>
        <w:rPr>
          <w:rFonts w:ascii="Times New Roman" w:eastAsia="Calibri" w:hAnsi="Times New Roman" w:cs="Times New Roman"/>
          <w:b/>
          <w:color w:val="0D0D0D" w:themeColor="text1" w:themeTint="F2"/>
          <w:sz w:val="24"/>
          <w:szCs w:val="28"/>
        </w:rPr>
      </w:pPr>
    </w:p>
    <w:p w:rsidR="00DB758D" w:rsidRPr="00DB758D" w:rsidRDefault="00DB758D" w:rsidP="00DB758D">
      <w:pPr>
        <w:widowControl w:val="0"/>
        <w:autoSpaceDE w:val="0"/>
        <w:autoSpaceDN w:val="0"/>
        <w:spacing w:after="0" w:line="240" w:lineRule="auto"/>
        <w:jc w:val="both"/>
        <w:rPr>
          <w:rFonts w:ascii="Times New Roman" w:eastAsia="Calibri" w:hAnsi="Times New Roman" w:cs="Times New Roman"/>
          <w:b/>
          <w:color w:val="0D0D0D" w:themeColor="text1" w:themeTint="F2"/>
          <w:sz w:val="24"/>
          <w:szCs w:val="28"/>
        </w:rPr>
      </w:pPr>
    </w:p>
    <w:p w:rsidR="00DB758D" w:rsidRPr="00DB758D" w:rsidRDefault="00DB758D" w:rsidP="00DB758D">
      <w:pPr>
        <w:widowControl w:val="0"/>
        <w:autoSpaceDE w:val="0"/>
        <w:autoSpaceDN w:val="0"/>
        <w:spacing w:after="0" w:line="240" w:lineRule="auto"/>
        <w:jc w:val="both"/>
        <w:rPr>
          <w:rFonts w:ascii="Times New Roman" w:eastAsia="Calibri" w:hAnsi="Times New Roman" w:cs="Times New Roman"/>
          <w:b/>
          <w:color w:val="0D0D0D" w:themeColor="text1" w:themeTint="F2"/>
          <w:sz w:val="24"/>
          <w:szCs w:val="28"/>
        </w:rPr>
      </w:pPr>
    </w:p>
    <w:p w:rsidR="00DB758D" w:rsidRPr="00DB758D" w:rsidRDefault="00DB758D" w:rsidP="00DB758D">
      <w:pPr>
        <w:widowControl w:val="0"/>
        <w:autoSpaceDE w:val="0"/>
        <w:autoSpaceDN w:val="0"/>
        <w:spacing w:after="0" w:line="240" w:lineRule="auto"/>
        <w:jc w:val="both"/>
        <w:rPr>
          <w:rFonts w:ascii="Times New Roman" w:eastAsia="Calibri" w:hAnsi="Times New Roman" w:cs="Times New Roman"/>
          <w:b/>
          <w:color w:val="0D0D0D" w:themeColor="text1" w:themeTint="F2"/>
          <w:sz w:val="24"/>
          <w:szCs w:val="28"/>
        </w:rPr>
      </w:pPr>
    </w:p>
    <w:p w:rsidR="00DB758D" w:rsidRPr="00DB758D" w:rsidRDefault="00DB758D" w:rsidP="00DB758D">
      <w:pPr>
        <w:widowControl w:val="0"/>
        <w:autoSpaceDE w:val="0"/>
        <w:autoSpaceDN w:val="0"/>
        <w:spacing w:after="0" w:line="240" w:lineRule="auto"/>
        <w:jc w:val="both"/>
        <w:rPr>
          <w:rFonts w:ascii="Times New Roman" w:eastAsia="Calibri" w:hAnsi="Times New Roman" w:cs="Times New Roman"/>
          <w:b/>
          <w:color w:val="0D0D0D" w:themeColor="text1" w:themeTint="F2"/>
          <w:sz w:val="24"/>
          <w:szCs w:val="28"/>
        </w:rPr>
      </w:pPr>
    </w:p>
    <w:p w:rsidR="00DB758D" w:rsidRPr="00DB758D" w:rsidRDefault="00DB758D" w:rsidP="00DB758D">
      <w:pPr>
        <w:widowControl w:val="0"/>
        <w:autoSpaceDE w:val="0"/>
        <w:autoSpaceDN w:val="0"/>
        <w:spacing w:after="0" w:line="240" w:lineRule="auto"/>
        <w:jc w:val="both"/>
        <w:rPr>
          <w:rFonts w:ascii="Times New Roman" w:eastAsia="Calibri" w:hAnsi="Times New Roman" w:cs="Times New Roman"/>
          <w:b/>
          <w:color w:val="0D0D0D" w:themeColor="text1" w:themeTint="F2"/>
          <w:sz w:val="24"/>
          <w:szCs w:val="28"/>
        </w:rPr>
      </w:pPr>
    </w:p>
    <w:p w:rsidR="00DB758D" w:rsidRPr="00DB758D" w:rsidRDefault="00DB758D" w:rsidP="00DB758D">
      <w:pPr>
        <w:widowControl w:val="0"/>
        <w:autoSpaceDE w:val="0"/>
        <w:autoSpaceDN w:val="0"/>
        <w:spacing w:after="0" w:line="240" w:lineRule="auto"/>
        <w:jc w:val="both"/>
        <w:rPr>
          <w:rFonts w:ascii="Times New Roman" w:eastAsia="Calibri" w:hAnsi="Times New Roman" w:cs="Times New Roman"/>
          <w:b/>
          <w:color w:val="0D0D0D" w:themeColor="text1" w:themeTint="F2"/>
          <w:sz w:val="24"/>
          <w:szCs w:val="28"/>
        </w:rPr>
      </w:pPr>
    </w:p>
    <w:p w:rsidR="00DB758D" w:rsidRPr="00DB758D" w:rsidRDefault="00DB758D" w:rsidP="00DB758D">
      <w:pPr>
        <w:widowControl w:val="0"/>
        <w:autoSpaceDE w:val="0"/>
        <w:autoSpaceDN w:val="0"/>
        <w:spacing w:after="0" w:line="240" w:lineRule="auto"/>
        <w:jc w:val="both"/>
        <w:rPr>
          <w:rFonts w:ascii="Times New Roman" w:eastAsia="Calibri" w:hAnsi="Times New Roman" w:cs="Times New Roman"/>
          <w:b/>
          <w:color w:val="0D0D0D" w:themeColor="text1" w:themeTint="F2"/>
          <w:sz w:val="24"/>
          <w:szCs w:val="28"/>
        </w:rPr>
      </w:pPr>
    </w:p>
    <w:p w:rsidR="00DB758D" w:rsidRPr="00DB758D" w:rsidRDefault="00DB758D" w:rsidP="00DB758D">
      <w:pPr>
        <w:widowControl w:val="0"/>
        <w:autoSpaceDE w:val="0"/>
        <w:autoSpaceDN w:val="0"/>
        <w:spacing w:after="0" w:line="240" w:lineRule="auto"/>
        <w:jc w:val="both"/>
        <w:rPr>
          <w:rFonts w:ascii="Times New Roman" w:eastAsia="Calibri" w:hAnsi="Times New Roman" w:cs="Times New Roman"/>
          <w:b/>
          <w:color w:val="0D0D0D" w:themeColor="text1" w:themeTint="F2"/>
          <w:sz w:val="24"/>
          <w:szCs w:val="28"/>
        </w:rPr>
      </w:pPr>
    </w:p>
    <w:p w:rsidR="00DB758D" w:rsidRPr="00DB758D" w:rsidRDefault="00DB758D" w:rsidP="00DB758D">
      <w:pPr>
        <w:widowControl w:val="0"/>
        <w:autoSpaceDE w:val="0"/>
        <w:autoSpaceDN w:val="0"/>
        <w:spacing w:after="0" w:line="240" w:lineRule="auto"/>
        <w:jc w:val="both"/>
        <w:rPr>
          <w:rFonts w:ascii="Times New Roman" w:eastAsia="Calibri" w:hAnsi="Times New Roman" w:cs="Times New Roman"/>
          <w:b/>
          <w:color w:val="0D0D0D" w:themeColor="text1" w:themeTint="F2"/>
          <w:sz w:val="24"/>
          <w:szCs w:val="28"/>
        </w:rPr>
      </w:pPr>
    </w:p>
    <w:p w:rsidR="00DB758D" w:rsidRPr="00DB758D" w:rsidRDefault="00DB758D" w:rsidP="00CA5C15">
      <w:pPr>
        <w:widowControl w:val="0"/>
        <w:autoSpaceDE w:val="0"/>
        <w:autoSpaceDN w:val="0"/>
        <w:spacing w:after="0" w:line="240" w:lineRule="auto"/>
        <w:jc w:val="center"/>
        <w:rPr>
          <w:rFonts w:ascii="Times New Roman" w:eastAsia="Calibri" w:hAnsi="Times New Roman" w:cs="Times New Roman"/>
          <w:b/>
          <w:color w:val="0D0D0D" w:themeColor="text1" w:themeTint="F2"/>
          <w:sz w:val="24"/>
          <w:szCs w:val="28"/>
        </w:rPr>
      </w:pPr>
    </w:p>
    <w:p w:rsidR="00DB758D" w:rsidRPr="00DB758D" w:rsidRDefault="00DB758D" w:rsidP="00CA5C15">
      <w:pPr>
        <w:widowControl w:val="0"/>
        <w:autoSpaceDE w:val="0"/>
        <w:autoSpaceDN w:val="0"/>
        <w:spacing w:after="0" w:line="240" w:lineRule="auto"/>
        <w:jc w:val="center"/>
        <w:rPr>
          <w:rFonts w:ascii="Times New Roman" w:eastAsia="Calibri" w:hAnsi="Times New Roman" w:cs="Times New Roman"/>
          <w:b/>
          <w:color w:val="0D0D0D" w:themeColor="text1" w:themeTint="F2"/>
          <w:sz w:val="24"/>
          <w:szCs w:val="28"/>
        </w:rPr>
      </w:pPr>
    </w:p>
    <w:p w:rsidR="00DB758D" w:rsidRPr="00DB758D" w:rsidRDefault="00DB758D" w:rsidP="00CA5C15">
      <w:pPr>
        <w:widowControl w:val="0"/>
        <w:autoSpaceDE w:val="0"/>
        <w:autoSpaceDN w:val="0"/>
        <w:spacing w:after="0" w:line="240" w:lineRule="auto"/>
        <w:jc w:val="center"/>
        <w:rPr>
          <w:rFonts w:ascii="Times New Roman" w:eastAsia="Calibri" w:hAnsi="Times New Roman" w:cs="Times New Roman"/>
          <w:b/>
          <w:color w:val="0D0D0D" w:themeColor="text1" w:themeTint="F2"/>
          <w:sz w:val="24"/>
          <w:szCs w:val="28"/>
        </w:rPr>
      </w:pPr>
    </w:p>
    <w:p w:rsidR="00DB758D" w:rsidRPr="00DB758D" w:rsidRDefault="00DB758D" w:rsidP="00CA5C15">
      <w:pPr>
        <w:widowControl w:val="0"/>
        <w:autoSpaceDE w:val="0"/>
        <w:autoSpaceDN w:val="0"/>
        <w:spacing w:after="0" w:line="240" w:lineRule="auto"/>
        <w:jc w:val="center"/>
        <w:rPr>
          <w:rFonts w:ascii="Times New Roman" w:eastAsia="Calibri" w:hAnsi="Times New Roman" w:cs="Times New Roman"/>
          <w:b/>
          <w:color w:val="0D0D0D" w:themeColor="text1" w:themeTint="F2"/>
          <w:sz w:val="24"/>
          <w:szCs w:val="28"/>
        </w:rPr>
      </w:pPr>
    </w:p>
    <w:p w:rsidR="00DB758D" w:rsidRPr="00DB758D" w:rsidRDefault="00DB758D" w:rsidP="00CA5C15">
      <w:pPr>
        <w:widowControl w:val="0"/>
        <w:autoSpaceDE w:val="0"/>
        <w:autoSpaceDN w:val="0"/>
        <w:spacing w:after="0" w:line="240" w:lineRule="auto"/>
        <w:jc w:val="center"/>
        <w:rPr>
          <w:rFonts w:ascii="Times New Roman" w:eastAsia="Calibri" w:hAnsi="Times New Roman" w:cs="Times New Roman"/>
          <w:b/>
          <w:color w:val="0D0D0D" w:themeColor="text1" w:themeTint="F2"/>
          <w:sz w:val="24"/>
          <w:szCs w:val="28"/>
        </w:rPr>
      </w:pPr>
    </w:p>
    <w:p w:rsidR="00DB758D" w:rsidRPr="00DB758D" w:rsidRDefault="00DB758D" w:rsidP="00CA5C15">
      <w:pPr>
        <w:widowControl w:val="0"/>
        <w:autoSpaceDE w:val="0"/>
        <w:autoSpaceDN w:val="0"/>
        <w:spacing w:after="0" w:line="240" w:lineRule="auto"/>
        <w:jc w:val="center"/>
        <w:rPr>
          <w:rFonts w:ascii="Times New Roman" w:eastAsia="Calibri" w:hAnsi="Times New Roman" w:cs="Times New Roman"/>
          <w:b/>
          <w:color w:val="0D0D0D" w:themeColor="text1" w:themeTint="F2"/>
          <w:sz w:val="24"/>
          <w:szCs w:val="28"/>
        </w:rPr>
      </w:pPr>
    </w:p>
    <w:p w:rsidR="00DB758D" w:rsidRPr="002A3995" w:rsidRDefault="00DB758D" w:rsidP="00DB758D">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A3995">
        <w:rPr>
          <w:rFonts w:ascii="Times New Roman" w:eastAsia="Times New Roman" w:hAnsi="Times New Roman" w:cs="Times New Roman"/>
          <w:sz w:val="24"/>
          <w:szCs w:val="24"/>
          <w:lang w:eastAsia="ru-RU"/>
        </w:rPr>
        <w:t>УТВЕРЖДЕН:</w:t>
      </w:r>
    </w:p>
    <w:p w:rsidR="00DB758D" w:rsidRPr="002A3995" w:rsidRDefault="00DB758D" w:rsidP="00DB758D">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2A399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2A3995">
        <w:rPr>
          <w:rFonts w:ascii="Times New Roman" w:eastAsia="Times New Roman" w:hAnsi="Times New Roman" w:cs="Times New Roman"/>
          <w:sz w:val="24"/>
          <w:szCs w:val="24"/>
          <w:lang w:eastAsia="ru-RU"/>
        </w:rPr>
        <w:t xml:space="preserve">   постановлением </w:t>
      </w:r>
    </w:p>
    <w:p w:rsidR="00DB758D" w:rsidRPr="002A3995" w:rsidRDefault="00DB758D" w:rsidP="00DB758D">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2A3995">
        <w:rPr>
          <w:rFonts w:ascii="Times New Roman" w:eastAsia="Times New Roman" w:hAnsi="Times New Roman" w:cs="Times New Roman"/>
          <w:sz w:val="24"/>
          <w:szCs w:val="24"/>
          <w:lang w:eastAsia="ru-RU"/>
        </w:rPr>
        <w:t xml:space="preserve"> администрации МО </w:t>
      </w:r>
    </w:p>
    <w:p w:rsidR="00DB758D" w:rsidRDefault="00DB758D" w:rsidP="00DB758D">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2A3995">
        <w:rPr>
          <w:rFonts w:ascii="Times New Roman" w:eastAsia="Times New Roman" w:hAnsi="Times New Roman" w:cs="Times New Roman"/>
          <w:sz w:val="24"/>
          <w:szCs w:val="24"/>
          <w:lang w:eastAsia="ru-RU"/>
        </w:rPr>
        <w:t xml:space="preserve">                                                                              </w:t>
      </w:r>
      <w:proofErr w:type="spellStart"/>
      <w:r w:rsidRPr="002A3995">
        <w:rPr>
          <w:rFonts w:ascii="Times New Roman" w:eastAsia="Times New Roman" w:hAnsi="Times New Roman" w:cs="Times New Roman"/>
          <w:sz w:val="24"/>
          <w:szCs w:val="24"/>
          <w:lang w:eastAsia="ru-RU"/>
        </w:rPr>
        <w:t>Вындиноостр</w:t>
      </w:r>
      <w:r>
        <w:rPr>
          <w:rFonts w:ascii="Times New Roman" w:eastAsia="Times New Roman" w:hAnsi="Times New Roman" w:cs="Times New Roman"/>
          <w:sz w:val="24"/>
          <w:szCs w:val="24"/>
          <w:lang w:eastAsia="ru-RU"/>
        </w:rPr>
        <w:t>овское</w:t>
      </w:r>
      <w:proofErr w:type="spellEnd"/>
      <w:r>
        <w:rPr>
          <w:rFonts w:ascii="Times New Roman" w:eastAsia="Times New Roman" w:hAnsi="Times New Roman" w:cs="Times New Roman"/>
          <w:sz w:val="24"/>
          <w:szCs w:val="24"/>
          <w:lang w:eastAsia="ru-RU"/>
        </w:rPr>
        <w:t xml:space="preserve"> сельское поселении от </w:t>
      </w:r>
    </w:p>
    <w:p w:rsidR="00DB758D" w:rsidRPr="002A3995" w:rsidRDefault="00DB758D" w:rsidP="00DB758D">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36D43">
        <w:rPr>
          <w:rFonts w:ascii="Times New Roman" w:eastAsia="Times New Roman" w:hAnsi="Times New Roman" w:cs="Times New Roman"/>
          <w:sz w:val="24"/>
          <w:szCs w:val="24"/>
          <w:lang w:eastAsia="ru-RU"/>
        </w:rPr>
        <w:t xml:space="preserve">                          «10» января 2022</w:t>
      </w:r>
      <w:r>
        <w:rPr>
          <w:rFonts w:ascii="Times New Roman" w:eastAsia="Times New Roman" w:hAnsi="Times New Roman" w:cs="Times New Roman"/>
          <w:sz w:val="24"/>
          <w:szCs w:val="24"/>
          <w:lang w:eastAsia="ru-RU"/>
        </w:rPr>
        <w:t xml:space="preserve"> года №</w:t>
      </w:r>
      <w:r w:rsidR="00836D43">
        <w:rPr>
          <w:rFonts w:ascii="Times New Roman" w:eastAsia="Times New Roman" w:hAnsi="Times New Roman" w:cs="Times New Roman"/>
          <w:sz w:val="24"/>
          <w:szCs w:val="24"/>
          <w:lang w:eastAsia="ru-RU"/>
        </w:rPr>
        <w:t>13</w:t>
      </w:r>
      <w:r>
        <w:rPr>
          <w:rFonts w:ascii="Times New Roman" w:eastAsia="Times New Roman" w:hAnsi="Times New Roman" w:cs="Times New Roman"/>
          <w:sz w:val="24"/>
          <w:szCs w:val="24"/>
          <w:lang w:eastAsia="ru-RU"/>
        </w:rPr>
        <w:t xml:space="preserve">  </w:t>
      </w:r>
    </w:p>
    <w:p w:rsidR="00DB758D" w:rsidRPr="002A3995" w:rsidRDefault="00DB758D" w:rsidP="00DB758D">
      <w:pPr>
        <w:widowControl w:val="0"/>
        <w:autoSpaceDE w:val="0"/>
        <w:autoSpaceDN w:val="0"/>
        <w:adjustRightInd w:val="0"/>
        <w:spacing w:before="180" w:after="0" w:line="100" w:lineRule="atLeast"/>
        <w:ind w:firstLine="720"/>
        <w:jc w:val="center"/>
        <w:rPr>
          <w:rFonts w:ascii="Times New Roman" w:eastAsia="Times New Roman" w:hAnsi="Times New Roman" w:cs="Times New Roman"/>
          <w:b/>
          <w:bCs/>
          <w:sz w:val="24"/>
          <w:szCs w:val="24"/>
          <w:lang w:eastAsia="ru-RU"/>
        </w:rPr>
      </w:pPr>
    </w:p>
    <w:p w:rsidR="00DB758D" w:rsidRPr="00BB7C2E" w:rsidRDefault="00DB758D" w:rsidP="00DB758D">
      <w:pPr>
        <w:tabs>
          <w:tab w:val="left" w:pos="142"/>
          <w:tab w:val="left" w:pos="284"/>
        </w:tabs>
        <w:autoSpaceDE w:val="0"/>
        <w:autoSpaceDN w:val="0"/>
        <w:adjustRightInd w:val="0"/>
        <w:spacing w:after="200" w:line="276" w:lineRule="auto"/>
        <w:ind w:left="-720"/>
        <w:jc w:val="right"/>
        <w:outlineLvl w:val="0"/>
        <w:rPr>
          <w:rFonts w:ascii="Times New Roman" w:eastAsia="Times New Roman" w:hAnsi="Times New Roman" w:cs="Times New Roman"/>
          <w:bCs/>
          <w:sz w:val="28"/>
          <w:szCs w:val="28"/>
          <w:lang w:eastAsia="ru-RU"/>
        </w:rPr>
      </w:pPr>
    </w:p>
    <w:p w:rsidR="00CA5C15" w:rsidRPr="00DB758D" w:rsidRDefault="00DB758D" w:rsidP="00DB758D">
      <w:pPr>
        <w:autoSpaceDE w:val="0"/>
        <w:autoSpaceDN w:val="0"/>
        <w:adjustRightInd w:val="0"/>
        <w:spacing w:after="200" w:line="276" w:lineRule="auto"/>
        <w:ind w:left="-720"/>
        <w:jc w:val="center"/>
        <w:outlineLvl w:val="0"/>
        <w:rPr>
          <w:rFonts w:ascii="Times New Roman" w:eastAsia="Times New Roman" w:hAnsi="Times New Roman" w:cs="Times New Roman"/>
          <w:b/>
          <w:sz w:val="32"/>
          <w:szCs w:val="28"/>
          <w:lang w:eastAsia="ru-RU"/>
        </w:rPr>
      </w:pPr>
      <w:r>
        <w:rPr>
          <w:rFonts w:ascii="Times New Roman" w:eastAsia="Times New Roman" w:hAnsi="Times New Roman" w:cs="Times New Roman"/>
          <w:b/>
          <w:sz w:val="32"/>
          <w:szCs w:val="28"/>
          <w:lang w:eastAsia="ru-RU"/>
        </w:rPr>
        <w:t xml:space="preserve">       </w:t>
      </w:r>
      <w:r w:rsidRPr="00BB7C2E">
        <w:rPr>
          <w:rFonts w:ascii="Times New Roman" w:eastAsia="Times New Roman" w:hAnsi="Times New Roman" w:cs="Times New Roman"/>
          <w:b/>
          <w:sz w:val="32"/>
          <w:szCs w:val="28"/>
          <w:lang w:eastAsia="ru-RU"/>
        </w:rPr>
        <w:t>Административный регламент</w:t>
      </w:r>
      <w:r w:rsidRPr="002A3995">
        <w:rPr>
          <w:rFonts w:ascii="Times New Roman" w:eastAsia="Times New Roman" w:hAnsi="Times New Roman" w:cs="Times New Roman"/>
          <w:b/>
          <w:sz w:val="32"/>
          <w:szCs w:val="28"/>
          <w:lang w:eastAsia="ru-RU"/>
        </w:rPr>
        <w:t xml:space="preserve"> </w:t>
      </w:r>
    </w:p>
    <w:p w:rsidR="00CA5C15" w:rsidRPr="00CA5C15" w:rsidRDefault="00CA5C15" w:rsidP="00CA5C15">
      <w:pPr>
        <w:widowControl w:val="0"/>
        <w:autoSpaceDE w:val="0"/>
        <w:autoSpaceDN w:val="0"/>
        <w:spacing w:after="0" w:line="240" w:lineRule="auto"/>
        <w:jc w:val="center"/>
        <w:rPr>
          <w:rFonts w:ascii="Times New Roman" w:eastAsia="Calibri" w:hAnsi="Times New Roman" w:cs="Times New Roman"/>
          <w:b/>
          <w:color w:val="0D0D0D" w:themeColor="text1" w:themeTint="F2"/>
          <w:sz w:val="28"/>
          <w:szCs w:val="28"/>
        </w:rPr>
      </w:pPr>
      <w:r w:rsidRPr="00DB758D">
        <w:rPr>
          <w:rFonts w:ascii="Times New Roman" w:eastAsia="Calibri" w:hAnsi="Times New Roman" w:cs="Times New Roman"/>
          <w:b/>
          <w:color w:val="0D0D0D" w:themeColor="text1" w:themeTint="F2"/>
          <w:sz w:val="28"/>
          <w:szCs w:val="28"/>
        </w:rPr>
        <w:t xml:space="preserve"> По предоставлению муниципальной услуги</w:t>
      </w:r>
      <w:r w:rsidRPr="00CA5C15">
        <w:rPr>
          <w:rFonts w:ascii="Times New Roman" w:eastAsia="Calibri" w:hAnsi="Times New Roman" w:cs="Times New Roman"/>
          <w:b/>
          <w:color w:val="0D0D0D" w:themeColor="text1" w:themeTint="F2"/>
          <w:sz w:val="28"/>
          <w:szCs w:val="28"/>
        </w:rPr>
        <w:t xml:space="preserve"> «Выдача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w:t>
      </w:r>
      <w:r w:rsidRPr="00DB758D">
        <w:rPr>
          <w:rFonts w:ascii="Times New Roman" w:eastAsia="Calibri" w:hAnsi="Times New Roman" w:cs="Times New Roman"/>
          <w:b/>
          <w:color w:val="0D0D0D" w:themeColor="text1" w:themeTint="F2"/>
          <w:sz w:val="28"/>
          <w:szCs w:val="28"/>
          <w:vertAlign w:val="superscript"/>
        </w:rPr>
        <w:footnoteReference w:id="3"/>
      </w:r>
      <w:r w:rsidRPr="00CA5C15">
        <w:rPr>
          <w:rFonts w:ascii="Times New Roman" w:eastAsia="Calibri" w:hAnsi="Times New Roman" w:cs="Times New Roman"/>
          <w:b/>
          <w:color w:val="0D0D0D" w:themeColor="text1" w:themeTint="F2"/>
          <w:sz w:val="28"/>
          <w:szCs w:val="28"/>
        </w:rPr>
        <w:t>), без предоставления земельного участка и установления сервитута, публичного сервитута»</w:t>
      </w:r>
    </w:p>
    <w:p w:rsidR="00CA5C15" w:rsidRPr="00CA5C15" w:rsidRDefault="00CA5C15" w:rsidP="00CA5C15">
      <w:pPr>
        <w:widowControl w:val="0"/>
        <w:autoSpaceDE w:val="0"/>
        <w:autoSpaceDN w:val="0"/>
        <w:spacing w:after="0" w:line="240" w:lineRule="auto"/>
        <w:ind w:firstLine="540"/>
        <w:jc w:val="center"/>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 xml:space="preserve"> </w:t>
      </w:r>
    </w:p>
    <w:p w:rsidR="00CA5C15" w:rsidRPr="00CA5C15" w:rsidRDefault="00CA5C15" w:rsidP="00CA5C15">
      <w:pPr>
        <w:widowControl w:val="0"/>
        <w:autoSpaceDE w:val="0"/>
        <w:autoSpaceDN w:val="0"/>
        <w:spacing w:after="0" w:line="240" w:lineRule="auto"/>
        <w:ind w:firstLine="540"/>
        <w:jc w:val="center"/>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 xml:space="preserve">(сокращенное наименование – Выдача разрешения на использование земельного участка без предоставления земельного участка и установления сервитута, публичного сервитута) </w:t>
      </w:r>
    </w:p>
    <w:p w:rsidR="00CA5C15" w:rsidRPr="00CA5C15" w:rsidRDefault="00CA5C15" w:rsidP="00CA5C15">
      <w:pPr>
        <w:widowControl w:val="0"/>
        <w:autoSpaceDE w:val="0"/>
        <w:autoSpaceDN w:val="0"/>
        <w:spacing w:after="0" w:line="240" w:lineRule="auto"/>
        <w:ind w:firstLine="540"/>
        <w:jc w:val="center"/>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(далее – административный регламент, муниципальная услуга)</w:t>
      </w:r>
    </w:p>
    <w:p w:rsidR="00CA5C15" w:rsidRPr="00CA5C15" w:rsidRDefault="00CA5C15" w:rsidP="00CA5C15">
      <w:pPr>
        <w:widowControl w:val="0"/>
        <w:autoSpaceDE w:val="0"/>
        <w:autoSpaceDN w:val="0"/>
        <w:adjustRightInd w:val="0"/>
        <w:spacing w:after="0" w:line="240" w:lineRule="auto"/>
        <w:jc w:val="both"/>
        <w:rPr>
          <w:rFonts w:ascii="Times New Roman" w:eastAsia="Calibri" w:hAnsi="Times New Roman" w:cs="Times New Roman"/>
          <w:color w:val="0D0D0D" w:themeColor="text1" w:themeTint="F2"/>
          <w:sz w:val="28"/>
          <w:szCs w:val="28"/>
        </w:rPr>
      </w:pPr>
    </w:p>
    <w:p w:rsidR="00CA5C15" w:rsidRPr="00CA5C15" w:rsidRDefault="00CA5C15" w:rsidP="00CA5C15">
      <w:pPr>
        <w:widowControl w:val="0"/>
        <w:autoSpaceDE w:val="0"/>
        <w:autoSpaceDN w:val="0"/>
        <w:adjustRightInd w:val="0"/>
        <w:spacing w:after="0" w:line="240" w:lineRule="auto"/>
        <w:jc w:val="center"/>
        <w:outlineLvl w:val="1"/>
        <w:rPr>
          <w:rFonts w:ascii="Times New Roman" w:eastAsia="Calibri" w:hAnsi="Times New Roman" w:cs="Times New Roman"/>
          <w:color w:val="0D0D0D" w:themeColor="text1" w:themeTint="F2"/>
          <w:sz w:val="28"/>
          <w:szCs w:val="28"/>
        </w:rPr>
      </w:pPr>
      <w:bookmarkStart w:id="1" w:name="Par36"/>
      <w:bookmarkEnd w:id="1"/>
      <w:r w:rsidRPr="00CA5C15">
        <w:rPr>
          <w:rFonts w:ascii="Times New Roman" w:eastAsia="Calibri" w:hAnsi="Times New Roman" w:cs="Times New Roman"/>
          <w:color w:val="0D0D0D" w:themeColor="text1" w:themeTint="F2"/>
          <w:sz w:val="28"/>
          <w:szCs w:val="28"/>
        </w:rPr>
        <w:t>1. Общие положения</w:t>
      </w:r>
    </w:p>
    <w:p w:rsidR="00CA5C15" w:rsidRPr="00CA5C15" w:rsidRDefault="00CA5C15" w:rsidP="00CA5C15">
      <w:pPr>
        <w:widowControl w:val="0"/>
        <w:autoSpaceDE w:val="0"/>
        <w:autoSpaceDN w:val="0"/>
        <w:adjustRightInd w:val="0"/>
        <w:spacing w:after="0" w:line="240" w:lineRule="auto"/>
        <w:jc w:val="both"/>
        <w:rPr>
          <w:rFonts w:ascii="Times New Roman" w:eastAsia="Calibri" w:hAnsi="Times New Roman" w:cs="Times New Roman"/>
          <w:color w:val="0D0D0D" w:themeColor="text1" w:themeTint="F2"/>
          <w:sz w:val="28"/>
          <w:szCs w:val="28"/>
        </w:rPr>
      </w:pP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bookmarkStart w:id="2" w:name="Par38"/>
      <w:bookmarkEnd w:id="2"/>
      <w:r w:rsidRPr="00CA5C15">
        <w:rPr>
          <w:rFonts w:ascii="Times New Roman" w:eastAsia="Times New Roman" w:hAnsi="Times New Roman" w:cs="Times New Roman"/>
          <w:color w:val="0D0D0D" w:themeColor="text1" w:themeTint="F2"/>
          <w:sz w:val="28"/>
          <w:szCs w:val="28"/>
          <w:lang w:eastAsia="ru-RU"/>
        </w:rPr>
        <w:t xml:space="preserve">1.1. </w:t>
      </w:r>
      <w:bookmarkStart w:id="3" w:name="P54"/>
      <w:bookmarkEnd w:id="3"/>
      <w:r w:rsidRPr="00CA5C15">
        <w:rPr>
          <w:rFonts w:ascii="Times New Roman" w:eastAsia="Times New Roman" w:hAnsi="Times New Roman" w:cs="Times New Roman"/>
          <w:color w:val="0D0D0D" w:themeColor="text1" w:themeTint="F2"/>
          <w:sz w:val="28"/>
          <w:szCs w:val="28"/>
          <w:lang w:eastAsia="ru-RU"/>
        </w:rPr>
        <w:t>Административный регламент устанавливает порядок и стандарт предоставления муниципальной услуги.</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bookmarkStart w:id="4" w:name="Par60"/>
      <w:bookmarkEnd w:id="4"/>
      <w:r w:rsidRPr="00CA5C15">
        <w:rPr>
          <w:rFonts w:ascii="Times New Roman" w:eastAsia="Times New Roman" w:hAnsi="Times New Roman" w:cs="Times New Roman"/>
          <w:color w:val="0D0D0D" w:themeColor="text1" w:themeTint="F2"/>
          <w:sz w:val="28"/>
          <w:szCs w:val="28"/>
          <w:lang w:eastAsia="ru-RU"/>
        </w:rPr>
        <w:t>1.2. Заявителями, имеющими право на получение муниципальной услуги, являются:</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 физические лица;</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 юридические лица (далее – заявитель).</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Представлять интересы заявителя имеют право:</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CA5C15" w:rsidRPr="00CA5C15" w:rsidRDefault="00CA5C15" w:rsidP="00CA5C15">
      <w:pPr>
        <w:widowControl w:val="0"/>
        <w:autoSpaceDE w:val="0"/>
        <w:autoSpaceDN w:val="0"/>
        <w:spacing w:after="0" w:line="240" w:lineRule="auto"/>
        <w:ind w:firstLine="709"/>
        <w:jc w:val="both"/>
        <w:rPr>
          <w:rFonts w:ascii="Times New Roman" w:eastAsia="Calibri" w:hAnsi="Times New Roman" w:cs="Times New Roman"/>
          <w:color w:val="0D0D0D" w:themeColor="text1" w:themeTint="F2"/>
          <w:sz w:val="28"/>
          <w:szCs w:val="28"/>
        </w:rPr>
      </w:pPr>
      <w:r w:rsidRPr="00CA5C15">
        <w:rPr>
          <w:rFonts w:ascii="Times New Roman" w:eastAsia="Times New Roman" w:hAnsi="Times New Roman" w:cs="Times New Roman"/>
          <w:color w:val="0D0D0D" w:themeColor="text1" w:themeTint="F2"/>
          <w:sz w:val="28"/>
          <w:szCs w:val="28"/>
          <w:lang w:eastAsia="ru-RU"/>
        </w:rPr>
        <w:t xml:space="preserve">1.3. </w:t>
      </w:r>
      <w:r w:rsidRPr="00CA5C15">
        <w:rPr>
          <w:rFonts w:ascii="Times New Roman" w:eastAsia="Calibri" w:hAnsi="Times New Roman" w:cs="Times New Roman"/>
          <w:color w:val="0D0D0D" w:themeColor="text1" w:themeTint="F2"/>
          <w:sz w:val="28"/>
          <w:szCs w:val="28"/>
        </w:rPr>
        <w:t xml:space="preserve">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организаций, </w:t>
      </w:r>
      <w:r w:rsidRPr="00CA5C15">
        <w:rPr>
          <w:rFonts w:ascii="Times New Roman" w:eastAsia="Calibri" w:hAnsi="Times New Roman" w:cs="Times New Roman"/>
          <w:color w:val="0D0D0D" w:themeColor="text1" w:themeTint="F2"/>
          <w:sz w:val="28"/>
          <w:szCs w:val="28"/>
        </w:rPr>
        <w:lastRenderedPageBreak/>
        <w:t>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на сайте Администраций;</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w:t>
      </w:r>
      <w:hyperlink r:id="rId8" w:history="1">
        <w:r w:rsidRPr="00DB758D">
          <w:rPr>
            <w:rFonts w:ascii="Times New Roman" w:eastAsia="Times New Roman" w:hAnsi="Times New Roman" w:cs="Times New Roman"/>
            <w:color w:val="0D0D0D" w:themeColor="text1" w:themeTint="F2"/>
            <w:sz w:val="28"/>
            <w:szCs w:val="28"/>
            <w:u w:val="single"/>
            <w:lang w:eastAsia="ru-RU"/>
          </w:rPr>
          <w:t>http://mfc47.ru/</w:t>
        </w:r>
      </w:hyperlink>
      <w:r w:rsidRPr="00CA5C15">
        <w:rPr>
          <w:rFonts w:ascii="Times New Roman" w:eastAsia="Times New Roman" w:hAnsi="Times New Roman" w:cs="Times New Roman"/>
          <w:color w:val="0D0D0D" w:themeColor="text1" w:themeTint="F2"/>
          <w:sz w:val="28"/>
          <w:szCs w:val="28"/>
          <w:lang w:eastAsia="ru-RU"/>
        </w:rPr>
        <w:t>;</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 xml:space="preserve">на Портале государственных и муниципальных услуг (функций) Ленинградской области (далее – ПГУ </w:t>
      </w:r>
      <w:proofErr w:type="gramStart"/>
      <w:r w:rsidRPr="00CA5C15">
        <w:rPr>
          <w:rFonts w:ascii="Times New Roman" w:eastAsia="Times New Roman" w:hAnsi="Times New Roman" w:cs="Times New Roman"/>
          <w:color w:val="0D0D0D" w:themeColor="text1" w:themeTint="F2"/>
          <w:sz w:val="28"/>
          <w:szCs w:val="28"/>
          <w:lang w:eastAsia="ru-RU"/>
        </w:rPr>
        <w:t>ЛО)/</w:t>
      </w:r>
      <w:proofErr w:type="gramEnd"/>
      <w:r w:rsidRPr="00CA5C15">
        <w:rPr>
          <w:rFonts w:ascii="Times New Roman" w:eastAsia="Times New Roman" w:hAnsi="Times New Roman" w:cs="Times New Roman"/>
          <w:color w:val="0D0D0D" w:themeColor="text1" w:themeTint="F2"/>
          <w:sz w:val="28"/>
          <w:szCs w:val="28"/>
          <w:lang w:eastAsia="ru-RU"/>
        </w:rPr>
        <w:t>на Едином портале государственных услуг (далее – ЕПГУ): www.gu.le</w:t>
      </w:r>
      <w:r w:rsidRPr="00CA5C15">
        <w:rPr>
          <w:rFonts w:ascii="Times New Roman" w:eastAsia="Times New Roman" w:hAnsi="Times New Roman" w:cs="Times New Roman"/>
          <w:color w:val="0D0D0D" w:themeColor="text1" w:themeTint="F2"/>
          <w:sz w:val="28"/>
          <w:szCs w:val="28"/>
          <w:lang w:val="en-US" w:eastAsia="ru-RU"/>
        </w:rPr>
        <w:t>n</w:t>
      </w:r>
      <w:r w:rsidRPr="00CA5C15">
        <w:rPr>
          <w:rFonts w:ascii="Times New Roman" w:eastAsia="Times New Roman" w:hAnsi="Times New Roman" w:cs="Times New Roman"/>
          <w:color w:val="0D0D0D" w:themeColor="text1" w:themeTint="F2"/>
          <w:sz w:val="28"/>
          <w:szCs w:val="28"/>
          <w:lang w:eastAsia="ru-RU"/>
        </w:rPr>
        <w:t>obl.ru, www.gosuslugi.ru;</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CA5C15" w:rsidRPr="00CA5C15" w:rsidRDefault="00CA5C15" w:rsidP="00CA5C15">
      <w:pPr>
        <w:widowControl w:val="0"/>
        <w:autoSpaceDE w:val="0"/>
        <w:autoSpaceDN w:val="0"/>
        <w:adjustRightInd w:val="0"/>
        <w:spacing w:after="0" w:line="240" w:lineRule="auto"/>
        <w:rPr>
          <w:rFonts w:ascii="Times New Roman" w:eastAsia="Calibri" w:hAnsi="Times New Roman" w:cs="Times New Roman"/>
          <w:color w:val="0D0D0D" w:themeColor="text1" w:themeTint="F2"/>
          <w:sz w:val="28"/>
          <w:szCs w:val="28"/>
        </w:rPr>
      </w:pPr>
    </w:p>
    <w:p w:rsidR="00CA5C15" w:rsidRPr="00CA5C15" w:rsidRDefault="00CA5C15" w:rsidP="00CA5C15">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color w:val="0D0D0D" w:themeColor="text1" w:themeTint="F2"/>
          <w:sz w:val="28"/>
          <w:szCs w:val="28"/>
          <w:lang w:eastAsia="ru-RU"/>
        </w:rPr>
      </w:pPr>
      <w:bookmarkStart w:id="5" w:name="Par130"/>
      <w:bookmarkEnd w:id="5"/>
      <w:r w:rsidRPr="00CA5C15">
        <w:rPr>
          <w:rFonts w:ascii="Times New Roman" w:eastAsia="Times New Roman" w:hAnsi="Times New Roman" w:cs="Times New Roman"/>
          <w:color w:val="0D0D0D" w:themeColor="text1" w:themeTint="F2"/>
          <w:sz w:val="28"/>
          <w:szCs w:val="28"/>
          <w:lang w:eastAsia="ru-RU"/>
        </w:rPr>
        <w:t>2. Стандарт предоставления муниципальной услуги</w:t>
      </w:r>
    </w:p>
    <w:p w:rsidR="00CA5C15" w:rsidRPr="00CA5C15" w:rsidRDefault="00CA5C15" w:rsidP="00CA5C15">
      <w:pPr>
        <w:widowControl w:val="0"/>
        <w:autoSpaceDE w:val="0"/>
        <w:autoSpaceDN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 xml:space="preserve">2.1. Полное наименование муниципальной услуги: </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w:t>
      </w:r>
      <w:r w:rsidRPr="00CA5C15">
        <w:rPr>
          <w:rFonts w:ascii="Times New Roman" w:eastAsia="Calibri" w:hAnsi="Times New Roman" w:cs="Times New Roman"/>
          <w:color w:val="0D0D0D" w:themeColor="text1" w:themeTint="F2"/>
          <w:sz w:val="28"/>
          <w:szCs w:val="28"/>
        </w:rPr>
        <w:t>.</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 xml:space="preserve">Сокращенное наименование муниципальной услуги: </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Выдача разрешений на использование земельного участка без предоставления земельного участка и установления сервитута, публичного сервитута.</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2.2. Муниципальную услугу предоставляет:</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 xml:space="preserve">Администрация МО </w:t>
      </w:r>
      <w:proofErr w:type="spellStart"/>
      <w:r w:rsidR="00DB758D">
        <w:rPr>
          <w:rFonts w:ascii="Times New Roman" w:eastAsia="Times New Roman" w:hAnsi="Times New Roman" w:cs="Times New Roman"/>
          <w:color w:val="0D0D0D" w:themeColor="text1" w:themeTint="F2"/>
          <w:sz w:val="28"/>
          <w:szCs w:val="28"/>
          <w:lang w:eastAsia="ru-RU"/>
        </w:rPr>
        <w:t>Вындиноостровское</w:t>
      </w:r>
      <w:proofErr w:type="spellEnd"/>
      <w:r w:rsidR="00DB758D">
        <w:rPr>
          <w:rFonts w:ascii="Times New Roman" w:eastAsia="Times New Roman" w:hAnsi="Times New Roman" w:cs="Times New Roman"/>
          <w:color w:val="0D0D0D" w:themeColor="text1" w:themeTint="F2"/>
          <w:sz w:val="28"/>
          <w:szCs w:val="28"/>
          <w:lang w:eastAsia="ru-RU"/>
        </w:rPr>
        <w:t xml:space="preserve"> сельское поселение </w:t>
      </w:r>
      <w:proofErr w:type="spellStart"/>
      <w:r w:rsidR="00DB758D">
        <w:rPr>
          <w:rFonts w:ascii="Times New Roman" w:eastAsia="Times New Roman" w:hAnsi="Times New Roman" w:cs="Times New Roman"/>
          <w:color w:val="0D0D0D" w:themeColor="text1" w:themeTint="F2"/>
          <w:sz w:val="28"/>
          <w:szCs w:val="28"/>
          <w:lang w:eastAsia="ru-RU"/>
        </w:rPr>
        <w:t>Волховского</w:t>
      </w:r>
      <w:proofErr w:type="spellEnd"/>
      <w:r w:rsidR="00DB758D">
        <w:rPr>
          <w:rFonts w:ascii="Times New Roman" w:eastAsia="Times New Roman" w:hAnsi="Times New Roman" w:cs="Times New Roman"/>
          <w:color w:val="0D0D0D" w:themeColor="text1" w:themeTint="F2"/>
          <w:sz w:val="28"/>
          <w:szCs w:val="28"/>
          <w:lang w:eastAsia="ru-RU"/>
        </w:rPr>
        <w:t xml:space="preserve"> муниципального района</w:t>
      </w:r>
      <w:r w:rsidRPr="00CA5C15">
        <w:rPr>
          <w:rFonts w:ascii="Times New Roman" w:eastAsia="Times New Roman" w:hAnsi="Times New Roman" w:cs="Times New Roman"/>
          <w:color w:val="0D0D0D" w:themeColor="text1" w:themeTint="F2"/>
          <w:sz w:val="28"/>
          <w:szCs w:val="28"/>
          <w:lang w:eastAsia="ru-RU"/>
        </w:rPr>
        <w:t xml:space="preserve"> Ленинградской области.</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В предоставлении услуги участвуют:</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 ГБУ ЛО «МФЦ»;</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 Управление Федеральной службы государственной регистрации, кадастра и картографии по Ленинградской области;</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 Федеральная налоговая служба;</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 xml:space="preserve">- Федеральное агентство по недропользованию.  </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Заявление на получение муниципальной услуги с комплектом документов принимается:</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1) при личной явке:</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в Администрации;</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в филиалах, отделах, удаленных рабочих местах ГБУ ЛО «МФЦ» (при наличии соглашения);</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2) без личной явки:</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почтовым отправлением в Администрацию;</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lastRenderedPageBreak/>
        <w:t>в электронной форме через личный кабинет заявителя на ПГУ ЛО/ЕПГУ.</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Заявитель может записаться на прием для подачи заявления о предоставлении услуги следующими способами:</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1) посредством ПГУ ЛО/ЕПГУ – в Администрацию, МФЦ;</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2) посредством сайта ОМСУ, МФЦ (при технической реализации) – в Администрацию, МФЦ;</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 xml:space="preserve">3) по телефону </w:t>
      </w:r>
      <w:r w:rsidR="00DB758D">
        <w:rPr>
          <w:rFonts w:ascii="Times New Roman" w:eastAsia="Times New Roman" w:hAnsi="Times New Roman" w:cs="Times New Roman"/>
          <w:color w:val="0D0D0D" w:themeColor="text1" w:themeTint="F2"/>
          <w:sz w:val="28"/>
          <w:szCs w:val="28"/>
          <w:lang w:eastAsia="ru-RU"/>
        </w:rPr>
        <w:t>–</w:t>
      </w:r>
      <w:r w:rsidRPr="00CA5C15">
        <w:rPr>
          <w:rFonts w:ascii="Times New Roman" w:eastAsia="Times New Roman" w:hAnsi="Times New Roman" w:cs="Times New Roman"/>
          <w:color w:val="0D0D0D" w:themeColor="text1" w:themeTint="F2"/>
          <w:sz w:val="28"/>
          <w:szCs w:val="28"/>
          <w:lang w:eastAsia="ru-RU"/>
        </w:rPr>
        <w:t xml:space="preserve"> в Администрацию, МФЦ.</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2.3. Результатом предоставления муниципальной услуги является:</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 xml:space="preserve">- </w:t>
      </w:r>
      <w:r w:rsidRPr="00CA5C15">
        <w:rPr>
          <w:rFonts w:ascii="Times New Roman" w:eastAsia="Times New Roman" w:hAnsi="Times New Roman" w:cs="Times New Roman"/>
          <w:color w:val="0D0D0D" w:themeColor="text1" w:themeTint="F2"/>
          <w:sz w:val="28"/>
          <w:szCs w:val="28"/>
          <w:lang w:eastAsia="ru-RU"/>
        </w:rPr>
        <w:tab/>
        <w:t>решение о выдаче разрешения на использование земель или земельного участка без предоставления земельного участка и установления сервитутов;</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 xml:space="preserve">- </w:t>
      </w:r>
      <w:r w:rsidRPr="00CA5C15">
        <w:rPr>
          <w:rFonts w:ascii="Times New Roman" w:eastAsia="Times New Roman" w:hAnsi="Times New Roman" w:cs="Times New Roman"/>
          <w:color w:val="0D0D0D" w:themeColor="text1" w:themeTint="F2"/>
          <w:sz w:val="28"/>
          <w:szCs w:val="28"/>
          <w:lang w:eastAsia="ru-RU"/>
        </w:rPr>
        <w:tab/>
        <w:t>решение об отказе в предоставлении муниципальной услуги.</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Результат предоставления муниципальной услуги выдается:</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1) при личной явке:</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в Администрации;</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в филиалах, отделах, удаленных рабочих местах ГБУ ЛО «МФЦ»;</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2) без личной явки:</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посредством ПГУ ЛО/ЕПГУ (при технической реализации);</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почтовым отправлением (заказным письмом с приложением представленных документов).</w:t>
      </w:r>
    </w:p>
    <w:p w:rsidR="00CA5C15" w:rsidRPr="00CA5C15" w:rsidRDefault="00CA5C15" w:rsidP="00CA5C15">
      <w:pPr>
        <w:autoSpaceDE w:val="0"/>
        <w:autoSpaceDN w:val="0"/>
        <w:adjustRightInd w:val="0"/>
        <w:spacing w:after="0" w:line="240" w:lineRule="auto"/>
        <w:ind w:firstLine="708"/>
        <w:jc w:val="both"/>
        <w:rPr>
          <w:rFonts w:ascii="Times New Roman" w:eastAsia="Calibri" w:hAnsi="Times New Roman" w:cs="Times New Roman"/>
          <w:color w:val="0D0D0D" w:themeColor="text1" w:themeTint="F2"/>
          <w:sz w:val="28"/>
          <w:szCs w:val="28"/>
        </w:rPr>
      </w:pPr>
      <w:r w:rsidRPr="00CA5C15">
        <w:rPr>
          <w:rFonts w:ascii="Times New Roman" w:eastAsia="Calibri" w:hAnsi="Times New Roman" w:cs="Times New Roman"/>
          <w:color w:val="0D0D0D" w:themeColor="text1" w:themeTint="F2"/>
          <w:sz w:val="28"/>
          <w:szCs w:val="28"/>
        </w:rPr>
        <w:lastRenderedPageBreak/>
        <w:t>2.3.1. В течение 10 рабочих дней со дня выдачи разрешения Администрация направляет копию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2.4. Срок предоставления муниципальной услуги составляет не более 28 дней с даты поступления заявления в Администрацию.</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bookmarkStart w:id="6" w:name="Par187"/>
      <w:bookmarkEnd w:id="6"/>
      <w:r w:rsidRPr="00CA5C15">
        <w:rPr>
          <w:rFonts w:ascii="Times New Roman" w:eastAsia="Times New Roman" w:hAnsi="Times New Roman" w:cs="Times New Roman"/>
          <w:color w:val="0D0D0D" w:themeColor="text1" w:themeTint="F2"/>
          <w:sz w:val="28"/>
          <w:szCs w:val="28"/>
          <w:lang w:eastAsia="ru-RU"/>
        </w:rPr>
        <w:t>2.5. Правовые основания для предоставления муниципальной услуги.</w:t>
      </w:r>
    </w:p>
    <w:p w:rsidR="00CA5C15" w:rsidRPr="00CA5C15" w:rsidRDefault="00CA5C15" w:rsidP="00CA5C15">
      <w:pPr>
        <w:widowControl w:val="0"/>
        <w:autoSpaceDE w:val="0"/>
        <w:autoSpaceDN w:val="0"/>
        <w:adjustRightInd w:val="0"/>
        <w:spacing w:after="0" w:line="240" w:lineRule="auto"/>
        <w:ind w:firstLine="708"/>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 Земельный кодекс Российской Федерации;</w:t>
      </w:r>
    </w:p>
    <w:p w:rsidR="00CA5C15" w:rsidRPr="00CA5C15" w:rsidRDefault="00CA5C15" w:rsidP="00CA5C15">
      <w:pPr>
        <w:widowControl w:val="0"/>
        <w:autoSpaceDE w:val="0"/>
        <w:autoSpaceDN w:val="0"/>
        <w:adjustRightInd w:val="0"/>
        <w:spacing w:after="0" w:line="240" w:lineRule="auto"/>
        <w:ind w:firstLine="708"/>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 Федеральный закон от 24.07.2007 № 221-ФЗ «О государственном кадастре недвижимости»;</w:t>
      </w:r>
    </w:p>
    <w:p w:rsidR="00CA5C15" w:rsidRPr="00CA5C15" w:rsidRDefault="00CA5C15" w:rsidP="00CA5C15">
      <w:pPr>
        <w:widowControl w:val="0"/>
        <w:autoSpaceDE w:val="0"/>
        <w:autoSpaceDN w:val="0"/>
        <w:adjustRightInd w:val="0"/>
        <w:spacing w:after="0" w:line="240" w:lineRule="auto"/>
        <w:ind w:firstLine="708"/>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 Федеральный закон от 13.07.2015 № 218-ФЗ «О государственной регистрации недвижимости»;</w:t>
      </w:r>
    </w:p>
    <w:p w:rsidR="00CA5C15" w:rsidRPr="00CA5C15" w:rsidRDefault="00CA5C15" w:rsidP="00CA5C15">
      <w:pPr>
        <w:widowControl w:val="0"/>
        <w:autoSpaceDE w:val="0"/>
        <w:autoSpaceDN w:val="0"/>
        <w:adjustRightInd w:val="0"/>
        <w:spacing w:after="0" w:line="240" w:lineRule="auto"/>
        <w:ind w:firstLine="708"/>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 Федеральный закон от 25.10.2001 № 137-ФЗ «О введении в действие Земельного кодекса Российской Федерации»;</w:t>
      </w:r>
    </w:p>
    <w:p w:rsidR="00CA5C15" w:rsidRPr="00CA5C15" w:rsidRDefault="00CA5C15" w:rsidP="00CA5C15">
      <w:pPr>
        <w:widowControl w:val="0"/>
        <w:autoSpaceDE w:val="0"/>
        <w:autoSpaceDN w:val="0"/>
        <w:adjustRightInd w:val="0"/>
        <w:spacing w:after="0" w:line="240" w:lineRule="auto"/>
        <w:ind w:firstLine="708"/>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 Постановление Правительства Российской Федерации от 27.11.2014                       № 1244 «Об утверждении Правил выдачи разрешения на использование земель или земельного участка, находящегося в государственной или муниципальной собственности».</w:t>
      </w:r>
    </w:p>
    <w:p w:rsidR="00CA5C15" w:rsidRPr="00CA5C15" w:rsidRDefault="00CA5C15" w:rsidP="00CA5C15">
      <w:pPr>
        <w:widowControl w:val="0"/>
        <w:autoSpaceDE w:val="0"/>
        <w:autoSpaceDN w:val="0"/>
        <w:spacing w:after="0" w:line="240" w:lineRule="auto"/>
        <w:ind w:firstLine="708"/>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CA5C15" w:rsidRPr="00CA5C15" w:rsidRDefault="00CA5C15" w:rsidP="00CA5C15">
      <w:pPr>
        <w:autoSpaceDE w:val="0"/>
        <w:autoSpaceDN w:val="0"/>
        <w:adjustRightInd w:val="0"/>
        <w:spacing w:after="0" w:line="240" w:lineRule="auto"/>
        <w:ind w:firstLine="708"/>
        <w:jc w:val="both"/>
        <w:rPr>
          <w:rFonts w:ascii="Times New Roman" w:eastAsia="Calibri" w:hAnsi="Times New Roman" w:cs="Times New Roman"/>
          <w:color w:val="0D0D0D" w:themeColor="text1" w:themeTint="F2"/>
          <w:sz w:val="28"/>
          <w:szCs w:val="28"/>
        </w:rPr>
      </w:pPr>
      <w:r w:rsidRPr="00CA5C15">
        <w:rPr>
          <w:rFonts w:ascii="Times New Roman" w:eastAsia="Calibri" w:hAnsi="Times New Roman" w:cs="Times New Roman"/>
          <w:color w:val="0D0D0D" w:themeColor="text1" w:themeTint="F2"/>
          <w:sz w:val="28"/>
          <w:szCs w:val="28"/>
        </w:rPr>
        <w:t>1) Заявление о выдаче разрешения (приложение к административному регламенту).</w:t>
      </w:r>
    </w:p>
    <w:p w:rsidR="00CA5C15" w:rsidRPr="00CA5C15" w:rsidRDefault="00CA5C15" w:rsidP="00CA5C15">
      <w:pPr>
        <w:widowControl w:val="0"/>
        <w:autoSpaceDE w:val="0"/>
        <w:autoSpaceDN w:val="0"/>
        <w:adjustRightInd w:val="0"/>
        <w:spacing w:after="0" w:line="240" w:lineRule="auto"/>
        <w:ind w:firstLine="708"/>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В заявлении должны быть указаны:</w:t>
      </w:r>
    </w:p>
    <w:p w:rsidR="00CA5C15" w:rsidRPr="00CA5C15" w:rsidRDefault="00CA5C15" w:rsidP="00CA5C15">
      <w:pPr>
        <w:widowControl w:val="0"/>
        <w:autoSpaceDE w:val="0"/>
        <w:autoSpaceDN w:val="0"/>
        <w:adjustRightInd w:val="0"/>
        <w:spacing w:after="0" w:line="240" w:lineRule="auto"/>
        <w:ind w:firstLine="708"/>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CA5C15" w:rsidRPr="00CA5C15" w:rsidRDefault="00CA5C15" w:rsidP="00CA5C15">
      <w:pPr>
        <w:widowControl w:val="0"/>
        <w:autoSpaceDE w:val="0"/>
        <w:autoSpaceDN w:val="0"/>
        <w:adjustRightInd w:val="0"/>
        <w:spacing w:after="0" w:line="240" w:lineRule="auto"/>
        <w:ind w:firstLine="708"/>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CA5C15" w:rsidRPr="00CA5C15" w:rsidRDefault="00CA5C15" w:rsidP="00CA5C15">
      <w:pPr>
        <w:widowControl w:val="0"/>
        <w:autoSpaceDE w:val="0"/>
        <w:autoSpaceDN w:val="0"/>
        <w:adjustRightInd w:val="0"/>
        <w:spacing w:after="0" w:line="240" w:lineRule="auto"/>
        <w:ind w:firstLine="708"/>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CA5C15" w:rsidRPr="00CA5C15" w:rsidRDefault="00CA5C15" w:rsidP="00CA5C15">
      <w:pPr>
        <w:widowControl w:val="0"/>
        <w:autoSpaceDE w:val="0"/>
        <w:autoSpaceDN w:val="0"/>
        <w:adjustRightInd w:val="0"/>
        <w:spacing w:after="0" w:line="240" w:lineRule="auto"/>
        <w:ind w:firstLine="708"/>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г) почтовый адрес, адрес электронной почты, номер телефона для связи с заявителем или представителем заявителя;</w:t>
      </w:r>
    </w:p>
    <w:p w:rsidR="00CA5C15" w:rsidRPr="00CA5C15" w:rsidRDefault="00CA5C15" w:rsidP="00CA5C15">
      <w:pPr>
        <w:widowControl w:val="0"/>
        <w:autoSpaceDE w:val="0"/>
        <w:autoSpaceDN w:val="0"/>
        <w:adjustRightInd w:val="0"/>
        <w:spacing w:after="0" w:line="240" w:lineRule="auto"/>
        <w:ind w:firstLine="708"/>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 xml:space="preserve">д) предполагаемые цели использования земель или земельного участка в соответствии с </w:t>
      </w:r>
      <w:hyperlink r:id="rId9" w:history="1">
        <w:r w:rsidRPr="00CA5C15">
          <w:rPr>
            <w:rFonts w:ascii="Times New Roman" w:eastAsia="Times New Roman" w:hAnsi="Times New Roman" w:cs="Times New Roman"/>
            <w:color w:val="0D0D0D" w:themeColor="text1" w:themeTint="F2"/>
            <w:sz w:val="28"/>
            <w:szCs w:val="28"/>
            <w:lang w:eastAsia="ru-RU"/>
          </w:rPr>
          <w:t>пунктом 1 статьи 39.34</w:t>
        </w:r>
      </w:hyperlink>
      <w:r w:rsidRPr="00CA5C15">
        <w:rPr>
          <w:rFonts w:ascii="Times New Roman" w:eastAsia="Times New Roman" w:hAnsi="Times New Roman" w:cs="Times New Roman"/>
          <w:color w:val="0D0D0D" w:themeColor="text1" w:themeTint="F2"/>
          <w:sz w:val="28"/>
          <w:szCs w:val="28"/>
          <w:lang w:eastAsia="ru-RU"/>
        </w:rPr>
        <w:t xml:space="preserve"> Земельного кодекса Российской Федерации;</w:t>
      </w:r>
    </w:p>
    <w:p w:rsidR="00CA5C15" w:rsidRPr="00CA5C15" w:rsidRDefault="00CA5C15" w:rsidP="00CA5C15">
      <w:pPr>
        <w:widowControl w:val="0"/>
        <w:autoSpaceDE w:val="0"/>
        <w:autoSpaceDN w:val="0"/>
        <w:adjustRightInd w:val="0"/>
        <w:spacing w:after="0" w:line="240" w:lineRule="auto"/>
        <w:ind w:firstLine="708"/>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е) кадастровый номер земельного участка – в случае, если планируется использование всего земельного участка или его части;</w:t>
      </w:r>
    </w:p>
    <w:p w:rsidR="00CA5C15" w:rsidRPr="00CA5C15" w:rsidRDefault="00CA5C15" w:rsidP="00CA5C15">
      <w:pPr>
        <w:widowControl w:val="0"/>
        <w:autoSpaceDE w:val="0"/>
        <w:autoSpaceDN w:val="0"/>
        <w:adjustRightInd w:val="0"/>
        <w:spacing w:after="0" w:line="240" w:lineRule="auto"/>
        <w:ind w:firstLine="708"/>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 xml:space="preserve">ж) срок использования земель или земельного участка (в пределах сроков, установленных </w:t>
      </w:r>
      <w:hyperlink r:id="rId10" w:history="1">
        <w:r w:rsidRPr="00CA5C15">
          <w:rPr>
            <w:rFonts w:ascii="Times New Roman" w:eastAsia="Times New Roman" w:hAnsi="Times New Roman" w:cs="Times New Roman"/>
            <w:color w:val="0D0D0D" w:themeColor="text1" w:themeTint="F2"/>
            <w:sz w:val="28"/>
            <w:szCs w:val="28"/>
            <w:lang w:eastAsia="ru-RU"/>
          </w:rPr>
          <w:t>пунктом 1 статьи 39.34</w:t>
        </w:r>
      </w:hyperlink>
      <w:r w:rsidRPr="00CA5C15">
        <w:rPr>
          <w:rFonts w:ascii="Times New Roman" w:eastAsia="Times New Roman" w:hAnsi="Times New Roman" w:cs="Times New Roman"/>
          <w:color w:val="0D0D0D" w:themeColor="text1" w:themeTint="F2"/>
          <w:sz w:val="28"/>
          <w:szCs w:val="28"/>
          <w:lang w:eastAsia="ru-RU"/>
        </w:rPr>
        <w:t xml:space="preserve"> Земельного кодекса Российской Федерации);</w:t>
      </w:r>
    </w:p>
    <w:p w:rsidR="00CA5C15" w:rsidRPr="00CA5C15" w:rsidRDefault="00CA5C15" w:rsidP="00CA5C15">
      <w:pPr>
        <w:widowControl w:val="0"/>
        <w:autoSpaceDE w:val="0"/>
        <w:autoSpaceDN w:val="0"/>
        <w:adjustRightInd w:val="0"/>
        <w:spacing w:after="0" w:line="240" w:lineRule="auto"/>
        <w:ind w:firstLine="708"/>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 xml:space="preserve">з)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w:t>
      </w:r>
      <w:r w:rsidRPr="00CA5C15">
        <w:rPr>
          <w:rFonts w:ascii="Times New Roman" w:eastAsia="Times New Roman" w:hAnsi="Times New Roman" w:cs="Times New Roman"/>
          <w:color w:val="0D0D0D" w:themeColor="text1" w:themeTint="F2"/>
          <w:sz w:val="28"/>
          <w:szCs w:val="28"/>
          <w:lang w:eastAsia="ru-RU"/>
        </w:rPr>
        <w:lastRenderedPageBreak/>
        <w:t>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 23 Лесного кодекса Российской Федерации), в отношении которых подано заявление, – в случае такой необходимости.</w:t>
      </w:r>
    </w:p>
    <w:p w:rsidR="00CA5C15" w:rsidRPr="00CA5C15" w:rsidRDefault="00CA5C15" w:rsidP="00CA5C15">
      <w:pPr>
        <w:widowControl w:val="0"/>
        <w:autoSpaceDE w:val="0"/>
        <w:autoSpaceDN w:val="0"/>
        <w:adjustRightInd w:val="0"/>
        <w:spacing w:after="0" w:line="240" w:lineRule="auto"/>
        <w:ind w:firstLine="708"/>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2) К заявлению прилагаются:</w:t>
      </w:r>
    </w:p>
    <w:p w:rsidR="00CA5C15" w:rsidRPr="00CA5C15" w:rsidRDefault="00CA5C15" w:rsidP="00CA5C15">
      <w:pPr>
        <w:widowControl w:val="0"/>
        <w:autoSpaceDE w:val="0"/>
        <w:autoSpaceDN w:val="0"/>
        <w:adjustRightInd w:val="0"/>
        <w:spacing w:after="0" w:line="240" w:lineRule="auto"/>
        <w:ind w:firstLine="708"/>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а)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CA5C15" w:rsidRPr="00CA5C15" w:rsidRDefault="00CA5C15" w:rsidP="00CA5C15">
      <w:pPr>
        <w:widowControl w:val="0"/>
        <w:autoSpaceDE w:val="0"/>
        <w:autoSpaceDN w:val="0"/>
        <w:adjustRightInd w:val="0"/>
        <w:spacing w:after="0" w:line="240" w:lineRule="auto"/>
        <w:ind w:firstLine="708"/>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б)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 выписка из Единого государственного реестра юридических лиц (ЕГРЮЛ);</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 выписка из Единого государственного реестра недвижимости (ЕГРН);</w:t>
      </w:r>
    </w:p>
    <w:p w:rsidR="00CA5C15" w:rsidRPr="00CA5C15" w:rsidRDefault="00CA5C15" w:rsidP="00CA5C15">
      <w:pPr>
        <w:widowControl w:val="0"/>
        <w:autoSpaceDE w:val="0"/>
        <w:autoSpaceDN w:val="0"/>
        <w:spacing w:after="0" w:line="240" w:lineRule="auto"/>
        <w:ind w:firstLine="709"/>
        <w:jc w:val="both"/>
        <w:rPr>
          <w:rFonts w:ascii="Times New Roman" w:eastAsia="Calibri" w:hAnsi="Times New Roman" w:cs="Times New Roman"/>
          <w:color w:val="0D0D0D" w:themeColor="text1" w:themeTint="F2"/>
          <w:sz w:val="28"/>
          <w:szCs w:val="28"/>
          <w:lang w:eastAsia="ru-RU"/>
        </w:rPr>
      </w:pPr>
      <w:r w:rsidRPr="00CA5C15">
        <w:rPr>
          <w:rFonts w:ascii="Times New Roman" w:eastAsia="Calibri" w:hAnsi="Times New Roman" w:cs="Times New Roman"/>
          <w:color w:val="0D0D0D" w:themeColor="text1" w:themeTint="F2"/>
          <w:sz w:val="28"/>
          <w:szCs w:val="28"/>
          <w:lang w:eastAsia="ru-RU"/>
        </w:rPr>
        <w:t>- копия лицензии, удостоверяющей право проведения работ по геологическому изучению недр;</w:t>
      </w:r>
    </w:p>
    <w:p w:rsidR="00CA5C15" w:rsidRPr="00CA5C15" w:rsidRDefault="00CA5C15" w:rsidP="00CA5C15">
      <w:pPr>
        <w:widowControl w:val="0"/>
        <w:autoSpaceDE w:val="0"/>
        <w:autoSpaceDN w:val="0"/>
        <w:spacing w:after="0" w:line="240" w:lineRule="auto"/>
        <w:ind w:firstLine="708"/>
        <w:jc w:val="both"/>
        <w:rPr>
          <w:rFonts w:ascii="Times New Roman" w:eastAsia="Calibri" w:hAnsi="Times New Roman" w:cs="Times New Roman"/>
          <w:color w:val="0D0D0D" w:themeColor="text1" w:themeTint="F2"/>
          <w:sz w:val="28"/>
          <w:szCs w:val="28"/>
          <w:lang w:eastAsia="ru-RU"/>
        </w:rPr>
      </w:pPr>
      <w:r w:rsidRPr="00CA5C15">
        <w:rPr>
          <w:rFonts w:ascii="Times New Roman" w:eastAsia="Calibri" w:hAnsi="Times New Roman" w:cs="Times New Roman"/>
          <w:color w:val="0D0D0D" w:themeColor="text1" w:themeTint="F2"/>
          <w:sz w:val="28"/>
          <w:szCs w:val="28"/>
          <w:lang w:eastAsia="ru-RU"/>
        </w:rPr>
        <w:t>- 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Заявитель вправе представить документы, указанные в настоящем пункте, по собственной инициативе.</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2.7.1. При предоставлении муниципальной услуги запрещается требовать от заявителя:</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1.</w:t>
      </w:r>
      <w:r w:rsidRPr="00CA5C15">
        <w:rPr>
          <w:rFonts w:ascii="Times New Roman" w:eastAsia="Times New Roman" w:hAnsi="Times New Roman" w:cs="Times New Roman"/>
          <w:color w:val="0D0D0D" w:themeColor="text1" w:themeTint="F2"/>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2.</w:t>
      </w:r>
      <w:r w:rsidRPr="00CA5C15">
        <w:rPr>
          <w:rFonts w:ascii="Times New Roman" w:eastAsia="Times New Roman" w:hAnsi="Times New Roman" w:cs="Times New Roman"/>
          <w:color w:val="0D0D0D" w:themeColor="text1" w:themeTint="F2"/>
          <w:sz w:val="28"/>
          <w:szCs w:val="28"/>
          <w:lang w:eastAsia="ru-RU"/>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w:t>
      </w:r>
      <w:r w:rsidRPr="00CA5C15">
        <w:rPr>
          <w:rFonts w:ascii="Times New Roman" w:eastAsia="Times New Roman" w:hAnsi="Times New Roman" w:cs="Times New Roman"/>
          <w:color w:val="0D0D0D" w:themeColor="text1" w:themeTint="F2"/>
          <w:sz w:val="28"/>
          <w:szCs w:val="28"/>
          <w:lang w:eastAsia="ru-RU"/>
        </w:rPr>
        <w:lastRenderedPageBreak/>
        <w:t>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3.</w:t>
      </w:r>
      <w:r w:rsidRPr="00CA5C15">
        <w:rPr>
          <w:rFonts w:ascii="Times New Roman" w:eastAsia="Times New Roman" w:hAnsi="Times New Roman" w:cs="Times New Roman"/>
          <w:color w:val="0D0D0D" w:themeColor="text1" w:themeTint="F2"/>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CA5C15" w:rsidRPr="00CA5C15" w:rsidRDefault="00CA5C15" w:rsidP="00CA5C15">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CA5C15" w:rsidRPr="00CA5C15" w:rsidRDefault="00CA5C15" w:rsidP="00CA5C15">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bookmarkStart w:id="7" w:name="Par211"/>
      <w:bookmarkStart w:id="8" w:name="Par226"/>
      <w:bookmarkEnd w:id="7"/>
      <w:bookmarkEnd w:id="8"/>
      <w:r w:rsidRPr="00CA5C15">
        <w:rPr>
          <w:rFonts w:ascii="Times New Roman" w:eastAsia="Times New Roman" w:hAnsi="Times New Roman" w:cs="Times New Roman"/>
          <w:color w:val="0D0D0D" w:themeColor="text1" w:themeTint="F2"/>
          <w:sz w:val="28"/>
          <w:szCs w:val="28"/>
          <w:lang w:eastAsia="ru-RU"/>
        </w:rPr>
        <w:t>2.7.2. При наступлении событий, являющихся основанием для предоставления муниципальной услуги, Администрация вправе:</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 xml:space="preserve">2.8. Исчерпывающий перечень оснований для приостановления предоставления муниципальной услуги с указанием допустимых сроков приостановления в случае, </w:t>
      </w:r>
      <w:r w:rsidRPr="00CA5C15">
        <w:rPr>
          <w:rFonts w:ascii="Times New Roman" w:eastAsia="Times New Roman" w:hAnsi="Times New Roman" w:cs="Times New Roman"/>
          <w:color w:val="0D0D0D" w:themeColor="text1" w:themeTint="F2"/>
          <w:sz w:val="28"/>
          <w:szCs w:val="28"/>
          <w:lang w:eastAsia="ru-RU"/>
        </w:rPr>
        <w:lastRenderedPageBreak/>
        <w:t>если возможность приостановления предоставления муниципальной услуги предусмотрена действующим законодательством.</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Основания для приостановления предоставления муниципальной услуги не предусмотрены.</w:t>
      </w:r>
    </w:p>
    <w:p w:rsidR="00CA5C15" w:rsidRPr="00CA5C15" w:rsidRDefault="00CA5C15" w:rsidP="00CA5C15">
      <w:pPr>
        <w:widowControl w:val="0"/>
        <w:autoSpaceDE w:val="0"/>
        <w:autoSpaceDN w:val="0"/>
        <w:spacing w:after="0" w:line="240" w:lineRule="auto"/>
        <w:ind w:firstLine="709"/>
        <w:jc w:val="both"/>
        <w:rPr>
          <w:rFonts w:ascii="Times New Roman" w:eastAsia="Calibri" w:hAnsi="Times New Roman" w:cs="Times New Roman"/>
          <w:color w:val="0D0D0D" w:themeColor="text1" w:themeTint="F2"/>
          <w:sz w:val="28"/>
          <w:szCs w:val="28"/>
        </w:rPr>
      </w:pPr>
      <w:r w:rsidRPr="00CA5C15">
        <w:rPr>
          <w:rFonts w:ascii="Times New Roman" w:eastAsia="Calibri" w:hAnsi="Times New Roman" w:cs="Times New Roman"/>
          <w:color w:val="0D0D0D" w:themeColor="text1" w:themeTint="F2"/>
          <w:sz w:val="28"/>
          <w:szCs w:val="28"/>
        </w:rPr>
        <w:t xml:space="preserve">2.9. </w:t>
      </w:r>
      <w:bookmarkStart w:id="9" w:name="P124"/>
      <w:bookmarkEnd w:id="9"/>
      <w:r w:rsidRPr="00CA5C15">
        <w:rPr>
          <w:rFonts w:ascii="Times New Roman" w:eastAsia="Calibri" w:hAnsi="Times New Roman" w:cs="Times New Roman"/>
          <w:color w:val="0D0D0D" w:themeColor="text1" w:themeTint="F2"/>
          <w:sz w:val="28"/>
          <w:szCs w:val="28"/>
        </w:rPr>
        <w:t>Исчерпывающий перечень оснований для отказа в приеме документов, необходимых для предоставления государственной услуги:</w:t>
      </w:r>
    </w:p>
    <w:p w:rsidR="00CA5C15" w:rsidRPr="00CA5C15" w:rsidRDefault="00CA5C15" w:rsidP="00CA5C15">
      <w:pPr>
        <w:widowControl w:val="0"/>
        <w:autoSpaceDE w:val="0"/>
        <w:autoSpaceDN w:val="0"/>
        <w:spacing w:after="0" w:line="240" w:lineRule="auto"/>
        <w:ind w:firstLine="709"/>
        <w:jc w:val="both"/>
        <w:rPr>
          <w:rFonts w:ascii="Times New Roman" w:eastAsia="Calibri" w:hAnsi="Times New Roman" w:cs="Times New Roman"/>
          <w:color w:val="0D0D0D" w:themeColor="text1" w:themeTint="F2"/>
          <w:sz w:val="28"/>
          <w:szCs w:val="28"/>
        </w:rPr>
      </w:pPr>
      <w:r w:rsidRPr="00CA5C15">
        <w:rPr>
          <w:rFonts w:ascii="Times New Roman" w:eastAsia="Calibri" w:hAnsi="Times New Roman" w:cs="Times New Roman"/>
          <w:color w:val="0D0D0D" w:themeColor="text1" w:themeTint="F2"/>
          <w:sz w:val="28"/>
          <w:szCs w:val="28"/>
        </w:rPr>
        <w:t>1)</w:t>
      </w:r>
      <w:r w:rsidRPr="00CA5C15">
        <w:rPr>
          <w:rFonts w:ascii="Times New Roman" w:eastAsia="Calibri" w:hAnsi="Times New Roman" w:cs="Times New Roman"/>
          <w:color w:val="0D0D0D" w:themeColor="text1" w:themeTint="F2"/>
          <w:sz w:val="28"/>
          <w:szCs w:val="28"/>
        </w:rPr>
        <w:tab/>
        <w:t>заявление подано лицом, не уполномоченным на осуществление таких действий:</w:t>
      </w:r>
    </w:p>
    <w:p w:rsidR="00CA5C15" w:rsidRPr="00CA5C15" w:rsidRDefault="00CA5C15" w:rsidP="00CA5C15">
      <w:pPr>
        <w:widowControl w:val="0"/>
        <w:autoSpaceDE w:val="0"/>
        <w:autoSpaceDN w:val="0"/>
        <w:spacing w:after="0" w:line="240" w:lineRule="auto"/>
        <w:ind w:firstLine="709"/>
        <w:jc w:val="both"/>
        <w:rPr>
          <w:rFonts w:ascii="Times New Roman" w:eastAsia="Calibri" w:hAnsi="Times New Roman" w:cs="Times New Roman"/>
          <w:color w:val="0D0D0D" w:themeColor="text1" w:themeTint="F2"/>
          <w:sz w:val="28"/>
          <w:szCs w:val="28"/>
        </w:rPr>
      </w:pPr>
      <w:r w:rsidRPr="00CA5C15">
        <w:rPr>
          <w:rFonts w:ascii="Times New Roman" w:eastAsia="Calibri" w:hAnsi="Times New Roman" w:cs="Times New Roman"/>
          <w:color w:val="0D0D0D" w:themeColor="text1" w:themeTint="F2"/>
          <w:sz w:val="28"/>
          <w:szCs w:val="28"/>
        </w:rPr>
        <w:t>- заявитель не является лицом, указанным в пункте 1.2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государственная услуга.</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2.10. Исчерпывающий перечень оснований для отказа в предоставлении муниципальной услуги:</w:t>
      </w:r>
    </w:p>
    <w:p w:rsidR="00CA5C15" w:rsidRPr="00CA5C15" w:rsidRDefault="00CA5C15" w:rsidP="00CA5C15">
      <w:pPr>
        <w:autoSpaceDE w:val="0"/>
        <w:autoSpaceDN w:val="0"/>
        <w:adjustRightInd w:val="0"/>
        <w:spacing w:after="0" w:line="240" w:lineRule="auto"/>
        <w:ind w:firstLine="709"/>
        <w:jc w:val="both"/>
        <w:rPr>
          <w:rFonts w:ascii="Times New Roman" w:eastAsia="Calibri" w:hAnsi="Times New Roman" w:cs="Times New Roman"/>
          <w:color w:val="0D0D0D" w:themeColor="text1" w:themeTint="F2"/>
          <w:sz w:val="28"/>
          <w:szCs w:val="28"/>
        </w:rPr>
      </w:pPr>
      <w:bookmarkStart w:id="10" w:name="Par256"/>
      <w:bookmarkEnd w:id="10"/>
      <w:r w:rsidRPr="00CA5C15">
        <w:rPr>
          <w:rFonts w:ascii="Times New Roman" w:eastAsia="Calibri" w:hAnsi="Times New Roman" w:cs="Times New Roman"/>
          <w:color w:val="0D0D0D" w:themeColor="text1" w:themeTint="F2"/>
          <w:sz w:val="28"/>
          <w:szCs w:val="28"/>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CA5C15" w:rsidRPr="00CA5C15" w:rsidRDefault="00CA5C15" w:rsidP="00CA5C15">
      <w:pPr>
        <w:autoSpaceDE w:val="0"/>
        <w:autoSpaceDN w:val="0"/>
        <w:adjustRightInd w:val="0"/>
        <w:spacing w:after="0" w:line="240" w:lineRule="auto"/>
        <w:ind w:firstLine="709"/>
        <w:jc w:val="both"/>
        <w:rPr>
          <w:rFonts w:ascii="Times New Roman" w:eastAsia="Calibri" w:hAnsi="Times New Roman" w:cs="Times New Roman"/>
          <w:color w:val="0D0D0D" w:themeColor="text1" w:themeTint="F2"/>
          <w:sz w:val="28"/>
          <w:szCs w:val="28"/>
        </w:rPr>
      </w:pPr>
      <w:r w:rsidRPr="00CA5C15">
        <w:rPr>
          <w:rFonts w:ascii="Times New Roman" w:eastAsia="Calibri" w:hAnsi="Times New Roman" w:cs="Times New Roman"/>
          <w:color w:val="0D0D0D" w:themeColor="text1" w:themeTint="F2"/>
          <w:sz w:val="28"/>
          <w:szCs w:val="28"/>
        </w:rPr>
        <w:t xml:space="preserve">- заявление подано с нарушением требований, установленных </w:t>
      </w:r>
      <w:hyperlink r:id="rId11" w:history="1">
        <w:r w:rsidRPr="00CA5C15">
          <w:rPr>
            <w:rFonts w:ascii="Times New Roman" w:eastAsia="Calibri" w:hAnsi="Times New Roman" w:cs="Times New Roman"/>
            <w:color w:val="0D0D0D" w:themeColor="text1" w:themeTint="F2"/>
            <w:sz w:val="28"/>
            <w:szCs w:val="28"/>
          </w:rPr>
          <w:t>пунктом 2.6 административного регламента</w:t>
        </w:r>
      </w:hyperlink>
      <w:r w:rsidRPr="00CA5C15">
        <w:rPr>
          <w:rFonts w:ascii="Times New Roman" w:eastAsia="Calibri" w:hAnsi="Times New Roman" w:cs="Times New Roman"/>
          <w:color w:val="0D0D0D" w:themeColor="text1" w:themeTint="F2"/>
          <w:sz w:val="28"/>
          <w:szCs w:val="28"/>
        </w:rPr>
        <w:t>;</w:t>
      </w:r>
    </w:p>
    <w:p w:rsidR="00CA5C15" w:rsidRPr="00CA5C15" w:rsidRDefault="00CA5C15" w:rsidP="00CA5C15">
      <w:pPr>
        <w:autoSpaceDE w:val="0"/>
        <w:autoSpaceDN w:val="0"/>
        <w:adjustRightInd w:val="0"/>
        <w:spacing w:after="0" w:line="240" w:lineRule="auto"/>
        <w:ind w:firstLine="709"/>
        <w:jc w:val="both"/>
        <w:rPr>
          <w:rFonts w:ascii="Times New Roman" w:eastAsia="Calibri" w:hAnsi="Times New Roman" w:cs="Times New Roman"/>
          <w:color w:val="0D0D0D" w:themeColor="text1" w:themeTint="F2"/>
          <w:sz w:val="28"/>
          <w:szCs w:val="28"/>
        </w:rPr>
      </w:pPr>
      <w:r w:rsidRPr="00CA5C15">
        <w:rPr>
          <w:rFonts w:ascii="Times New Roman" w:eastAsia="Calibri" w:hAnsi="Times New Roman" w:cs="Times New Roman"/>
          <w:color w:val="0D0D0D" w:themeColor="text1" w:themeTint="F2"/>
          <w:sz w:val="28"/>
          <w:szCs w:val="28"/>
        </w:rPr>
        <w:t>2) предмет запроса не регламентируется законодательством в рамках услуги:</w:t>
      </w:r>
    </w:p>
    <w:p w:rsidR="00CA5C15" w:rsidRPr="00CA5C15" w:rsidRDefault="00CA5C15" w:rsidP="00CA5C15">
      <w:pPr>
        <w:autoSpaceDE w:val="0"/>
        <w:autoSpaceDN w:val="0"/>
        <w:adjustRightInd w:val="0"/>
        <w:spacing w:after="0" w:line="240" w:lineRule="auto"/>
        <w:ind w:firstLine="709"/>
        <w:jc w:val="both"/>
        <w:rPr>
          <w:rFonts w:ascii="Times New Roman" w:eastAsia="Calibri" w:hAnsi="Times New Roman" w:cs="Times New Roman"/>
          <w:color w:val="0D0D0D" w:themeColor="text1" w:themeTint="F2"/>
          <w:sz w:val="28"/>
          <w:szCs w:val="28"/>
        </w:rPr>
      </w:pPr>
      <w:r w:rsidRPr="00CA5C15">
        <w:rPr>
          <w:rFonts w:ascii="Times New Roman" w:eastAsia="Calibri" w:hAnsi="Times New Roman" w:cs="Times New Roman"/>
          <w:color w:val="0D0D0D" w:themeColor="text1" w:themeTint="F2"/>
          <w:sz w:val="28"/>
          <w:szCs w:val="28"/>
        </w:rPr>
        <w:t xml:space="preserve">- в заявлении указаны цели использования земель или земельного </w:t>
      </w:r>
      <w:proofErr w:type="gramStart"/>
      <w:r w:rsidRPr="00CA5C15">
        <w:rPr>
          <w:rFonts w:ascii="Times New Roman" w:eastAsia="Calibri" w:hAnsi="Times New Roman" w:cs="Times New Roman"/>
          <w:color w:val="0D0D0D" w:themeColor="text1" w:themeTint="F2"/>
          <w:sz w:val="28"/>
          <w:szCs w:val="28"/>
        </w:rPr>
        <w:t>участка</w:t>
      </w:r>
      <w:proofErr w:type="gramEnd"/>
      <w:r w:rsidRPr="00CA5C15">
        <w:rPr>
          <w:rFonts w:ascii="Times New Roman" w:eastAsia="Calibri" w:hAnsi="Times New Roman" w:cs="Times New Roman"/>
          <w:color w:val="0D0D0D" w:themeColor="text1" w:themeTint="F2"/>
          <w:sz w:val="28"/>
          <w:szCs w:val="28"/>
        </w:rPr>
        <w:t xml:space="preserve"> или объекты, предполагаемые к размещению, не предусмотренные </w:t>
      </w:r>
      <w:hyperlink r:id="rId12" w:history="1">
        <w:r w:rsidRPr="00CA5C15">
          <w:rPr>
            <w:rFonts w:ascii="Times New Roman" w:eastAsia="Calibri" w:hAnsi="Times New Roman" w:cs="Times New Roman"/>
            <w:color w:val="0D0D0D" w:themeColor="text1" w:themeTint="F2"/>
            <w:sz w:val="28"/>
            <w:szCs w:val="28"/>
          </w:rPr>
          <w:t>пунктом 1 статьи 39.34</w:t>
        </w:r>
      </w:hyperlink>
      <w:r w:rsidRPr="00CA5C15">
        <w:rPr>
          <w:rFonts w:ascii="Times New Roman" w:eastAsia="Calibri" w:hAnsi="Times New Roman" w:cs="Times New Roman"/>
          <w:color w:val="0D0D0D" w:themeColor="text1" w:themeTint="F2"/>
          <w:sz w:val="28"/>
          <w:szCs w:val="28"/>
        </w:rPr>
        <w:t xml:space="preserve"> Земельного кодекса Российской Федерации;</w:t>
      </w:r>
    </w:p>
    <w:p w:rsidR="00CA5C15" w:rsidRPr="00CA5C15" w:rsidRDefault="00CA5C15" w:rsidP="00CA5C15">
      <w:pPr>
        <w:autoSpaceDE w:val="0"/>
        <w:autoSpaceDN w:val="0"/>
        <w:adjustRightInd w:val="0"/>
        <w:spacing w:after="0" w:line="240" w:lineRule="auto"/>
        <w:ind w:firstLine="709"/>
        <w:jc w:val="both"/>
        <w:rPr>
          <w:rFonts w:ascii="Times New Roman" w:eastAsia="Calibri" w:hAnsi="Times New Roman" w:cs="Times New Roman"/>
          <w:color w:val="0D0D0D" w:themeColor="text1" w:themeTint="F2"/>
          <w:sz w:val="28"/>
          <w:szCs w:val="28"/>
        </w:rPr>
      </w:pPr>
      <w:r w:rsidRPr="00CA5C15">
        <w:rPr>
          <w:rFonts w:ascii="Times New Roman" w:eastAsia="Calibri" w:hAnsi="Times New Roman" w:cs="Times New Roman"/>
          <w:color w:val="0D0D0D" w:themeColor="text1" w:themeTint="F2"/>
          <w:sz w:val="28"/>
          <w:szCs w:val="28"/>
        </w:rPr>
        <w:t>3) отсутствие права на предоставление государственной услуги:</w:t>
      </w:r>
    </w:p>
    <w:p w:rsidR="00CA5C15" w:rsidRPr="00CA5C15" w:rsidRDefault="00CA5C15" w:rsidP="00CA5C15">
      <w:pPr>
        <w:autoSpaceDE w:val="0"/>
        <w:autoSpaceDN w:val="0"/>
        <w:adjustRightInd w:val="0"/>
        <w:spacing w:after="0" w:line="240" w:lineRule="auto"/>
        <w:ind w:firstLine="709"/>
        <w:jc w:val="both"/>
        <w:rPr>
          <w:rFonts w:ascii="Times New Roman" w:eastAsia="Calibri" w:hAnsi="Times New Roman" w:cs="Times New Roman"/>
          <w:color w:val="0D0D0D" w:themeColor="text1" w:themeTint="F2"/>
          <w:sz w:val="28"/>
          <w:szCs w:val="28"/>
        </w:rPr>
      </w:pPr>
      <w:r w:rsidRPr="00CA5C15">
        <w:rPr>
          <w:rFonts w:ascii="Times New Roman" w:eastAsia="Calibri" w:hAnsi="Times New Roman" w:cs="Times New Roman"/>
          <w:color w:val="0D0D0D" w:themeColor="text1" w:themeTint="F2"/>
          <w:sz w:val="28"/>
          <w:szCs w:val="28"/>
        </w:rPr>
        <w:t>- земельный участок, на использование которого испрашивается разрешение, предоставлен физическому или юридическому лицу.</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2.11. Муниципальная услуга предоставляется бесплатно.</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CA5C15" w:rsidRPr="00CA5C15" w:rsidRDefault="00CA5C15" w:rsidP="00CA5C15">
      <w:pPr>
        <w:spacing w:after="0" w:line="240" w:lineRule="auto"/>
        <w:ind w:firstLine="709"/>
        <w:jc w:val="both"/>
        <w:rPr>
          <w:rFonts w:ascii="Times New Roman" w:eastAsia="Calibri" w:hAnsi="Times New Roman" w:cs="Times New Roman"/>
          <w:color w:val="0D0D0D" w:themeColor="text1" w:themeTint="F2"/>
          <w:sz w:val="28"/>
          <w:szCs w:val="28"/>
        </w:rPr>
      </w:pPr>
      <w:r w:rsidRPr="00CA5C15">
        <w:rPr>
          <w:rFonts w:ascii="Times New Roman" w:eastAsia="Calibri" w:hAnsi="Times New Roman" w:cs="Times New Roman"/>
          <w:color w:val="0D0D0D" w:themeColor="text1" w:themeTint="F2"/>
          <w:sz w:val="28"/>
          <w:szCs w:val="28"/>
        </w:rPr>
        <w:t>2.13. Срок регистрации заявления о предоставлении муниципальной услуги составляет в Администрации:</w:t>
      </w:r>
    </w:p>
    <w:p w:rsidR="00CA5C15" w:rsidRPr="00CA5C15" w:rsidRDefault="00CA5C15" w:rsidP="00CA5C15">
      <w:pPr>
        <w:spacing w:after="0" w:line="240" w:lineRule="auto"/>
        <w:ind w:firstLine="709"/>
        <w:jc w:val="both"/>
        <w:rPr>
          <w:rFonts w:ascii="Times New Roman" w:eastAsia="Calibri" w:hAnsi="Times New Roman" w:cs="Times New Roman"/>
          <w:color w:val="0D0D0D" w:themeColor="text1" w:themeTint="F2"/>
          <w:sz w:val="28"/>
          <w:szCs w:val="28"/>
        </w:rPr>
      </w:pPr>
      <w:r w:rsidRPr="00CA5C15">
        <w:rPr>
          <w:rFonts w:ascii="Times New Roman" w:eastAsia="Calibri" w:hAnsi="Times New Roman" w:cs="Times New Roman"/>
          <w:color w:val="0D0D0D" w:themeColor="text1" w:themeTint="F2"/>
          <w:sz w:val="28"/>
          <w:szCs w:val="28"/>
        </w:rPr>
        <w:t>при личном обращении заявителя – в день поступления заявления в Администрацию;</w:t>
      </w:r>
    </w:p>
    <w:p w:rsidR="00CA5C15" w:rsidRPr="00CA5C15" w:rsidRDefault="00CA5C15" w:rsidP="00CA5C15">
      <w:pPr>
        <w:spacing w:after="0" w:line="240" w:lineRule="auto"/>
        <w:ind w:firstLine="709"/>
        <w:jc w:val="both"/>
        <w:rPr>
          <w:rFonts w:ascii="Times New Roman" w:eastAsia="Calibri" w:hAnsi="Times New Roman" w:cs="Times New Roman"/>
          <w:color w:val="0D0D0D" w:themeColor="text1" w:themeTint="F2"/>
          <w:sz w:val="28"/>
          <w:szCs w:val="28"/>
        </w:rPr>
      </w:pPr>
      <w:r w:rsidRPr="00CA5C15">
        <w:rPr>
          <w:rFonts w:ascii="Times New Roman" w:eastAsia="Calibri" w:hAnsi="Times New Roman" w:cs="Times New Roman"/>
          <w:color w:val="0D0D0D" w:themeColor="text1" w:themeTint="F2"/>
          <w:sz w:val="28"/>
          <w:szCs w:val="28"/>
        </w:rPr>
        <w:t>при направлении заявления почтовой связью в Администрацию – в день поступления заявления в Администрацию;</w:t>
      </w:r>
    </w:p>
    <w:p w:rsidR="00CA5C15" w:rsidRPr="00CA5C15" w:rsidRDefault="00CA5C15" w:rsidP="00CA5C15">
      <w:pPr>
        <w:spacing w:after="0" w:line="240" w:lineRule="auto"/>
        <w:ind w:firstLine="709"/>
        <w:jc w:val="both"/>
        <w:rPr>
          <w:rFonts w:ascii="Times New Roman" w:eastAsia="Calibri" w:hAnsi="Times New Roman" w:cs="Times New Roman"/>
          <w:color w:val="0D0D0D" w:themeColor="text1" w:themeTint="F2"/>
          <w:sz w:val="28"/>
          <w:szCs w:val="28"/>
        </w:rPr>
      </w:pPr>
      <w:r w:rsidRPr="00CA5C15">
        <w:rPr>
          <w:rFonts w:ascii="Times New Roman" w:eastAsia="Calibri" w:hAnsi="Times New Roman" w:cs="Times New Roman"/>
          <w:color w:val="0D0D0D" w:themeColor="text1" w:themeTint="F2"/>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CA5C15" w:rsidRPr="00CA5C15" w:rsidRDefault="00CA5C15" w:rsidP="00CA5C15">
      <w:pPr>
        <w:spacing w:after="0" w:line="240" w:lineRule="auto"/>
        <w:ind w:firstLine="709"/>
        <w:jc w:val="both"/>
        <w:rPr>
          <w:rFonts w:ascii="Times New Roman" w:eastAsia="Calibri" w:hAnsi="Times New Roman" w:cs="Times New Roman"/>
          <w:color w:val="0D0D0D" w:themeColor="text1" w:themeTint="F2"/>
          <w:sz w:val="28"/>
          <w:szCs w:val="28"/>
        </w:rPr>
      </w:pPr>
      <w:r w:rsidRPr="00CA5C15">
        <w:rPr>
          <w:rFonts w:ascii="Times New Roman" w:eastAsia="Calibri" w:hAnsi="Times New Roman" w:cs="Times New Roman"/>
          <w:color w:val="0D0D0D" w:themeColor="text1" w:themeTint="F2"/>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 xml:space="preserve">2.14. Требования к помещениям, в которых предоставляется муниципальная услуга, к залу ожидания, местам для заполнения заявления о предоставлении </w:t>
      </w:r>
      <w:r w:rsidRPr="00CA5C15">
        <w:rPr>
          <w:rFonts w:ascii="Times New Roman" w:eastAsia="Times New Roman" w:hAnsi="Times New Roman" w:cs="Times New Roman"/>
          <w:color w:val="0D0D0D" w:themeColor="text1" w:themeTint="F2"/>
          <w:sz w:val="28"/>
          <w:szCs w:val="28"/>
          <w:lang w:eastAsia="ru-RU"/>
        </w:rPr>
        <w:lastRenderedPageBreak/>
        <w:t>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2.14.6. В помещении организуется бесплатный туалет для посетителей, в том числе туалет, предназначенный для инвалидов.</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A5C15">
        <w:rPr>
          <w:rFonts w:ascii="Times New Roman" w:eastAsia="Times New Roman" w:hAnsi="Times New Roman" w:cs="Times New Roman"/>
          <w:color w:val="0D0D0D" w:themeColor="text1" w:themeTint="F2"/>
          <w:sz w:val="28"/>
          <w:szCs w:val="28"/>
          <w:lang w:eastAsia="ru-RU"/>
        </w:rPr>
        <w:t>сурдопереводчика</w:t>
      </w:r>
      <w:proofErr w:type="spellEnd"/>
      <w:r w:rsidRPr="00CA5C15">
        <w:rPr>
          <w:rFonts w:ascii="Times New Roman" w:eastAsia="Times New Roman" w:hAnsi="Times New Roman" w:cs="Times New Roman"/>
          <w:color w:val="0D0D0D" w:themeColor="text1" w:themeTint="F2"/>
          <w:sz w:val="28"/>
          <w:szCs w:val="28"/>
          <w:lang w:eastAsia="ru-RU"/>
        </w:rPr>
        <w:t xml:space="preserve"> и </w:t>
      </w:r>
      <w:proofErr w:type="spellStart"/>
      <w:r w:rsidRPr="00CA5C15">
        <w:rPr>
          <w:rFonts w:ascii="Times New Roman" w:eastAsia="Times New Roman" w:hAnsi="Times New Roman" w:cs="Times New Roman"/>
          <w:color w:val="0D0D0D" w:themeColor="text1" w:themeTint="F2"/>
          <w:sz w:val="28"/>
          <w:szCs w:val="28"/>
          <w:lang w:eastAsia="ru-RU"/>
        </w:rPr>
        <w:t>тифлосурдопереводчика</w:t>
      </w:r>
      <w:proofErr w:type="spellEnd"/>
      <w:r w:rsidRPr="00CA5C15">
        <w:rPr>
          <w:rFonts w:ascii="Times New Roman" w:eastAsia="Times New Roman" w:hAnsi="Times New Roman" w:cs="Times New Roman"/>
          <w:color w:val="0D0D0D" w:themeColor="text1" w:themeTint="F2"/>
          <w:sz w:val="28"/>
          <w:szCs w:val="28"/>
          <w:lang w:eastAsia="ru-RU"/>
        </w:rPr>
        <w:t>.</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Pr="00CA5C15">
        <w:rPr>
          <w:rFonts w:ascii="Times New Roman" w:eastAsia="Times New Roman" w:hAnsi="Times New Roman" w:cs="Times New Roman"/>
          <w:color w:val="0D0D0D" w:themeColor="text1" w:themeTint="F2"/>
          <w:sz w:val="28"/>
          <w:szCs w:val="28"/>
          <w:lang w:eastAsia="ru-RU"/>
        </w:rPr>
        <w:lastRenderedPageBreak/>
        <w:t>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2.15. Показатели доступности и качества муниципальной услуги.</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2.15.1. Показатели доступности муниципальной услуги (общие, применимые в отношении всех заявителей):</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1) транспортная доступность к месту предоставления муниципальной услуги;</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2) наличие указателей, обеспечивающих беспрепятственный доступ к помещениям, в которых предоставляется муниципальная услуга;</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4) предоставление муниципальной услуги любым доступным способом, предусмотренным действующим законодательством;</w:t>
      </w:r>
    </w:p>
    <w:p w:rsidR="00CA5C15" w:rsidRPr="00CA5C15" w:rsidRDefault="00CA5C15" w:rsidP="00CA5C15">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CA5C15" w:rsidRPr="00CA5C15" w:rsidRDefault="00CA5C15" w:rsidP="00CA5C15">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6) возможность получения муниципальной услуги по экстерриториальному принципу.</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2.15.2. Показатели доступности муниципальной услуги (специальные, применимые в отношении инвалидов):</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 xml:space="preserve">1) наличие инфраструктуры, указанной в </w:t>
      </w:r>
      <w:hyperlink w:anchor="P200" w:history="1">
        <w:r w:rsidRPr="00CA5C15">
          <w:rPr>
            <w:rFonts w:ascii="Times New Roman" w:eastAsia="Times New Roman" w:hAnsi="Times New Roman" w:cs="Times New Roman"/>
            <w:color w:val="0D0D0D" w:themeColor="text1" w:themeTint="F2"/>
            <w:sz w:val="28"/>
            <w:szCs w:val="28"/>
            <w:lang w:eastAsia="ru-RU"/>
          </w:rPr>
          <w:t>п. 2.14</w:t>
        </w:r>
      </w:hyperlink>
      <w:r w:rsidRPr="00CA5C15">
        <w:rPr>
          <w:rFonts w:ascii="Times New Roman" w:eastAsia="Times New Roman" w:hAnsi="Times New Roman" w:cs="Times New Roman"/>
          <w:color w:val="0D0D0D" w:themeColor="text1" w:themeTint="F2"/>
          <w:sz w:val="28"/>
          <w:szCs w:val="28"/>
          <w:lang w:eastAsia="ru-RU"/>
        </w:rPr>
        <w:t xml:space="preserve"> административного регламента;</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2) исполнение требований доступности услуг для инвалидов;</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2.15.3. Показатели качества муниципальной услуги:</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1) соблюдение срока предоставления муниципальной услуги;</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2) соблюдение времени ожидания в очереди при подаче заявления и получении результата;</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4) отсутствие жалоб на действия или бездействие должностных лиц Администрации, поданных в установленном порядке.</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lastRenderedPageBreak/>
        <w:t>Согласований, необходимых для получения муниципальной услуги, не требуется.</w:t>
      </w:r>
    </w:p>
    <w:p w:rsidR="00CA5C15" w:rsidRPr="00CA5C15" w:rsidRDefault="00CA5C15" w:rsidP="00CA5C15">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A5C15" w:rsidRPr="00CA5C15" w:rsidRDefault="00CA5C15" w:rsidP="00CA5C15">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2.17.1. 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rsid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836D43" w:rsidRPr="000363B3" w:rsidRDefault="00836D43" w:rsidP="00836D43">
      <w:pPr>
        <w:widowControl w:val="0"/>
        <w:autoSpaceDE w:val="0"/>
        <w:autoSpaceDN w:val="0"/>
        <w:adjustRightInd w:val="0"/>
        <w:spacing w:after="0" w:line="240" w:lineRule="auto"/>
        <w:jc w:val="both"/>
        <w:outlineLvl w:val="2"/>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2.17.3. </w:t>
      </w:r>
      <w:r w:rsidRPr="00080D5F">
        <w:rPr>
          <w:rFonts w:ascii="Times New Roman" w:eastAsia="Times New Roman" w:hAnsi="Times New Roman" w:cs="Times New Roman"/>
          <w:sz w:val="28"/>
          <w:szCs w:val="28"/>
          <w:lang w:eastAsia="ar-SA"/>
        </w:rPr>
        <w:t xml:space="preserve">В случае если межведомственное взаимодействие осуществляется с применением информационных систем в единой системе межведомственного электронного взаимодействия, срок предоставления сведений межведомственным информационным взаимодействием в электронной форме не должен превышать 48 часов с момента направления межведомственного запроса. </w:t>
      </w:r>
      <w:r w:rsidRPr="00080D5F">
        <w:rPr>
          <w:rFonts w:ascii="Times New Roman" w:eastAsia="Times New Roman" w:hAnsi="Times New Roman" w:cs="Times New Roman"/>
          <w:sz w:val="28"/>
          <w:szCs w:val="28"/>
          <w:lang w:eastAsia="ru-RU"/>
        </w:rPr>
        <w:t>Правила межведомственного информационного взаимодействия при предоставлении государственных и муниципальных услуг, в том числе рекомендуемые правила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 утверждены Постановлением Правительства Российской Федера</w:t>
      </w:r>
      <w:r>
        <w:rPr>
          <w:rFonts w:ascii="Times New Roman" w:eastAsia="Times New Roman" w:hAnsi="Times New Roman" w:cs="Times New Roman"/>
          <w:sz w:val="28"/>
          <w:szCs w:val="28"/>
          <w:lang w:eastAsia="ru-RU"/>
        </w:rPr>
        <w:t>ции от 23 июня 2021 года № 963</w:t>
      </w:r>
      <w:r w:rsidRPr="00080D5F">
        <w:rPr>
          <w:rFonts w:ascii="Times New Roman" w:eastAsia="Times New Roman" w:hAnsi="Times New Roman" w:cs="Times New Roman"/>
          <w:sz w:val="28"/>
          <w:szCs w:val="28"/>
          <w:lang w:eastAsia="ru-RU"/>
        </w:rPr>
        <w:t>.</w:t>
      </w:r>
    </w:p>
    <w:p w:rsidR="00836D43" w:rsidRPr="00CA5C15" w:rsidRDefault="00836D43"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p>
    <w:p w:rsidR="00CA5C15" w:rsidRPr="00CA5C15" w:rsidRDefault="00CA5C15" w:rsidP="00836D43">
      <w:pPr>
        <w:widowControl w:val="0"/>
        <w:autoSpaceDE w:val="0"/>
        <w:autoSpaceDN w:val="0"/>
        <w:spacing w:after="0" w:line="240" w:lineRule="auto"/>
        <w:ind w:firstLine="709"/>
        <w:jc w:val="center"/>
        <w:rPr>
          <w:rFonts w:ascii="Times New Roman" w:eastAsia="Times New Roman" w:hAnsi="Times New Roman" w:cs="Times New Roman"/>
          <w:color w:val="0D0D0D" w:themeColor="text1" w:themeTint="F2"/>
          <w:sz w:val="28"/>
          <w:szCs w:val="28"/>
          <w:lang w:eastAsia="ru-RU"/>
        </w:rPr>
      </w:pPr>
      <w:bookmarkStart w:id="11" w:name="Par315"/>
      <w:bookmarkEnd w:id="11"/>
      <w:r w:rsidRPr="00CA5C15">
        <w:rPr>
          <w:rFonts w:ascii="Times New Roman" w:eastAsia="Times New Roman" w:hAnsi="Times New Roman" w:cs="Times New Roman"/>
          <w:color w:val="0D0D0D" w:themeColor="text1" w:themeTint="F2"/>
          <w:sz w:val="28"/>
          <w:szCs w:val="28"/>
          <w:lang w:eastAsia="ru-RU"/>
        </w:rPr>
        <w:t>3. Состав, последовательность и сроки выполнения</w:t>
      </w:r>
      <w:r w:rsidR="00836D43">
        <w:rPr>
          <w:rFonts w:ascii="Times New Roman" w:eastAsia="Times New Roman" w:hAnsi="Times New Roman" w:cs="Times New Roman"/>
          <w:color w:val="0D0D0D" w:themeColor="text1" w:themeTint="F2"/>
          <w:sz w:val="28"/>
          <w:szCs w:val="28"/>
          <w:lang w:eastAsia="ru-RU"/>
        </w:rPr>
        <w:t xml:space="preserve"> </w:t>
      </w:r>
      <w:r w:rsidRPr="00CA5C15">
        <w:rPr>
          <w:rFonts w:ascii="Times New Roman" w:eastAsia="Times New Roman" w:hAnsi="Times New Roman" w:cs="Times New Roman"/>
          <w:color w:val="0D0D0D" w:themeColor="text1" w:themeTint="F2"/>
          <w:sz w:val="28"/>
          <w:szCs w:val="28"/>
          <w:lang w:eastAsia="ru-RU"/>
        </w:rPr>
        <w:t>административных процедур, требования к порядку их</w:t>
      </w:r>
      <w:r w:rsidR="00836D43">
        <w:rPr>
          <w:rFonts w:ascii="Times New Roman" w:eastAsia="Times New Roman" w:hAnsi="Times New Roman" w:cs="Times New Roman"/>
          <w:color w:val="0D0D0D" w:themeColor="text1" w:themeTint="F2"/>
          <w:sz w:val="28"/>
          <w:szCs w:val="28"/>
          <w:lang w:eastAsia="ru-RU"/>
        </w:rPr>
        <w:t xml:space="preserve"> </w:t>
      </w:r>
      <w:r w:rsidRPr="00CA5C15">
        <w:rPr>
          <w:rFonts w:ascii="Times New Roman" w:eastAsia="Times New Roman" w:hAnsi="Times New Roman" w:cs="Times New Roman"/>
          <w:color w:val="0D0D0D" w:themeColor="text1" w:themeTint="F2"/>
          <w:sz w:val="28"/>
          <w:szCs w:val="28"/>
          <w:lang w:eastAsia="ru-RU"/>
        </w:rPr>
        <w:t>выполнения, в том числе особенности выполнения</w:t>
      </w:r>
      <w:r w:rsidR="00836D43">
        <w:rPr>
          <w:rFonts w:ascii="Times New Roman" w:eastAsia="Times New Roman" w:hAnsi="Times New Roman" w:cs="Times New Roman"/>
          <w:color w:val="0D0D0D" w:themeColor="text1" w:themeTint="F2"/>
          <w:sz w:val="28"/>
          <w:szCs w:val="28"/>
          <w:lang w:eastAsia="ru-RU"/>
        </w:rPr>
        <w:t xml:space="preserve"> </w:t>
      </w:r>
      <w:r w:rsidRPr="00CA5C15">
        <w:rPr>
          <w:rFonts w:ascii="Times New Roman" w:eastAsia="Times New Roman" w:hAnsi="Times New Roman" w:cs="Times New Roman"/>
          <w:color w:val="0D0D0D" w:themeColor="text1" w:themeTint="F2"/>
          <w:sz w:val="28"/>
          <w:szCs w:val="28"/>
          <w:lang w:eastAsia="ru-RU"/>
        </w:rPr>
        <w:t>административных процедур в электронной форме</w:t>
      </w:r>
    </w:p>
    <w:p w:rsidR="00CA5C15" w:rsidRPr="00CA5C15" w:rsidRDefault="00CA5C15" w:rsidP="00CA5C15">
      <w:pPr>
        <w:widowControl w:val="0"/>
        <w:autoSpaceDE w:val="0"/>
        <w:autoSpaceDN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3.1. Состав, последовательность и сроки выполнения административных процедур, требования к порядку их выполнения</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3.1.1. Предоставление муниципальной услуги включает в себя следующие административные процедуры:</w:t>
      </w:r>
    </w:p>
    <w:p w:rsidR="00CA5C15" w:rsidRPr="00CA5C15" w:rsidRDefault="00CA5C15" w:rsidP="00CA5C15">
      <w:pPr>
        <w:widowControl w:val="0"/>
        <w:numPr>
          <w:ilvl w:val="0"/>
          <w:numId w:val="1"/>
        </w:numPr>
        <w:autoSpaceDE w:val="0"/>
        <w:autoSpaceDN w:val="0"/>
        <w:spacing w:after="0" w:line="24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прием и регистрация заявления и документов о предоставлении муниципальной услуги – в течение 1 дня;</w:t>
      </w:r>
    </w:p>
    <w:p w:rsidR="00CA5C15" w:rsidRPr="00CA5C15" w:rsidRDefault="00CA5C15" w:rsidP="00CA5C15">
      <w:pPr>
        <w:widowControl w:val="0"/>
        <w:numPr>
          <w:ilvl w:val="0"/>
          <w:numId w:val="1"/>
        </w:numPr>
        <w:autoSpaceDE w:val="0"/>
        <w:autoSpaceDN w:val="0"/>
        <w:spacing w:after="0" w:line="24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рассмотрение заявления и документов о предоставлении муниципальной услуги – в течение 22 дней;</w:t>
      </w:r>
    </w:p>
    <w:p w:rsidR="00CA5C15" w:rsidRPr="00CA5C15" w:rsidRDefault="00CA5C15" w:rsidP="00CA5C15">
      <w:pPr>
        <w:widowControl w:val="0"/>
        <w:numPr>
          <w:ilvl w:val="0"/>
          <w:numId w:val="1"/>
        </w:numPr>
        <w:autoSpaceDE w:val="0"/>
        <w:autoSpaceDN w:val="0"/>
        <w:spacing w:after="0" w:line="24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принятие решения о предоставлении муниципальной услуги или об отказе в предоставлении муниципальной услуги – в течение 2 дней;</w:t>
      </w:r>
    </w:p>
    <w:p w:rsidR="00CA5C15" w:rsidRPr="00CA5C15" w:rsidRDefault="00CA5C15" w:rsidP="00CA5C15">
      <w:pPr>
        <w:widowControl w:val="0"/>
        <w:numPr>
          <w:ilvl w:val="0"/>
          <w:numId w:val="1"/>
        </w:numPr>
        <w:autoSpaceDE w:val="0"/>
        <w:autoSpaceDN w:val="0"/>
        <w:spacing w:after="0" w:line="24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 xml:space="preserve">выдача результата оказания муниципальной услуги – в </w:t>
      </w:r>
      <w:r w:rsidRPr="00CA5C15">
        <w:rPr>
          <w:rFonts w:ascii="Times New Roman" w:eastAsia="Times New Roman" w:hAnsi="Times New Roman" w:cs="Times New Roman"/>
          <w:color w:val="0D0D0D" w:themeColor="text1" w:themeTint="F2"/>
          <w:sz w:val="28"/>
          <w:szCs w:val="28"/>
          <w:lang w:eastAsia="ru-RU"/>
        </w:rPr>
        <w:lastRenderedPageBreak/>
        <w:t xml:space="preserve">течение </w:t>
      </w:r>
      <w:r w:rsidRPr="00CA5C15">
        <w:rPr>
          <w:rFonts w:ascii="Times New Roman" w:eastAsia="Times New Roman" w:hAnsi="Times New Roman" w:cs="Times New Roman"/>
          <w:color w:val="0D0D0D" w:themeColor="text1" w:themeTint="F2"/>
          <w:sz w:val="28"/>
          <w:szCs w:val="28"/>
          <w:lang w:eastAsia="ru-RU"/>
        </w:rPr>
        <w:br/>
        <w:t>3 рабочих дней.</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3.1.2. Прием и регистрация заявления и документов о предоставлении муниципальной услуги.</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 xml:space="preserve">3.1.2.1. Основанием для начала административной процедуры является поступление в Администрацию заявления и документов, установленных </w:t>
      </w:r>
      <w:hyperlink w:anchor="P109" w:history="1">
        <w:r w:rsidRPr="00CA5C15">
          <w:rPr>
            <w:rFonts w:ascii="Times New Roman" w:eastAsia="Times New Roman" w:hAnsi="Times New Roman" w:cs="Times New Roman"/>
            <w:color w:val="0D0D0D" w:themeColor="text1" w:themeTint="F2"/>
            <w:sz w:val="28"/>
            <w:szCs w:val="28"/>
            <w:lang w:eastAsia="ru-RU"/>
          </w:rPr>
          <w:t>п. 2.6</w:t>
        </w:r>
      </w:hyperlink>
      <w:r w:rsidRPr="00CA5C15">
        <w:rPr>
          <w:rFonts w:ascii="Times New Roman" w:eastAsia="Times New Roman" w:hAnsi="Times New Roman" w:cs="Times New Roman"/>
          <w:color w:val="0D0D0D" w:themeColor="text1" w:themeTint="F2"/>
          <w:sz w:val="28"/>
          <w:szCs w:val="28"/>
          <w:lang w:eastAsia="ru-RU"/>
        </w:rPr>
        <w:t xml:space="preserve"> административного регламента.</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дня.</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3.1.2.4. Критерии принятия решения: поступление в Администрацию</w:t>
      </w:r>
      <w:r w:rsidRPr="00CA5C15">
        <w:rPr>
          <w:rFonts w:ascii="Calibri" w:eastAsia="Times New Roman" w:hAnsi="Calibri" w:cs="Calibri"/>
          <w:color w:val="0D0D0D" w:themeColor="text1" w:themeTint="F2"/>
          <w:szCs w:val="20"/>
          <w:lang w:eastAsia="ru-RU"/>
        </w:rPr>
        <w:t xml:space="preserve"> </w:t>
      </w:r>
      <w:r w:rsidRPr="00CA5C15">
        <w:rPr>
          <w:rFonts w:ascii="Times New Roman" w:eastAsia="Times New Roman" w:hAnsi="Times New Roman" w:cs="Times New Roman"/>
          <w:color w:val="0D0D0D" w:themeColor="text1" w:themeTint="F2"/>
          <w:sz w:val="28"/>
          <w:szCs w:val="28"/>
          <w:lang w:eastAsia="ru-RU"/>
        </w:rPr>
        <w:t xml:space="preserve">заявления и документов о предоставлении муниципальной услуги способом, указанным в пункте 2.2 административного регламента. </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3.1.2.5. Результат выполнения административной процедуры: регистрация заявления и документов о предоставлении муниципальной услуги.</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3.1.3. Рассмотрение заявления и документов о предоставлении муниципальной услуги.</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3.1.3.1. Содержание административного действия (административных действий), продолжительность и(или) максимальный срок его (их) выполнения:</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u w:val="single"/>
          <w:lang w:eastAsia="ru-RU"/>
        </w:rPr>
        <w:t>1 действие:</w:t>
      </w:r>
      <w:r w:rsidRPr="00CA5C15">
        <w:rPr>
          <w:rFonts w:ascii="Times New Roman" w:eastAsia="Times New Roman" w:hAnsi="Times New Roman" w:cs="Times New Roman"/>
          <w:color w:val="0D0D0D" w:themeColor="text1" w:themeTint="F2"/>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u w:val="single"/>
          <w:lang w:eastAsia="ru-RU"/>
        </w:rPr>
        <w:t>2 действие:</w:t>
      </w:r>
      <w:r w:rsidRPr="00CA5C15">
        <w:rPr>
          <w:rFonts w:ascii="Times New Roman" w:eastAsia="Times New Roman" w:hAnsi="Times New Roman" w:cs="Times New Roman"/>
          <w:color w:val="0D0D0D" w:themeColor="text1" w:themeTint="F2"/>
          <w:sz w:val="28"/>
          <w:szCs w:val="28"/>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u w:val="single"/>
          <w:lang w:eastAsia="ru-RU"/>
        </w:rPr>
        <w:t>3 действие:</w:t>
      </w:r>
      <w:r w:rsidRPr="00CA5C15">
        <w:rPr>
          <w:rFonts w:ascii="Times New Roman" w:eastAsia="Times New Roman" w:hAnsi="Times New Roman" w:cs="Times New Roman"/>
          <w:color w:val="0D0D0D" w:themeColor="text1" w:themeTint="F2"/>
          <w:sz w:val="28"/>
          <w:szCs w:val="28"/>
          <w:lang w:eastAsia="ru-RU"/>
        </w:rPr>
        <w:t xml:space="preserve"> формирование проекта решения по итогам рассмотрения заявления;</w:t>
      </w:r>
    </w:p>
    <w:p w:rsidR="00CA5C15" w:rsidRPr="00CA5C15" w:rsidRDefault="00CA5C15" w:rsidP="00CA5C15">
      <w:pPr>
        <w:widowControl w:val="0"/>
        <w:autoSpaceDE w:val="0"/>
        <w:autoSpaceDN w:val="0"/>
        <w:spacing w:after="0" w:line="240" w:lineRule="auto"/>
        <w:ind w:left="709"/>
        <w:contextualSpacing/>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Срок административных действий составляет не более 22 дней.</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3.1.3.6.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 xml:space="preserve">3.1.3.7. Критерии принятия решения: соответствие (несоответствие) заявления и документов требованиям пункта 2.10 административного регламента.  </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3.1.3.5. Результат выполнения административной процедуры:</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 подготовка проекта разрешения;</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 подготовка проекта решения об отказе в предоставлении муниципальной услуги.</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3.1.4. Принятие решения о предоставлении муниципальной услуги или об отказе в предоставлении муниципальной услуги.</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lastRenderedPageBreak/>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3.1.4.4. Критерии принятия решения: наличие (отсутствие) у заявителя права на получение муниципальной услуги.</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3.1.4.5. Результат выполнения административной процедуры:</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 подписание решения о выдаче разрешения</w:t>
      </w:r>
      <w:r w:rsidRPr="00CA5C15">
        <w:rPr>
          <w:rFonts w:ascii="Calibri" w:eastAsia="Calibri" w:hAnsi="Calibri" w:cs="Times New Roman"/>
          <w:color w:val="0D0D0D" w:themeColor="text1" w:themeTint="F2"/>
        </w:rPr>
        <w:t xml:space="preserve"> </w:t>
      </w:r>
      <w:r w:rsidRPr="00CA5C15">
        <w:rPr>
          <w:rFonts w:ascii="Times New Roman" w:eastAsia="Times New Roman" w:hAnsi="Times New Roman" w:cs="Times New Roman"/>
          <w:color w:val="0D0D0D" w:themeColor="text1" w:themeTint="F2"/>
          <w:sz w:val="28"/>
          <w:szCs w:val="28"/>
          <w:lang w:eastAsia="ru-RU"/>
        </w:rPr>
        <w:t>на использование земель или земельного участка, без предоставления земельного участка и установления сервитутов;</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 подписание решения об отказе в предоставлении муниципальной услуги;</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3.1.5. Выдача результата предоставления муниципальной услуги.</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3.1.5.2. Содержание административного действия, продолжительность и (или) максимальный срок его выполнения: регистрация и направление результата предоставления муниципальной услуги в течение 3 рабочих дней заказным письмом с приложением представленных заявителем документов, а также дополнительное направление результата предоставления муниципальной услуги способом, указанным в заявлении.</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3.1.5.3. Лицо, ответственное за выполнение административной процедуры: работник канцелярии Администрации.</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p>
    <w:p w:rsidR="00CA5C15" w:rsidRPr="00CA5C15" w:rsidRDefault="00CA5C15" w:rsidP="00CA5C15">
      <w:pPr>
        <w:autoSpaceDE w:val="0"/>
        <w:autoSpaceDN w:val="0"/>
        <w:adjustRightInd w:val="0"/>
        <w:spacing w:after="0" w:line="240" w:lineRule="auto"/>
        <w:ind w:firstLine="709"/>
        <w:jc w:val="both"/>
        <w:outlineLvl w:val="0"/>
        <w:rPr>
          <w:rFonts w:ascii="Times New Roman" w:eastAsia="Calibri" w:hAnsi="Times New Roman" w:cs="Times New Roman"/>
          <w:color w:val="0D0D0D" w:themeColor="text1" w:themeTint="F2"/>
          <w:sz w:val="28"/>
          <w:szCs w:val="28"/>
        </w:rPr>
      </w:pPr>
      <w:bookmarkStart w:id="12" w:name="Par396"/>
      <w:bookmarkStart w:id="13" w:name="Par413"/>
      <w:bookmarkEnd w:id="12"/>
      <w:bookmarkEnd w:id="13"/>
      <w:r w:rsidRPr="00CA5C15">
        <w:rPr>
          <w:rFonts w:ascii="Times New Roman" w:eastAsia="Calibri" w:hAnsi="Times New Roman" w:cs="Times New Roman"/>
          <w:color w:val="0D0D0D" w:themeColor="text1" w:themeTint="F2"/>
          <w:sz w:val="28"/>
          <w:szCs w:val="28"/>
        </w:rPr>
        <w:t>3.2. Особенности выполнения административных процедур в электронной форме</w:t>
      </w:r>
    </w:p>
    <w:p w:rsidR="00CA5C15" w:rsidRPr="00CA5C15" w:rsidRDefault="00CA5C15" w:rsidP="00CA5C15">
      <w:pPr>
        <w:autoSpaceDE w:val="0"/>
        <w:autoSpaceDN w:val="0"/>
        <w:spacing w:after="0" w:line="240" w:lineRule="auto"/>
        <w:ind w:firstLine="709"/>
        <w:jc w:val="both"/>
        <w:rPr>
          <w:rFonts w:ascii="Times New Roman" w:eastAsia="Calibri" w:hAnsi="Times New Roman" w:cs="Times New Roman"/>
          <w:color w:val="0D0D0D" w:themeColor="text1" w:themeTint="F2"/>
          <w:sz w:val="28"/>
          <w:szCs w:val="28"/>
          <w:lang w:eastAsia="ru-RU"/>
        </w:rPr>
      </w:pPr>
      <w:bookmarkStart w:id="14" w:name="Par368"/>
      <w:bookmarkEnd w:id="14"/>
      <w:r w:rsidRPr="00CA5C15">
        <w:rPr>
          <w:rFonts w:ascii="Times New Roman" w:eastAsia="Calibri" w:hAnsi="Times New Roman" w:cs="Times New Roman"/>
          <w:color w:val="0D0D0D" w:themeColor="text1" w:themeTint="F2"/>
          <w:sz w:val="28"/>
          <w:szCs w:val="28"/>
          <w:lang w:eastAsia="ru-RU"/>
        </w:rPr>
        <w:t xml:space="preserve">3.2.1. Предоставление муниципальной услуги на ЕПГУ и ПГУ ЛО осуществляется в соответствии с Федеральным </w:t>
      </w:r>
      <w:hyperlink r:id="rId13" w:history="1">
        <w:r w:rsidRPr="00DB758D">
          <w:rPr>
            <w:rFonts w:ascii="Times New Roman" w:eastAsia="Calibri" w:hAnsi="Times New Roman" w:cs="Times New Roman"/>
            <w:color w:val="0D0D0D" w:themeColor="text1" w:themeTint="F2"/>
            <w:sz w:val="28"/>
            <w:szCs w:val="28"/>
            <w:lang w:eastAsia="ru-RU"/>
          </w:rPr>
          <w:t>законом</w:t>
        </w:r>
      </w:hyperlink>
      <w:r w:rsidRPr="00CA5C15">
        <w:rPr>
          <w:rFonts w:ascii="Times New Roman" w:eastAsia="Calibri" w:hAnsi="Times New Roman" w:cs="Times New Roman"/>
          <w:color w:val="0D0D0D" w:themeColor="text1" w:themeTint="F2"/>
          <w:sz w:val="28"/>
          <w:szCs w:val="28"/>
          <w:lang w:eastAsia="ru-RU"/>
        </w:rPr>
        <w:t xml:space="preserve"> № 210-ФЗ, Федеральным </w:t>
      </w:r>
      <w:hyperlink r:id="rId14" w:history="1">
        <w:r w:rsidRPr="00DB758D">
          <w:rPr>
            <w:rFonts w:ascii="Times New Roman" w:eastAsia="Calibri" w:hAnsi="Times New Roman" w:cs="Times New Roman"/>
            <w:color w:val="0D0D0D" w:themeColor="text1" w:themeTint="F2"/>
            <w:sz w:val="28"/>
            <w:szCs w:val="28"/>
            <w:lang w:eastAsia="ru-RU"/>
          </w:rPr>
          <w:t>законом</w:t>
        </w:r>
      </w:hyperlink>
      <w:r w:rsidRPr="00CA5C15">
        <w:rPr>
          <w:rFonts w:ascii="Times New Roman" w:eastAsia="Calibri" w:hAnsi="Times New Roman" w:cs="Times New Roman"/>
          <w:color w:val="0D0D0D" w:themeColor="text1" w:themeTint="F2"/>
          <w:sz w:val="28"/>
          <w:szCs w:val="28"/>
          <w:lang w:eastAsia="ru-RU"/>
        </w:rPr>
        <w:t xml:space="preserve"> от 27.07.2006 № 149-ФЗ «Об информации, информационных технологиях и о защите информации», </w:t>
      </w:r>
      <w:hyperlink r:id="rId15" w:history="1">
        <w:r w:rsidRPr="00DB758D">
          <w:rPr>
            <w:rFonts w:ascii="Times New Roman" w:eastAsia="Calibri" w:hAnsi="Times New Roman" w:cs="Times New Roman"/>
            <w:color w:val="0D0D0D" w:themeColor="text1" w:themeTint="F2"/>
            <w:sz w:val="28"/>
            <w:szCs w:val="28"/>
            <w:lang w:eastAsia="ru-RU"/>
          </w:rPr>
          <w:t>постановлением</w:t>
        </w:r>
      </w:hyperlink>
      <w:r w:rsidRPr="00CA5C15">
        <w:rPr>
          <w:rFonts w:ascii="Times New Roman" w:eastAsia="Calibri" w:hAnsi="Times New Roman" w:cs="Times New Roman"/>
          <w:color w:val="0D0D0D" w:themeColor="text1" w:themeTint="F2"/>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A5C15" w:rsidRPr="00CA5C15" w:rsidRDefault="00CA5C15" w:rsidP="00CA5C15">
      <w:pPr>
        <w:autoSpaceDE w:val="0"/>
        <w:autoSpaceDN w:val="0"/>
        <w:spacing w:after="0" w:line="240" w:lineRule="auto"/>
        <w:ind w:firstLine="709"/>
        <w:jc w:val="both"/>
        <w:rPr>
          <w:rFonts w:ascii="Times New Roman" w:eastAsia="Calibri" w:hAnsi="Times New Roman" w:cs="Times New Roman"/>
          <w:color w:val="0D0D0D" w:themeColor="text1" w:themeTint="F2"/>
          <w:sz w:val="28"/>
          <w:szCs w:val="28"/>
          <w:lang w:eastAsia="ru-RU"/>
        </w:rPr>
      </w:pPr>
      <w:r w:rsidRPr="00CA5C15">
        <w:rPr>
          <w:rFonts w:ascii="Times New Roman" w:eastAsia="Calibri" w:hAnsi="Times New Roman" w:cs="Times New Roman"/>
          <w:color w:val="0D0D0D" w:themeColor="text1" w:themeTint="F2"/>
          <w:sz w:val="28"/>
          <w:szCs w:val="28"/>
          <w:lang w:eastAsia="ru-RU"/>
        </w:rPr>
        <w:lastRenderedPageBreak/>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CA5C15" w:rsidRPr="00CA5C15" w:rsidRDefault="00CA5C15" w:rsidP="00CA5C15">
      <w:pPr>
        <w:autoSpaceDE w:val="0"/>
        <w:autoSpaceDN w:val="0"/>
        <w:spacing w:after="0" w:line="240" w:lineRule="auto"/>
        <w:ind w:firstLine="709"/>
        <w:jc w:val="both"/>
        <w:rPr>
          <w:rFonts w:ascii="Times New Roman" w:eastAsia="Calibri" w:hAnsi="Times New Roman" w:cs="Times New Roman"/>
          <w:color w:val="0D0D0D" w:themeColor="text1" w:themeTint="F2"/>
          <w:sz w:val="28"/>
          <w:szCs w:val="28"/>
          <w:lang w:eastAsia="ru-RU"/>
        </w:rPr>
      </w:pPr>
      <w:r w:rsidRPr="00CA5C15">
        <w:rPr>
          <w:rFonts w:ascii="Times New Roman" w:eastAsia="Calibri" w:hAnsi="Times New Roman" w:cs="Times New Roman"/>
          <w:color w:val="0D0D0D" w:themeColor="text1" w:themeTint="F2"/>
          <w:sz w:val="28"/>
          <w:szCs w:val="28"/>
          <w:lang w:eastAsia="ru-RU"/>
        </w:rPr>
        <w:t>3.2.3. Муниципальная услуга может быть получена через ПГУ ЛО либо через ЕПГУ следующими способами:</w:t>
      </w:r>
    </w:p>
    <w:p w:rsidR="00CA5C15" w:rsidRPr="00CA5C15" w:rsidRDefault="00CA5C15" w:rsidP="00CA5C15">
      <w:pPr>
        <w:autoSpaceDE w:val="0"/>
        <w:autoSpaceDN w:val="0"/>
        <w:spacing w:after="0" w:line="240" w:lineRule="auto"/>
        <w:ind w:firstLine="709"/>
        <w:jc w:val="both"/>
        <w:rPr>
          <w:rFonts w:ascii="Times New Roman" w:eastAsia="Calibri" w:hAnsi="Times New Roman" w:cs="Times New Roman"/>
          <w:color w:val="0D0D0D" w:themeColor="text1" w:themeTint="F2"/>
          <w:sz w:val="28"/>
          <w:szCs w:val="28"/>
          <w:lang w:eastAsia="ru-RU"/>
        </w:rPr>
      </w:pPr>
      <w:r w:rsidRPr="00CA5C15">
        <w:rPr>
          <w:rFonts w:ascii="Times New Roman" w:eastAsia="Calibri" w:hAnsi="Times New Roman" w:cs="Times New Roman"/>
          <w:color w:val="0D0D0D" w:themeColor="text1" w:themeTint="F2"/>
          <w:sz w:val="28"/>
          <w:szCs w:val="28"/>
          <w:lang w:eastAsia="ru-RU"/>
        </w:rPr>
        <w:t>без личной явки на прием в Администрацию.</w:t>
      </w:r>
    </w:p>
    <w:p w:rsidR="00CA5C15" w:rsidRPr="00CA5C15" w:rsidRDefault="00CA5C15" w:rsidP="00CA5C15">
      <w:pPr>
        <w:autoSpaceDE w:val="0"/>
        <w:autoSpaceDN w:val="0"/>
        <w:spacing w:after="0" w:line="240" w:lineRule="auto"/>
        <w:ind w:firstLine="709"/>
        <w:jc w:val="both"/>
        <w:rPr>
          <w:rFonts w:ascii="Times New Roman" w:eastAsia="Calibri" w:hAnsi="Times New Roman" w:cs="Times New Roman"/>
          <w:color w:val="0D0D0D" w:themeColor="text1" w:themeTint="F2"/>
          <w:sz w:val="28"/>
          <w:szCs w:val="28"/>
          <w:lang w:eastAsia="ru-RU"/>
        </w:rPr>
      </w:pPr>
      <w:r w:rsidRPr="00CA5C15">
        <w:rPr>
          <w:rFonts w:ascii="Times New Roman" w:eastAsia="Calibri" w:hAnsi="Times New Roman" w:cs="Times New Roman"/>
          <w:color w:val="0D0D0D" w:themeColor="text1" w:themeTint="F2"/>
          <w:sz w:val="28"/>
          <w:szCs w:val="28"/>
          <w:lang w:eastAsia="ru-RU"/>
        </w:rPr>
        <w:t>3.2.4. Для подачи заявления через ЕПГУ или через ПГУ ЛО заявитель должен выполнить следующие действия:</w:t>
      </w:r>
    </w:p>
    <w:p w:rsidR="00CA5C15" w:rsidRPr="00CA5C15" w:rsidRDefault="00CA5C15" w:rsidP="00CA5C15">
      <w:pPr>
        <w:autoSpaceDE w:val="0"/>
        <w:autoSpaceDN w:val="0"/>
        <w:spacing w:after="0" w:line="240" w:lineRule="auto"/>
        <w:ind w:firstLine="709"/>
        <w:jc w:val="both"/>
        <w:rPr>
          <w:rFonts w:ascii="Times New Roman" w:eastAsia="Calibri" w:hAnsi="Times New Roman" w:cs="Times New Roman"/>
          <w:color w:val="0D0D0D" w:themeColor="text1" w:themeTint="F2"/>
          <w:sz w:val="28"/>
          <w:szCs w:val="28"/>
          <w:lang w:eastAsia="ru-RU"/>
        </w:rPr>
      </w:pPr>
      <w:r w:rsidRPr="00CA5C15">
        <w:rPr>
          <w:rFonts w:ascii="Times New Roman" w:eastAsia="Calibri" w:hAnsi="Times New Roman" w:cs="Times New Roman"/>
          <w:color w:val="0D0D0D" w:themeColor="text1" w:themeTint="F2"/>
          <w:sz w:val="28"/>
          <w:szCs w:val="28"/>
          <w:lang w:eastAsia="ru-RU"/>
        </w:rPr>
        <w:t>пройти идентификацию и аутентификацию в ЕСИА;</w:t>
      </w:r>
    </w:p>
    <w:p w:rsidR="00CA5C15" w:rsidRPr="00CA5C15" w:rsidRDefault="00CA5C15" w:rsidP="00CA5C15">
      <w:pPr>
        <w:autoSpaceDE w:val="0"/>
        <w:autoSpaceDN w:val="0"/>
        <w:spacing w:after="0" w:line="240" w:lineRule="auto"/>
        <w:ind w:firstLine="709"/>
        <w:jc w:val="both"/>
        <w:rPr>
          <w:rFonts w:ascii="Times New Roman" w:eastAsia="Calibri" w:hAnsi="Times New Roman" w:cs="Times New Roman"/>
          <w:color w:val="0D0D0D" w:themeColor="text1" w:themeTint="F2"/>
          <w:sz w:val="28"/>
          <w:szCs w:val="28"/>
          <w:lang w:eastAsia="ru-RU"/>
        </w:rPr>
      </w:pPr>
      <w:r w:rsidRPr="00CA5C15">
        <w:rPr>
          <w:rFonts w:ascii="Times New Roman" w:eastAsia="Calibri" w:hAnsi="Times New Roman" w:cs="Times New Roman"/>
          <w:color w:val="0D0D0D" w:themeColor="text1" w:themeTint="F2"/>
          <w:sz w:val="28"/>
          <w:szCs w:val="28"/>
          <w:lang w:eastAsia="ru-RU"/>
        </w:rPr>
        <w:t>в личном кабинете на ЕПГУ или на ПГУ ЛО заполнить в электронной форме заявление на оказание муниципальной услуги;</w:t>
      </w:r>
    </w:p>
    <w:p w:rsidR="00CA5C15" w:rsidRPr="00CA5C15" w:rsidRDefault="00CA5C15" w:rsidP="00CA5C15">
      <w:pPr>
        <w:autoSpaceDE w:val="0"/>
        <w:autoSpaceDN w:val="0"/>
        <w:spacing w:after="0" w:line="240" w:lineRule="auto"/>
        <w:ind w:firstLine="709"/>
        <w:jc w:val="both"/>
        <w:rPr>
          <w:rFonts w:ascii="Times New Roman" w:eastAsia="Calibri" w:hAnsi="Times New Roman" w:cs="Times New Roman"/>
          <w:color w:val="0D0D0D" w:themeColor="text1" w:themeTint="F2"/>
          <w:sz w:val="28"/>
          <w:szCs w:val="28"/>
          <w:lang w:eastAsia="ru-RU"/>
        </w:rPr>
      </w:pPr>
      <w:r w:rsidRPr="00CA5C15">
        <w:rPr>
          <w:rFonts w:ascii="Times New Roman" w:eastAsia="Calibri" w:hAnsi="Times New Roman" w:cs="Times New Roman"/>
          <w:color w:val="0D0D0D" w:themeColor="text1" w:themeTint="F2"/>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CA5C15" w:rsidRPr="00CA5C15" w:rsidRDefault="00CA5C15" w:rsidP="00CA5C15">
      <w:pPr>
        <w:autoSpaceDE w:val="0"/>
        <w:autoSpaceDN w:val="0"/>
        <w:spacing w:after="0" w:line="240" w:lineRule="auto"/>
        <w:ind w:firstLine="709"/>
        <w:jc w:val="both"/>
        <w:rPr>
          <w:rFonts w:ascii="Times New Roman" w:eastAsia="Calibri" w:hAnsi="Times New Roman" w:cs="Times New Roman"/>
          <w:color w:val="0D0D0D" w:themeColor="text1" w:themeTint="F2"/>
          <w:sz w:val="28"/>
          <w:szCs w:val="28"/>
          <w:lang w:eastAsia="ru-RU"/>
        </w:rPr>
      </w:pPr>
      <w:r w:rsidRPr="00CA5C15">
        <w:rPr>
          <w:rFonts w:ascii="Times New Roman" w:eastAsia="Calibri" w:hAnsi="Times New Roman" w:cs="Times New Roman"/>
          <w:color w:val="0D0D0D" w:themeColor="text1" w:themeTint="F2"/>
          <w:sz w:val="28"/>
          <w:szCs w:val="28"/>
          <w:lang w:eastAsia="ru-RU"/>
        </w:rPr>
        <w:t>3.2.5. В результате направления пакета электронных документов посредством ПГУ ЛО либо через ЕПГУ, АИС «</w:t>
      </w:r>
      <w:proofErr w:type="spellStart"/>
      <w:r w:rsidRPr="00CA5C15">
        <w:rPr>
          <w:rFonts w:ascii="Times New Roman" w:eastAsia="Calibri" w:hAnsi="Times New Roman" w:cs="Times New Roman"/>
          <w:color w:val="0D0D0D" w:themeColor="text1" w:themeTint="F2"/>
          <w:sz w:val="28"/>
          <w:szCs w:val="28"/>
          <w:lang w:eastAsia="ru-RU"/>
        </w:rPr>
        <w:t>Межвед</w:t>
      </w:r>
      <w:proofErr w:type="spellEnd"/>
      <w:r w:rsidRPr="00CA5C15">
        <w:rPr>
          <w:rFonts w:ascii="Times New Roman" w:eastAsia="Calibri" w:hAnsi="Times New Roman" w:cs="Times New Roman"/>
          <w:color w:val="0D0D0D" w:themeColor="text1" w:themeTint="F2"/>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CA5C15" w:rsidRPr="00CA5C15" w:rsidRDefault="00CA5C15" w:rsidP="00CA5C15">
      <w:pPr>
        <w:autoSpaceDE w:val="0"/>
        <w:autoSpaceDN w:val="0"/>
        <w:spacing w:after="0" w:line="240" w:lineRule="auto"/>
        <w:ind w:firstLine="709"/>
        <w:jc w:val="both"/>
        <w:rPr>
          <w:rFonts w:ascii="Times New Roman" w:eastAsia="Calibri" w:hAnsi="Times New Roman" w:cs="Times New Roman"/>
          <w:color w:val="0D0D0D" w:themeColor="text1" w:themeTint="F2"/>
          <w:sz w:val="28"/>
          <w:szCs w:val="28"/>
          <w:lang w:eastAsia="ru-RU"/>
        </w:rPr>
      </w:pPr>
      <w:r w:rsidRPr="00CA5C15">
        <w:rPr>
          <w:rFonts w:ascii="Times New Roman" w:eastAsia="Calibri" w:hAnsi="Times New Roman" w:cs="Times New Roman"/>
          <w:color w:val="0D0D0D" w:themeColor="text1" w:themeTint="F2"/>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CA5C15" w:rsidRPr="00CA5C15" w:rsidRDefault="00CA5C15" w:rsidP="00CA5C15">
      <w:pPr>
        <w:autoSpaceDE w:val="0"/>
        <w:autoSpaceDN w:val="0"/>
        <w:spacing w:after="0" w:line="240" w:lineRule="auto"/>
        <w:ind w:firstLine="709"/>
        <w:jc w:val="both"/>
        <w:rPr>
          <w:rFonts w:ascii="Times New Roman" w:eastAsia="Calibri" w:hAnsi="Times New Roman" w:cs="Times New Roman"/>
          <w:color w:val="0D0D0D" w:themeColor="text1" w:themeTint="F2"/>
          <w:sz w:val="28"/>
          <w:szCs w:val="28"/>
          <w:lang w:eastAsia="ru-RU"/>
        </w:rPr>
      </w:pPr>
      <w:r w:rsidRPr="00CA5C15">
        <w:rPr>
          <w:rFonts w:ascii="Times New Roman" w:eastAsia="Calibri" w:hAnsi="Times New Roman" w:cs="Times New Roman"/>
          <w:color w:val="0D0D0D" w:themeColor="text1" w:themeTint="F2"/>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A5C15" w:rsidRPr="00CA5C15" w:rsidRDefault="00CA5C15" w:rsidP="00CA5C15">
      <w:pPr>
        <w:autoSpaceDE w:val="0"/>
        <w:autoSpaceDN w:val="0"/>
        <w:spacing w:after="0" w:line="240" w:lineRule="auto"/>
        <w:ind w:firstLine="709"/>
        <w:jc w:val="both"/>
        <w:rPr>
          <w:rFonts w:ascii="Times New Roman" w:eastAsia="Calibri" w:hAnsi="Times New Roman" w:cs="Times New Roman"/>
          <w:color w:val="0D0D0D" w:themeColor="text1" w:themeTint="F2"/>
          <w:sz w:val="28"/>
          <w:szCs w:val="28"/>
          <w:lang w:eastAsia="ru-RU"/>
        </w:rPr>
      </w:pPr>
      <w:r w:rsidRPr="00CA5C15">
        <w:rPr>
          <w:rFonts w:ascii="Times New Roman" w:eastAsia="Calibri" w:hAnsi="Times New Roman" w:cs="Times New Roman"/>
          <w:color w:val="0D0D0D" w:themeColor="text1" w:themeTint="F2"/>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CA5C15">
        <w:rPr>
          <w:rFonts w:ascii="Times New Roman" w:eastAsia="Calibri" w:hAnsi="Times New Roman" w:cs="Times New Roman"/>
          <w:color w:val="0D0D0D" w:themeColor="text1" w:themeTint="F2"/>
          <w:sz w:val="28"/>
          <w:szCs w:val="28"/>
          <w:lang w:eastAsia="ru-RU"/>
        </w:rPr>
        <w:t>Межвед</w:t>
      </w:r>
      <w:proofErr w:type="spellEnd"/>
      <w:r w:rsidRPr="00CA5C15">
        <w:rPr>
          <w:rFonts w:ascii="Times New Roman" w:eastAsia="Calibri" w:hAnsi="Times New Roman" w:cs="Times New Roman"/>
          <w:color w:val="0D0D0D" w:themeColor="text1" w:themeTint="F2"/>
          <w:sz w:val="28"/>
          <w:szCs w:val="28"/>
          <w:lang w:eastAsia="ru-RU"/>
        </w:rPr>
        <w:t xml:space="preserve"> ЛО» формы о принятом решении и переводит дело в архив АИС «</w:t>
      </w:r>
      <w:proofErr w:type="spellStart"/>
      <w:r w:rsidRPr="00CA5C15">
        <w:rPr>
          <w:rFonts w:ascii="Times New Roman" w:eastAsia="Calibri" w:hAnsi="Times New Roman" w:cs="Times New Roman"/>
          <w:color w:val="0D0D0D" w:themeColor="text1" w:themeTint="F2"/>
          <w:sz w:val="28"/>
          <w:szCs w:val="28"/>
          <w:lang w:eastAsia="ru-RU"/>
        </w:rPr>
        <w:t>Межвед</w:t>
      </w:r>
      <w:proofErr w:type="spellEnd"/>
      <w:r w:rsidRPr="00CA5C15">
        <w:rPr>
          <w:rFonts w:ascii="Times New Roman" w:eastAsia="Calibri" w:hAnsi="Times New Roman" w:cs="Times New Roman"/>
          <w:color w:val="0D0D0D" w:themeColor="text1" w:themeTint="F2"/>
          <w:sz w:val="28"/>
          <w:szCs w:val="28"/>
          <w:lang w:eastAsia="ru-RU"/>
        </w:rPr>
        <w:t xml:space="preserve"> ЛО»;</w:t>
      </w:r>
    </w:p>
    <w:p w:rsidR="00CA5C15" w:rsidRPr="00CA5C15" w:rsidRDefault="00CA5C15" w:rsidP="00CA5C15">
      <w:pPr>
        <w:autoSpaceDE w:val="0"/>
        <w:autoSpaceDN w:val="0"/>
        <w:spacing w:after="0" w:line="240" w:lineRule="auto"/>
        <w:ind w:firstLine="709"/>
        <w:jc w:val="both"/>
        <w:rPr>
          <w:rFonts w:ascii="Times New Roman" w:eastAsia="Calibri" w:hAnsi="Times New Roman" w:cs="Times New Roman"/>
          <w:color w:val="0D0D0D" w:themeColor="text1" w:themeTint="F2"/>
          <w:sz w:val="28"/>
          <w:szCs w:val="28"/>
          <w:lang w:eastAsia="ru-RU"/>
        </w:rPr>
      </w:pPr>
      <w:r w:rsidRPr="00CA5C15">
        <w:rPr>
          <w:rFonts w:ascii="Times New Roman" w:eastAsia="Calibri" w:hAnsi="Times New Roman" w:cs="Times New Roman"/>
          <w:color w:val="0D0D0D" w:themeColor="text1" w:themeTint="F2"/>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CA5C15" w:rsidRPr="00CA5C15" w:rsidRDefault="00CA5C15" w:rsidP="00CA5C15">
      <w:pPr>
        <w:autoSpaceDE w:val="0"/>
        <w:autoSpaceDN w:val="0"/>
        <w:spacing w:after="0" w:line="240" w:lineRule="auto"/>
        <w:ind w:firstLine="709"/>
        <w:jc w:val="both"/>
        <w:rPr>
          <w:rFonts w:ascii="Times New Roman" w:eastAsia="Calibri" w:hAnsi="Times New Roman" w:cs="Times New Roman"/>
          <w:color w:val="0D0D0D" w:themeColor="text1" w:themeTint="F2"/>
          <w:sz w:val="28"/>
          <w:szCs w:val="28"/>
          <w:lang w:eastAsia="ru-RU"/>
        </w:rPr>
      </w:pPr>
      <w:r w:rsidRPr="00CA5C15">
        <w:rPr>
          <w:rFonts w:ascii="Times New Roman" w:eastAsia="Calibri" w:hAnsi="Times New Roman" w:cs="Times New Roman"/>
          <w:color w:val="0D0D0D" w:themeColor="text1" w:themeTint="F2"/>
          <w:sz w:val="28"/>
          <w:szCs w:val="28"/>
          <w:lang w:eastAsia="ru-RU"/>
        </w:rPr>
        <w:t xml:space="preserve">3.2.7. В случае поступления всех документов, указанных в </w:t>
      </w:r>
      <w:hyperlink w:anchor="P99" w:history="1">
        <w:r w:rsidRPr="00DB758D">
          <w:rPr>
            <w:rFonts w:ascii="Times New Roman" w:eastAsia="Calibri" w:hAnsi="Times New Roman" w:cs="Times New Roman"/>
            <w:color w:val="0D0D0D" w:themeColor="text1" w:themeTint="F2"/>
            <w:sz w:val="28"/>
            <w:szCs w:val="28"/>
            <w:lang w:eastAsia="ru-RU"/>
          </w:rPr>
          <w:t>пункте 2.6</w:t>
        </w:r>
      </w:hyperlink>
      <w:r w:rsidRPr="00CA5C15">
        <w:rPr>
          <w:rFonts w:ascii="Times New Roman" w:eastAsia="Calibri" w:hAnsi="Times New Roman" w:cs="Times New Roman"/>
          <w:color w:val="0D0D0D" w:themeColor="text1" w:themeTint="F2"/>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CA5C15" w:rsidRPr="00CA5C15" w:rsidRDefault="00CA5C15" w:rsidP="00CA5C15">
      <w:pPr>
        <w:autoSpaceDE w:val="0"/>
        <w:autoSpaceDN w:val="0"/>
        <w:spacing w:after="0" w:line="240" w:lineRule="auto"/>
        <w:ind w:firstLine="709"/>
        <w:jc w:val="both"/>
        <w:rPr>
          <w:rFonts w:ascii="Times New Roman" w:eastAsia="Calibri" w:hAnsi="Times New Roman" w:cs="Times New Roman"/>
          <w:color w:val="0D0D0D" w:themeColor="text1" w:themeTint="F2"/>
          <w:sz w:val="28"/>
          <w:szCs w:val="28"/>
          <w:lang w:eastAsia="ru-RU"/>
        </w:rPr>
      </w:pPr>
      <w:r w:rsidRPr="00CA5C15">
        <w:rPr>
          <w:rFonts w:ascii="Times New Roman" w:eastAsia="Calibri" w:hAnsi="Times New Roman" w:cs="Times New Roman"/>
          <w:color w:val="0D0D0D" w:themeColor="text1" w:themeTint="F2"/>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CA5C15" w:rsidRPr="00CA5C15" w:rsidRDefault="00CA5C15" w:rsidP="00CA5C15">
      <w:pPr>
        <w:autoSpaceDE w:val="0"/>
        <w:autoSpaceDN w:val="0"/>
        <w:spacing w:after="0" w:line="240" w:lineRule="auto"/>
        <w:ind w:firstLine="709"/>
        <w:jc w:val="both"/>
        <w:rPr>
          <w:rFonts w:ascii="Times New Roman" w:eastAsia="Calibri" w:hAnsi="Times New Roman" w:cs="Times New Roman"/>
          <w:color w:val="0D0D0D" w:themeColor="text1" w:themeTint="F2"/>
          <w:sz w:val="28"/>
          <w:szCs w:val="28"/>
          <w:lang w:eastAsia="ru-RU"/>
        </w:rPr>
      </w:pPr>
      <w:r w:rsidRPr="00CA5C15">
        <w:rPr>
          <w:rFonts w:ascii="Times New Roman" w:eastAsia="Calibri" w:hAnsi="Times New Roman" w:cs="Times New Roman"/>
          <w:color w:val="0D0D0D" w:themeColor="text1" w:themeTint="F2"/>
          <w:sz w:val="28"/>
          <w:szCs w:val="28"/>
          <w:lang w:eastAsia="ru-RU"/>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w:t>
      </w:r>
      <w:r w:rsidRPr="00CA5C15">
        <w:rPr>
          <w:rFonts w:ascii="Times New Roman" w:eastAsia="Calibri" w:hAnsi="Times New Roman" w:cs="Times New Roman"/>
          <w:color w:val="0D0D0D" w:themeColor="text1" w:themeTint="F2"/>
          <w:sz w:val="28"/>
          <w:szCs w:val="28"/>
          <w:lang w:eastAsia="ru-RU"/>
        </w:rPr>
        <w:lastRenderedPageBreak/>
        <w:t>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CA5C15" w:rsidRPr="00CA5C15" w:rsidRDefault="00CA5C15" w:rsidP="00CA5C15">
      <w:pPr>
        <w:widowControl w:val="0"/>
        <w:autoSpaceDE w:val="0"/>
        <w:autoSpaceDN w:val="0"/>
        <w:spacing w:after="0" w:line="240" w:lineRule="auto"/>
        <w:ind w:firstLine="709"/>
        <w:jc w:val="both"/>
        <w:rPr>
          <w:rFonts w:ascii="Times New Roman" w:eastAsia="Calibri" w:hAnsi="Times New Roman" w:cs="Times New Roman"/>
          <w:color w:val="0D0D0D" w:themeColor="text1" w:themeTint="F2"/>
          <w:sz w:val="28"/>
          <w:szCs w:val="28"/>
          <w:lang w:eastAsia="ru-RU"/>
        </w:rPr>
      </w:pPr>
      <w:r w:rsidRPr="00CA5C15">
        <w:rPr>
          <w:rFonts w:ascii="Times New Roman" w:eastAsia="Calibri" w:hAnsi="Times New Roman" w:cs="Times New Roman"/>
          <w:color w:val="0D0D0D" w:themeColor="text1" w:themeTint="F2"/>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CA5C15" w:rsidRPr="00CA5C15" w:rsidRDefault="00CA5C15" w:rsidP="00CA5C15">
      <w:pPr>
        <w:widowControl w:val="0"/>
        <w:autoSpaceDE w:val="0"/>
        <w:autoSpaceDN w:val="0"/>
        <w:spacing w:after="0" w:line="240" w:lineRule="auto"/>
        <w:ind w:firstLine="709"/>
        <w:jc w:val="both"/>
        <w:rPr>
          <w:rFonts w:ascii="Times New Roman" w:eastAsia="Calibri" w:hAnsi="Times New Roman" w:cs="Times New Roman"/>
          <w:color w:val="0D0D0D" w:themeColor="text1" w:themeTint="F2"/>
          <w:sz w:val="28"/>
          <w:szCs w:val="28"/>
          <w:lang w:eastAsia="ru-RU"/>
        </w:rPr>
      </w:pP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CA5C15" w:rsidRPr="00CA5C15" w:rsidRDefault="00CA5C15" w:rsidP="00CA5C15">
      <w:pPr>
        <w:widowControl w:val="0"/>
        <w:autoSpaceDE w:val="0"/>
        <w:autoSpaceDN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p>
    <w:p w:rsidR="00CA5C15" w:rsidRPr="00CA5C15" w:rsidRDefault="00CA5C15" w:rsidP="00CA5C15">
      <w:pPr>
        <w:widowControl w:val="0"/>
        <w:autoSpaceDE w:val="0"/>
        <w:autoSpaceDN w:val="0"/>
        <w:spacing w:after="0" w:line="240" w:lineRule="auto"/>
        <w:jc w:val="center"/>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4. Формы контроля за исполнением административного регламента</w:t>
      </w:r>
    </w:p>
    <w:p w:rsidR="00CA5C15" w:rsidRPr="00CA5C15" w:rsidRDefault="00CA5C15" w:rsidP="00CA5C15">
      <w:pPr>
        <w:widowControl w:val="0"/>
        <w:autoSpaceDE w:val="0"/>
        <w:autoSpaceDN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 xml:space="preserve">В целях осуществления контроля за полнотой и качеством предоставления </w:t>
      </w:r>
      <w:r w:rsidRPr="00CA5C15">
        <w:rPr>
          <w:rFonts w:ascii="Times New Roman" w:eastAsia="Times New Roman" w:hAnsi="Times New Roman" w:cs="Times New Roman"/>
          <w:color w:val="0D0D0D" w:themeColor="text1" w:themeTint="F2"/>
          <w:sz w:val="28"/>
          <w:szCs w:val="28"/>
          <w:lang w:eastAsia="ru-RU"/>
        </w:rPr>
        <w:lastRenderedPageBreak/>
        <w:t>муниципальной услуги проводятся плановые и внеплановые проверки.</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По результатам рассмотрения обращений обратившемуся дается письменный ответ.</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w:t>
      </w:r>
      <w:proofErr w:type="gramStart"/>
      <w:r w:rsidRPr="00CA5C15">
        <w:rPr>
          <w:rFonts w:ascii="Times New Roman" w:eastAsia="Times New Roman" w:hAnsi="Times New Roman" w:cs="Times New Roman"/>
          <w:color w:val="0D0D0D" w:themeColor="text1" w:themeTint="F2"/>
          <w:sz w:val="28"/>
          <w:szCs w:val="28"/>
          <w:lang w:eastAsia="ru-RU"/>
        </w:rPr>
        <w:t>требований</w:t>
      </w:r>
      <w:proofErr w:type="gramEnd"/>
      <w:r w:rsidRPr="00CA5C15">
        <w:rPr>
          <w:rFonts w:ascii="Times New Roman" w:eastAsia="Times New Roman" w:hAnsi="Times New Roman" w:cs="Times New Roman"/>
          <w:color w:val="0D0D0D" w:themeColor="text1" w:themeTint="F2"/>
          <w:sz w:val="28"/>
          <w:szCs w:val="28"/>
          <w:lang w:eastAsia="ru-RU"/>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Руководитель Администрации несет ответственность за обеспечение предоставления муниципальной услуги.</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Работники Администрации при предоставлении муниципальной услуги несут ответственность:</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 xml:space="preserve">Должностные лица, виновные в неисполнении или ненадлежащем исполнении </w:t>
      </w:r>
      <w:r w:rsidRPr="00CA5C15">
        <w:rPr>
          <w:rFonts w:ascii="Times New Roman" w:eastAsia="Times New Roman" w:hAnsi="Times New Roman" w:cs="Times New Roman"/>
          <w:color w:val="0D0D0D" w:themeColor="text1" w:themeTint="F2"/>
          <w:sz w:val="28"/>
          <w:szCs w:val="28"/>
          <w:lang w:eastAsia="ru-RU"/>
        </w:rPr>
        <w:lastRenderedPageBreak/>
        <w:t>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CA5C15" w:rsidRPr="00CA5C15" w:rsidRDefault="00CA5C15" w:rsidP="00CA5C15">
      <w:pPr>
        <w:widowControl w:val="0"/>
        <w:autoSpaceDE w:val="0"/>
        <w:autoSpaceDN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p>
    <w:p w:rsidR="00CA5C15" w:rsidRPr="00CA5C15" w:rsidRDefault="00CA5C15" w:rsidP="00CA5C15">
      <w:pPr>
        <w:autoSpaceDE w:val="0"/>
        <w:autoSpaceDN w:val="0"/>
        <w:adjustRightInd w:val="0"/>
        <w:spacing w:after="0" w:line="240" w:lineRule="auto"/>
        <w:jc w:val="center"/>
        <w:outlineLvl w:val="0"/>
        <w:rPr>
          <w:rFonts w:ascii="Times New Roman" w:eastAsia="Calibri" w:hAnsi="Times New Roman" w:cs="Times New Roman"/>
          <w:color w:val="0D0D0D" w:themeColor="text1" w:themeTint="F2"/>
          <w:sz w:val="28"/>
          <w:szCs w:val="28"/>
        </w:rPr>
      </w:pPr>
      <w:r w:rsidRPr="00CA5C15">
        <w:rPr>
          <w:rFonts w:ascii="Times New Roman" w:eastAsia="Calibri" w:hAnsi="Times New Roman" w:cs="Times New Roman"/>
          <w:color w:val="0D0D0D" w:themeColor="text1" w:themeTint="F2"/>
          <w:sz w:val="28"/>
          <w:szCs w:val="28"/>
        </w:rPr>
        <w:t>5. Досудебный (внесудебный) порядок обжалования решений</w:t>
      </w:r>
    </w:p>
    <w:p w:rsidR="00CA5C15" w:rsidRPr="00CA5C15" w:rsidRDefault="00CA5C15" w:rsidP="00CA5C15">
      <w:pPr>
        <w:autoSpaceDE w:val="0"/>
        <w:autoSpaceDN w:val="0"/>
        <w:adjustRightInd w:val="0"/>
        <w:spacing w:after="0" w:line="240" w:lineRule="auto"/>
        <w:jc w:val="center"/>
        <w:rPr>
          <w:rFonts w:ascii="Times New Roman" w:eastAsia="Calibri" w:hAnsi="Times New Roman" w:cs="Times New Roman"/>
          <w:color w:val="0D0D0D" w:themeColor="text1" w:themeTint="F2"/>
          <w:sz w:val="28"/>
          <w:szCs w:val="28"/>
        </w:rPr>
      </w:pPr>
      <w:r w:rsidRPr="00CA5C15">
        <w:rPr>
          <w:rFonts w:ascii="Times New Roman" w:eastAsia="Calibri" w:hAnsi="Times New Roman" w:cs="Times New Roman"/>
          <w:color w:val="0D0D0D" w:themeColor="text1" w:themeTint="F2"/>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CA5C15" w:rsidRPr="00CA5C15" w:rsidRDefault="00CA5C15" w:rsidP="00CA5C15">
      <w:pPr>
        <w:autoSpaceDE w:val="0"/>
        <w:autoSpaceDN w:val="0"/>
        <w:adjustRightInd w:val="0"/>
        <w:spacing w:after="0" w:line="240" w:lineRule="auto"/>
        <w:jc w:val="center"/>
        <w:rPr>
          <w:rFonts w:ascii="Times New Roman" w:eastAsia="Calibri" w:hAnsi="Times New Roman" w:cs="Times New Roman"/>
          <w:color w:val="0D0D0D" w:themeColor="text1" w:themeTint="F2"/>
          <w:sz w:val="28"/>
          <w:szCs w:val="28"/>
        </w:rPr>
      </w:pP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Pr="00CA5C15">
        <w:rPr>
          <w:rFonts w:ascii="Calibri" w:eastAsia="Calibri" w:hAnsi="Calibri" w:cs="Times New Roman"/>
          <w:color w:val="0D0D0D" w:themeColor="text1" w:themeTint="F2"/>
        </w:rPr>
        <w:t xml:space="preserve"> </w:t>
      </w:r>
      <w:r w:rsidRPr="00CA5C15">
        <w:rPr>
          <w:rFonts w:ascii="Times New Roman" w:eastAsia="Times New Roman" w:hAnsi="Times New Roman" w:cs="Times New Roman"/>
          <w:color w:val="0D0D0D" w:themeColor="text1" w:themeTint="F2"/>
          <w:sz w:val="28"/>
          <w:szCs w:val="28"/>
          <w:lang w:eastAsia="ru-RU"/>
        </w:rPr>
        <w:t>в том числе следующие случаи:</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w:t>
      </w:r>
      <w:r w:rsidRPr="00CA5C15">
        <w:rPr>
          <w:rFonts w:ascii="Times New Roman" w:eastAsia="Times New Roman" w:hAnsi="Times New Roman" w:cs="Times New Roman"/>
          <w:color w:val="0D0D0D" w:themeColor="text1" w:themeTint="F2"/>
          <w:sz w:val="28"/>
          <w:szCs w:val="28"/>
          <w:lang w:eastAsia="ru-RU"/>
        </w:rPr>
        <w:lastRenderedPageBreak/>
        <w:t>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8) нарушение срока или порядка выдачи документов по результатам предоставления муниципальной услуги;</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w:t>
      </w:r>
      <w:r w:rsidRPr="00CA5C15">
        <w:rPr>
          <w:rFonts w:ascii="Times New Roman" w:eastAsia="Times New Roman" w:hAnsi="Times New Roman" w:cs="Times New Roman"/>
          <w:color w:val="0D0D0D" w:themeColor="text1" w:themeTint="F2"/>
          <w:sz w:val="28"/>
          <w:szCs w:val="28"/>
          <w:lang w:eastAsia="ru-RU"/>
        </w:rPr>
        <w:lastRenderedPageBreak/>
        <w:t>16 Федерального закона от 27.07.2010 № 210-ФЗ.</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CA5C15">
          <w:rPr>
            <w:rFonts w:ascii="Times New Roman" w:eastAsia="Times New Roman" w:hAnsi="Times New Roman" w:cs="Times New Roman"/>
            <w:color w:val="0D0D0D" w:themeColor="text1" w:themeTint="F2"/>
            <w:sz w:val="28"/>
            <w:szCs w:val="28"/>
            <w:lang w:eastAsia="ru-RU"/>
          </w:rPr>
          <w:t>ч. 5 ст. 11.2</w:t>
        </w:r>
      </w:hyperlink>
      <w:r w:rsidRPr="00CA5C15">
        <w:rPr>
          <w:rFonts w:ascii="Times New Roman" w:eastAsia="Times New Roman" w:hAnsi="Times New Roman" w:cs="Times New Roman"/>
          <w:color w:val="0D0D0D" w:themeColor="text1" w:themeTint="F2"/>
          <w:sz w:val="28"/>
          <w:szCs w:val="28"/>
          <w:lang w:eastAsia="ru-RU"/>
        </w:rPr>
        <w:t xml:space="preserve"> Федерального закона от 27.07.2010 № 210-ФЗ.</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В письменной жалобе в обязательном порядке указываются:</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w:t>
      </w:r>
      <w:r w:rsidRPr="00CA5C15">
        <w:rPr>
          <w:rFonts w:ascii="Times New Roman" w:eastAsia="Times New Roman" w:hAnsi="Times New Roman" w:cs="Times New Roman"/>
          <w:color w:val="0D0D0D" w:themeColor="text1" w:themeTint="F2"/>
          <w:sz w:val="28"/>
          <w:szCs w:val="28"/>
          <w:lang w:eastAsia="ru-RU"/>
        </w:rPr>
        <w:lastRenderedPageBreak/>
        <w:t>муниципального служащего, филиала, отдела, удаленного рабочего места ГБУ ЛО «МФЦ», его работника;</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CA5C15">
          <w:rPr>
            <w:rFonts w:ascii="Times New Roman" w:eastAsia="Times New Roman" w:hAnsi="Times New Roman" w:cs="Times New Roman"/>
            <w:color w:val="0D0D0D" w:themeColor="text1" w:themeTint="F2"/>
            <w:sz w:val="28"/>
            <w:szCs w:val="28"/>
            <w:lang w:eastAsia="ru-RU"/>
          </w:rPr>
          <w:t>ст. 11.1</w:t>
        </w:r>
      </w:hyperlink>
      <w:r w:rsidRPr="00CA5C15">
        <w:rPr>
          <w:rFonts w:ascii="Times New Roman" w:eastAsia="Times New Roman" w:hAnsi="Times New Roman" w:cs="Times New Roman"/>
          <w:color w:val="0D0D0D" w:themeColor="text1" w:themeTint="F2"/>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5.7. По результатам рассмотрения жалобы принимается одно из следующих решений:</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2) в удовлетворении жалобы отказывается.</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w:t>
      </w:r>
      <w:r w:rsidRPr="00CA5C15">
        <w:rPr>
          <w:rFonts w:ascii="Times New Roman" w:eastAsia="Times New Roman" w:hAnsi="Times New Roman" w:cs="Times New Roman"/>
          <w:color w:val="0D0D0D" w:themeColor="text1" w:themeTint="F2"/>
          <w:sz w:val="28"/>
          <w:szCs w:val="28"/>
          <w:lang w:eastAsia="ru-RU"/>
        </w:rPr>
        <w:lastRenderedPageBreak/>
        <w:t>также информация о порядке обжалования принятого решения.</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A5C15" w:rsidRPr="00CA5C15" w:rsidRDefault="00CA5C15" w:rsidP="00CA5C15">
      <w:pPr>
        <w:widowControl w:val="0"/>
        <w:autoSpaceDE w:val="0"/>
        <w:autoSpaceDN w:val="0"/>
        <w:spacing w:after="0" w:line="240" w:lineRule="auto"/>
        <w:jc w:val="right"/>
        <w:outlineLvl w:val="1"/>
        <w:rPr>
          <w:rFonts w:ascii="Calibri" w:eastAsia="Times New Roman" w:hAnsi="Calibri" w:cs="Calibri"/>
          <w:color w:val="0D0D0D" w:themeColor="text1" w:themeTint="F2"/>
          <w:szCs w:val="20"/>
          <w:lang w:eastAsia="ru-RU"/>
        </w:rPr>
      </w:pPr>
    </w:p>
    <w:p w:rsidR="00CA5C15" w:rsidRPr="00CA5C15" w:rsidRDefault="00CA5C15" w:rsidP="00CA5C15">
      <w:pPr>
        <w:widowControl w:val="0"/>
        <w:autoSpaceDE w:val="0"/>
        <w:autoSpaceDN w:val="0"/>
        <w:adjustRightInd w:val="0"/>
        <w:spacing w:after="0" w:line="240" w:lineRule="auto"/>
        <w:ind w:firstLine="709"/>
        <w:jc w:val="center"/>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6. Особенности выполнения административных процедур</w:t>
      </w:r>
    </w:p>
    <w:p w:rsidR="00CA5C15" w:rsidRPr="00CA5C15" w:rsidRDefault="00CA5C15" w:rsidP="00CA5C15">
      <w:pPr>
        <w:widowControl w:val="0"/>
        <w:autoSpaceDE w:val="0"/>
        <w:autoSpaceDN w:val="0"/>
        <w:spacing w:after="0" w:line="240" w:lineRule="auto"/>
        <w:ind w:firstLine="709"/>
        <w:jc w:val="center"/>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в многофункциональных центрах</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б) определяет предмет обращения;</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в) проводит проверку правильности заполнения обращения;</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г) проводит проверку укомплектованности пакета документов;</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е) заверяет каждый документ дела своей электронной подписью (далее - ЭП);</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ж) направляет копии документов и реестр документов в Администрацию:</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 в электронном виде (в составе пакетов электронных дел) в день обращения заявителя в МФЦ;</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По окончании приема документов специалист МФЦ выдает заявителю расписку в приеме документов.</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lastRenderedPageBreak/>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муниципальной услуги.</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CA5C15" w:rsidRPr="00CA5C15" w:rsidRDefault="00CA5C15" w:rsidP="00CA5C15">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bookmarkStart w:id="15" w:name="P588"/>
      <w:bookmarkEnd w:id="15"/>
      <w:r w:rsidRPr="00CA5C15">
        <w:rPr>
          <w:rFonts w:ascii="Times New Roman" w:eastAsia="Times New Roman" w:hAnsi="Times New Roman" w:cs="Times New Roman"/>
          <w:color w:val="0D0D0D" w:themeColor="text1" w:themeTint="F2"/>
          <w:sz w:val="28"/>
          <w:szCs w:val="28"/>
          <w:lang w:eastAsia="ru-RU"/>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CA5C15" w:rsidRPr="00CA5C15" w:rsidRDefault="00CA5C15" w:rsidP="00CA5C15">
      <w:pPr>
        <w:widowControl w:val="0"/>
        <w:autoSpaceDE w:val="0"/>
        <w:autoSpaceDN w:val="0"/>
        <w:spacing w:after="0" w:line="240" w:lineRule="auto"/>
        <w:jc w:val="right"/>
        <w:outlineLvl w:val="1"/>
        <w:rPr>
          <w:rFonts w:ascii="Calibri" w:eastAsia="Times New Roman" w:hAnsi="Calibri" w:cs="Calibri"/>
          <w:color w:val="0D0D0D" w:themeColor="text1" w:themeTint="F2"/>
          <w:szCs w:val="20"/>
          <w:lang w:eastAsia="ru-RU"/>
        </w:rPr>
      </w:pPr>
    </w:p>
    <w:p w:rsidR="00CA5C15" w:rsidRPr="00CA5C15" w:rsidRDefault="00CA5C15" w:rsidP="00CA5C15">
      <w:pPr>
        <w:widowControl w:val="0"/>
        <w:autoSpaceDE w:val="0"/>
        <w:autoSpaceDN w:val="0"/>
        <w:spacing w:after="0" w:line="240" w:lineRule="auto"/>
        <w:jc w:val="right"/>
        <w:outlineLvl w:val="1"/>
        <w:rPr>
          <w:rFonts w:ascii="Calibri" w:eastAsia="Times New Roman" w:hAnsi="Calibri" w:cs="Calibri"/>
          <w:color w:val="0D0D0D" w:themeColor="text1" w:themeTint="F2"/>
          <w:szCs w:val="20"/>
          <w:lang w:eastAsia="ru-RU"/>
        </w:rPr>
        <w:sectPr w:rsidR="00CA5C15" w:rsidRPr="00CA5C15" w:rsidSect="00CA5C15">
          <w:headerReference w:type="default" r:id="rId18"/>
          <w:pgSz w:w="11905" w:h="16838"/>
          <w:pgMar w:top="0" w:right="567" w:bottom="1134" w:left="1134" w:header="720" w:footer="720" w:gutter="0"/>
          <w:cols w:space="720"/>
          <w:noEndnote/>
          <w:titlePg/>
          <w:docGrid w:linePitch="299"/>
        </w:sectPr>
      </w:pPr>
    </w:p>
    <w:p w:rsidR="00CA5C15" w:rsidRPr="00CA5C15" w:rsidRDefault="00CA5C15" w:rsidP="00CA5C15">
      <w:pPr>
        <w:widowControl w:val="0"/>
        <w:autoSpaceDE w:val="0"/>
        <w:autoSpaceDN w:val="0"/>
        <w:adjustRightInd w:val="0"/>
        <w:spacing w:after="0" w:line="240" w:lineRule="auto"/>
        <w:jc w:val="right"/>
        <w:outlineLvl w:val="1"/>
        <w:rPr>
          <w:rFonts w:ascii="Times New Roman" w:eastAsia="Calibri" w:hAnsi="Times New Roman" w:cs="Times New Roman"/>
          <w:color w:val="0D0D0D" w:themeColor="text1" w:themeTint="F2"/>
          <w:sz w:val="28"/>
          <w:szCs w:val="28"/>
        </w:rPr>
      </w:pPr>
      <w:bookmarkStart w:id="16" w:name="Par508"/>
      <w:bookmarkEnd w:id="16"/>
      <w:r w:rsidRPr="00CA5C15">
        <w:rPr>
          <w:rFonts w:ascii="Times New Roman" w:eastAsia="Calibri" w:hAnsi="Times New Roman" w:cs="Times New Roman"/>
          <w:color w:val="0D0D0D" w:themeColor="text1" w:themeTint="F2"/>
          <w:sz w:val="28"/>
          <w:szCs w:val="28"/>
        </w:rPr>
        <w:lastRenderedPageBreak/>
        <w:t xml:space="preserve">Приложение </w:t>
      </w:r>
    </w:p>
    <w:p w:rsidR="00CA5C15" w:rsidRPr="00CA5C15" w:rsidRDefault="00CA5C15" w:rsidP="00CA5C15">
      <w:pPr>
        <w:widowControl w:val="0"/>
        <w:autoSpaceDE w:val="0"/>
        <w:autoSpaceDN w:val="0"/>
        <w:adjustRightInd w:val="0"/>
        <w:spacing w:after="0" w:line="240" w:lineRule="auto"/>
        <w:jc w:val="right"/>
        <w:rPr>
          <w:rFonts w:ascii="Times New Roman" w:eastAsia="Calibri" w:hAnsi="Times New Roman" w:cs="Times New Roman"/>
          <w:color w:val="0D0D0D" w:themeColor="text1" w:themeTint="F2"/>
          <w:sz w:val="28"/>
          <w:szCs w:val="28"/>
        </w:rPr>
      </w:pPr>
      <w:r w:rsidRPr="00CA5C15">
        <w:rPr>
          <w:rFonts w:ascii="Times New Roman" w:eastAsia="Calibri" w:hAnsi="Times New Roman" w:cs="Times New Roman"/>
          <w:color w:val="0D0D0D" w:themeColor="text1" w:themeTint="F2"/>
          <w:sz w:val="28"/>
          <w:szCs w:val="28"/>
        </w:rPr>
        <w:t>к административному регламенту</w:t>
      </w:r>
    </w:p>
    <w:p w:rsidR="00CA5C15" w:rsidRPr="00CA5C15" w:rsidRDefault="00CA5C15" w:rsidP="00CA5C15">
      <w:pPr>
        <w:widowControl w:val="0"/>
        <w:autoSpaceDE w:val="0"/>
        <w:autoSpaceDN w:val="0"/>
        <w:adjustRightInd w:val="0"/>
        <w:spacing w:after="0" w:line="240" w:lineRule="auto"/>
        <w:ind w:firstLine="540"/>
        <w:jc w:val="both"/>
        <w:rPr>
          <w:rFonts w:ascii="Calibri" w:eastAsia="Calibri" w:hAnsi="Calibri" w:cs="Calibri"/>
          <w:color w:val="0D0D0D" w:themeColor="text1" w:themeTint="F2"/>
        </w:rPr>
      </w:pPr>
    </w:p>
    <w:p w:rsidR="00CA5C15" w:rsidRPr="00CA5C15" w:rsidRDefault="00CA5C15" w:rsidP="00CA5C15">
      <w:pPr>
        <w:spacing w:after="0" w:line="240" w:lineRule="auto"/>
        <w:jc w:val="right"/>
        <w:rPr>
          <w:rFonts w:ascii="Times New Roman" w:eastAsia="Calibri" w:hAnsi="Times New Roman" w:cs="Times New Roman"/>
          <w:color w:val="0D0D0D" w:themeColor="text1" w:themeTint="F2"/>
          <w:sz w:val="24"/>
          <w:szCs w:val="24"/>
        </w:rPr>
      </w:pPr>
    </w:p>
    <w:p w:rsidR="00CA5C15" w:rsidRPr="00CA5C15" w:rsidRDefault="00CA5C15" w:rsidP="00CA5C15">
      <w:pPr>
        <w:widowControl w:val="0"/>
        <w:autoSpaceDE w:val="0"/>
        <w:autoSpaceDN w:val="0"/>
        <w:adjustRightInd w:val="0"/>
        <w:spacing w:after="0" w:line="240" w:lineRule="auto"/>
        <w:jc w:val="both"/>
        <w:rPr>
          <w:rFonts w:ascii="Courier New" w:eastAsia="Times New Roman" w:hAnsi="Courier New" w:cs="Courier New"/>
          <w:color w:val="0D0D0D" w:themeColor="text1" w:themeTint="F2"/>
          <w:sz w:val="20"/>
          <w:szCs w:val="20"/>
          <w:lang w:eastAsia="ru-RU"/>
        </w:rPr>
      </w:pPr>
      <w:r w:rsidRPr="00CA5C15">
        <w:rPr>
          <w:rFonts w:ascii="Courier New" w:eastAsia="Times New Roman" w:hAnsi="Courier New" w:cs="Courier New"/>
          <w:color w:val="0D0D0D" w:themeColor="text1" w:themeTint="F2"/>
          <w:sz w:val="20"/>
          <w:szCs w:val="20"/>
          <w:lang w:eastAsia="ru-RU"/>
        </w:rPr>
        <w:t xml:space="preserve">                                        В Администрацию ___________________</w:t>
      </w:r>
    </w:p>
    <w:p w:rsidR="00CA5C15" w:rsidRPr="00CA5C15" w:rsidRDefault="00CA5C15" w:rsidP="00CA5C15">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CA5C15">
        <w:rPr>
          <w:rFonts w:ascii="Courier New" w:eastAsia="Times New Roman" w:hAnsi="Courier New" w:cs="Courier New"/>
          <w:color w:val="0D0D0D" w:themeColor="text1" w:themeTint="F2"/>
          <w:sz w:val="20"/>
          <w:szCs w:val="20"/>
          <w:lang w:eastAsia="ru-RU"/>
        </w:rPr>
        <w:t xml:space="preserve">                                     ______________________________________</w:t>
      </w:r>
    </w:p>
    <w:p w:rsidR="00CA5C15" w:rsidRPr="00CA5C15" w:rsidRDefault="00CA5C15" w:rsidP="00CA5C15">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CA5C15">
        <w:rPr>
          <w:rFonts w:ascii="Courier New" w:eastAsia="Times New Roman" w:hAnsi="Courier New" w:cs="Courier New"/>
          <w:color w:val="0D0D0D" w:themeColor="text1" w:themeTint="F2"/>
          <w:sz w:val="20"/>
          <w:szCs w:val="20"/>
          <w:lang w:eastAsia="ru-RU"/>
        </w:rPr>
        <w:t xml:space="preserve">                                     от ___________________________________</w:t>
      </w:r>
    </w:p>
    <w:p w:rsidR="00CA5C15" w:rsidRPr="00CA5C15" w:rsidRDefault="00CA5C15" w:rsidP="00CA5C15">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CA5C15">
        <w:rPr>
          <w:rFonts w:ascii="Courier New" w:eastAsia="Times New Roman" w:hAnsi="Courier New" w:cs="Courier New"/>
          <w:color w:val="0D0D0D" w:themeColor="text1" w:themeTint="F2"/>
          <w:sz w:val="20"/>
          <w:szCs w:val="20"/>
          <w:lang w:eastAsia="ru-RU"/>
        </w:rPr>
        <w:t xml:space="preserve">                                        (фамилия, имя, отчество гражданина)</w:t>
      </w:r>
    </w:p>
    <w:p w:rsidR="00CA5C15" w:rsidRPr="00CA5C15" w:rsidRDefault="00CA5C15" w:rsidP="00CA5C15">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CA5C15">
        <w:rPr>
          <w:rFonts w:ascii="Courier New" w:eastAsia="Times New Roman" w:hAnsi="Courier New" w:cs="Courier New"/>
          <w:color w:val="0D0D0D" w:themeColor="text1" w:themeTint="F2"/>
          <w:sz w:val="20"/>
          <w:szCs w:val="20"/>
          <w:lang w:eastAsia="ru-RU"/>
        </w:rPr>
        <w:t xml:space="preserve">                                     ______________________________________</w:t>
      </w:r>
    </w:p>
    <w:p w:rsidR="00CA5C15" w:rsidRPr="00CA5C15" w:rsidRDefault="00CA5C15" w:rsidP="00CA5C15">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CA5C15">
        <w:rPr>
          <w:rFonts w:ascii="Courier New" w:eastAsia="Times New Roman" w:hAnsi="Courier New" w:cs="Courier New"/>
          <w:color w:val="0D0D0D" w:themeColor="text1" w:themeTint="F2"/>
          <w:sz w:val="20"/>
          <w:szCs w:val="20"/>
          <w:lang w:eastAsia="ru-RU"/>
        </w:rPr>
        <w:t xml:space="preserve">                                     "__" ___________________ года рождения</w:t>
      </w:r>
    </w:p>
    <w:p w:rsidR="00CA5C15" w:rsidRPr="00CA5C15" w:rsidRDefault="00CA5C15" w:rsidP="00CA5C15">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CA5C15">
        <w:rPr>
          <w:rFonts w:ascii="Courier New" w:eastAsia="Times New Roman" w:hAnsi="Courier New" w:cs="Courier New"/>
          <w:color w:val="0D0D0D" w:themeColor="text1" w:themeTint="F2"/>
          <w:sz w:val="20"/>
          <w:szCs w:val="20"/>
          <w:lang w:eastAsia="ru-RU"/>
        </w:rPr>
        <w:t xml:space="preserve">                                     ______________________________________</w:t>
      </w:r>
    </w:p>
    <w:p w:rsidR="00CA5C15" w:rsidRPr="00CA5C15" w:rsidRDefault="00CA5C15" w:rsidP="00CA5C15">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CA5C15">
        <w:rPr>
          <w:rFonts w:ascii="Courier New" w:eastAsia="Times New Roman" w:hAnsi="Courier New" w:cs="Courier New"/>
          <w:color w:val="0D0D0D" w:themeColor="text1" w:themeTint="F2"/>
          <w:sz w:val="20"/>
          <w:szCs w:val="20"/>
          <w:lang w:eastAsia="ru-RU"/>
        </w:rPr>
        <w:t xml:space="preserve">                                       (документ, удостоверяющий личность)</w:t>
      </w:r>
    </w:p>
    <w:p w:rsidR="00CA5C15" w:rsidRPr="00CA5C15" w:rsidRDefault="00CA5C15" w:rsidP="00CA5C15">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CA5C15">
        <w:rPr>
          <w:rFonts w:ascii="Courier New" w:eastAsia="Times New Roman" w:hAnsi="Courier New" w:cs="Courier New"/>
          <w:color w:val="0D0D0D" w:themeColor="text1" w:themeTint="F2"/>
          <w:sz w:val="20"/>
          <w:szCs w:val="20"/>
          <w:lang w:eastAsia="ru-RU"/>
        </w:rPr>
        <w:t xml:space="preserve">                                     серия ___________ N ____________ выдан</w:t>
      </w:r>
    </w:p>
    <w:p w:rsidR="00CA5C15" w:rsidRPr="00CA5C15" w:rsidRDefault="00CA5C15" w:rsidP="00CA5C15">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CA5C15">
        <w:rPr>
          <w:rFonts w:ascii="Courier New" w:eastAsia="Times New Roman" w:hAnsi="Courier New" w:cs="Courier New"/>
          <w:color w:val="0D0D0D" w:themeColor="text1" w:themeTint="F2"/>
          <w:sz w:val="20"/>
          <w:szCs w:val="20"/>
          <w:lang w:eastAsia="ru-RU"/>
        </w:rPr>
        <w:t xml:space="preserve">                                     ______________________________________</w:t>
      </w:r>
    </w:p>
    <w:p w:rsidR="00CA5C15" w:rsidRPr="00CA5C15" w:rsidRDefault="00CA5C15" w:rsidP="00CA5C15">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CA5C15">
        <w:rPr>
          <w:rFonts w:ascii="Courier New" w:eastAsia="Times New Roman" w:hAnsi="Courier New" w:cs="Courier New"/>
          <w:color w:val="0D0D0D" w:themeColor="text1" w:themeTint="F2"/>
          <w:sz w:val="20"/>
          <w:szCs w:val="20"/>
          <w:lang w:eastAsia="ru-RU"/>
        </w:rPr>
        <w:t xml:space="preserve">                                     ______________________________________</w:t>
      </w:r>
    </w:p>
    <w:p w:rsidR="00CA5C15" w:rsidRPr="00CA5C15" w:rsidRDefault="00CA5C15" w:rsidP="00CA5C15">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CA5C15">
        <w:rPr>
          <w:rFonts w:ascii="Courier New" w:eastAsia="Times New Roman" w:hAnsi="Courier New" w:cs="Courier New"/>
          <w:color w:val="0D0D0D" w:themeColor="text1" w:themeTint="F2"/>
          <w:sz w:val="20"/>
          <w:szCs w:val="20"/>
          <w:lang w:eastAsia="ru-RU"/>
        </w:rPr>
        <w:t xml:space="preserve">                                     "___" __________________________ года,</w:t>
      </w:r>
    </w:p>
    <w:p w:rsidR="00CA5C15" w:rsidRPr="00CA5C15" w:rsidRDefault="00CA5C15" w:rsidP="00CA5C15">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CA5C15">
        <w:rPr>
          <w:rFonts w:ascii="Courier New" w:eastAsia="Times New Roman" w:hAnsi="Courier New" w:cs="Courier New"/>
          <w:color w:val="0D0D0D" w:themeColor="text1" w:themeTint="F2"/>
          <w:sz w:val="20"/>
          <w:szCs w:val="20"/>
          <w:lang w:eastAsia="ru-RU"/>
        </w:rPr>
        <w:t xml:space="preserve">                                     адрес постоянного места жительства</w:t>
      </w:r>
    </w:p>
    <w:p w:rsidR="00CA5C15" w:rsidRPr="00CA5C15" w:rsidRDefault="00CA5C15" w:rsidP="00CA5C15">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CA5C15">
        <w:rPr>
          <w:rFonts w:ascii="Courier New" w:eastAsia="Times New Roman" w:hAnsi="Courier New" w:cs="Courier New"/>
          <w:color w:val="0D0D0D" w:themeColor="text1" w:themeTint="F2"/>
          <w:sz w:val="20"/>
          <w:szCs w:val="20"/>
          <w:lang w:eastAsia="ru-RU"/>
        </w:rPr>
        <w:t xml:space="preserve">                                     ______________________________________</w:t>
      </w:r>
    </w:p>
    <w:p w:rsidR="00CA5C15" w:rsidRPr="00CA5C15" w:rsidRDefault="00CA5C15" w:rsidP="00CA5C15">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CA5C15">
        <w:rPr>
          <w:rFonts w:ascii="Courier New" w:eastAsia="Times New Roman" w:hAnsi="Courier New" w:cs="Courier New"/>
          <w:color w:val="0D0D0D" w:themeColor="text1" w:themeTint="F2"/>
          <w:sz w:val="20"/>
          <w:szCs w:val="20"/>
          <w:lang w:eastAsia="ru-RU"/>
        </w:rPr>
        <w:t xml:space="preserve">                                     адрес преимущественного пребывания</w:t>
      </w:r>
    </w:p>
    <w:p w:rsidR="00CA5C15" w:rsidRPr="00CA5C15" w:rsidRDefault="00CA5C15" w:rsidP="00CA5C15">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CA5C15">
        <w:rPr>
          <w:rFonts w:ascii="Courier New" w:eastAsia="Times New Roman" w:hAnsi="Courier New" w:cs="Courier New"/>
          <w:color w:val="0D0D0D" w:themeColor="text1" w:themeTint="F2"/>
          <w:sz w:val="20"/>
          <w:szCs w:val="20"/>
          <w:lang w:eastAsia="ru-RU"/>
        </w:rPr>
        <w:t xml:space="preserve">                                     ______________________________________</w:t>
      </w:r>
    </w:p>
    <w:p w:rsidR="00CA5C15" w:rsidRPr="00CA5C15" w:rsidRDefault="00CA5C15" w:rsidP="00CA5C15">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CA5C15">
        <w:rPr>
          <w:rFonts w:ascii="Courier New" w:eastAsia="Times New Roman" w:hAnsi="Courier New" w:cs="Courier New"/>
          <w:color w:val="0D0D0D" w:themeColor="text1" w:themeTint="F2"/>
          <w:sz w:val="20"/>
          <w:szCs w:val="20"/>
          <w:lang w:eastAsia="ru-RU"/>
        </w:rPr>
        <w:t xml:space="preserve">                                     Телефон ______________________________</w:t>
      </w:r>
    </w:p>
    <w:p w:rsidR="00CA5C15" w:rsidRPr="00CA5C15" w:rsidRDefault="00CA5C15" w:rsidP="00CA5C15">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p>
    <w:p w:rsidR="00CA5C15" w:rsidRPr="00CA5C15" w:rsidRDefault="00CA5C15" w:rsidP="00CA5C15">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p>
    <w:p w:rsidR="00CA5C15" w:rsidRPr="00CA5C15" w:rsidRDefault="00CA5C15" w:rsidP="00CA5C15">
      <w:pPr>
        <w:widowControl w:val="0"/>
        <w:autoSpaceDE w:val="0"/>
        <w:autoSpaceDN w:val="0"/>
        <w:spacing w:after="0" w:line="240" w:lineRule="auto"/>
        <w:ind w:left="4248"/>
        <w:jc w:val="both"/>
        <w:rPr>
          <w:rFonts w:ascii="Courier New" w:eastAsia="Times New Roman" w:hAnsi="Courier New" w:cs="Courier New"/>
          <w:color w:val="0D0D0D" w:themeColor="text1" w:themeTint="F2"/>
          <w:sz w:val="20"/>
          <w:szCs w:val="20"/>
          <w:lang w:eastAsia="ru-RU"/>
        </w:rPr>
      </w:pPr>
      <w:r w:rsidRPr="00CA5C15">
        <w:rPr>
          <w:rFonts w:ascii="Courier New" w:eastAsia="Times New Roman" w:hAnsi="Courier New" w:cs="Courier New"/>
          <w:color w:val="0D0D0D" w:themeColor="text1" w:themeTint="F2"/>
          <w:sz w:val="20"/>
          <w:szCs w:val="20"/>
          <w:lang w:eastAsia="ru-RU"/>
        </w:rPr>
        <w:t xml:space="preserve"> от ___________________________________</w:t>
      </w:r>
    </w:p>
    <w:p w:rsidR="00CA5C15" w:rsidRPr="00CA5C15" w:rsidRDefault="00CA5C15" w:rsidP="00CA5C15">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CA5C15">
        <w:rPr>
          <w:rFonts w:ascii="Courier New" w:eastAsia="Times New Roman" w:hAnsi="Courier New" w:cs="Courier New"/>
          <w:color w:val="0D0D0D" w:themeColor="text1" w:themeTint="F2"/>
          <w:sz w:val="20"/>
          <w:szCs w:val="20"/>
          <w:lang w:eastAsia="ru-RU"/>
        </w:rPr>
        <w:t xml:space="preserve">                                          наименование и местонахождение</w:t>
      </w:r>
    </w:p>
    <w:p w:rsidR="00CA5C15" w:rsidRPr="00CA5C15" w:rsidRDefault="00CA5C15" w:rsidP="00CA5C15">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CA5C15">
        <w:rPr>
          <w:rFonts w:ascii="Courier New" w:eastAsia="Times New Roman" w:hAnsi="Courier New" w:cs="Courier New"/>
          <w:color w:val="0D0D0D" w:themeColor="text1" w:themeTint="F2"/>
          <w:sz w:val="20"/>
          <w:szCs w:val="20"/>
          <w:lang w:eastAsia="ru-RU"/>
        </w:rPr>
        <w:t xml:space="preserve">                                     ______________________________________</w:t>
      </w:r>
    </w:p>
    <w:p w:rsidR="00CA5C15" w:rsidRPr="00CA5C15" w:rsidRDefault="00CA5C15" w:rsidP="00CA5C15">
      <w:pPr>
        <w:widowControl w:val="0"/>
        <w:autoSpaceDE w:val="0"/>
        <w:autoSpaceDN w:val="0"/>
        <w:spacing w:after="0" w:line="240" w:lineRule="auto"/>
        <w:ind w:left="4248" w:firstLine="708"/>
        <w:jc w:val="both"/>
        <w:rPr>
          <w:rFonts w:ascii="Courier New" w:eastAsia="Times New Roman" w:hAnsi="Courier New" w:cs="Courier New"/>
          <w:color w:val="0D0D0D" w:themeColor="text1" w:themeTint="F2"/>
          <w:sz w:val="20"/>
          <w:szCs w:val="20"/>
          <w:lang w:eastAsia="ru-RU"/>
        </w:rPr>
      </w:pPr>
      <w:r w:rsidRPr="00CA5C15">
        <w:rPr>
          <w:rFonts w:ascii="Courier New" w:eastAsia="Times New Roman" w:hAnsi="Courier New" w:cs="Courier New"/>
          <w:color w:val="0D0D0D" w:themeColor="text1" w:themeTint="F2"/>
          <w:sz w:val="20"/>
          <w:szCs w:val="20"/>
          <w:lang w:eastAsia="ru-RU"/>
        </w:rPr>
        <w:t>юридического лица</w:t>
      </w:r>
    </w:p>
    <w:p w:rsidR="00CA5C15" w:rsidRPr="00CA5C15" w:rsidRDefault="00CA5C15" w:rsidP="00CA5C15">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CA5C15">
        <w:rPr>
          <w:rFonts w:ascii="Courier New" w:eastAsia="Times New Roman" w:hAnsi="Courier New" w:cs="Courier New"/>
          <w:color w:val="0D0D0D" w:themeColor="text1" w:themeTint="F2"/>
          <w:sz w:val="20"/>
          <w:szCs w:val="20"/>
          <w:lang w:eastAsia="ru-RU"/>
        </w:rPr>
        <w:t xml:space="preserve">                                     ______________________________________</w:t>
      </w:r>
    </w:p>
    <w:p w:rsidR="00CA5C15" w:rsidRPr="00CA5C15" w:rsidRDefault="00CA5C15" w:rsidP="00CA5C15">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CA5C15">
        <w:rPr>
          <w:rFonts w:ascii="Courier New" w:eastAsia="Times New Roman" w:hAnsi="Courier New" w:cs="Courier New"/>
          <w:color w:val="0D0D0D" w:themeColor="text1" w:themeTint="F2"/>
          <w:sz w:val="20"/>
          <w:szCs w:val="20"/>
          <w:lang w:eastAsia="ru-RU"/>
        </w:rPr>
        <w:t xml:space="preserve">                                       ОГРН, ИНН, почтовый адрес</w:t>
      </w:r>
    </w:p>
    <w:p w:rsidR="00CA5C15" w:rsidRPr="00CA5C15" w:rsidRDefault="00CA5C15" w:rsidP="00CA5C15">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CA5C15">
        <w:rPr>
          <w:rFonts w:ascii="Courier New" w:eastAsia="Times New Roman" w:hAnsi="Courier New" w:cs="Courier New"/>
          <w:color w:val="0D0D0D" w:themeColor="text1" w:themeTint="F2"/>
          <w:sz w:val="20"/>
          <w:szCs w:val="20"/>
          <w:lang w:eastAsia="ru-RU"/>
        </w:rPr>
        <w:t xml:space="preserve">                                     ______________________________________</w:t>
      </w:r>
    </w:p>
    <w:p w:rsidR="00CA5C15" w:rsidRPr="00CA5C15" w:rsidRDefault="00CA5C15" w:rsidP="00CA5C15">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CA5C15">
        <w:rPr>
          <w:rFonts w:ascii="Courier New" w:eastAsia="Times New Roman" w:hAnsi="Courier New" w:cs="Courier New"/>
          <w:color w:val="0D0D0D" w:themeColor="text1" w:themeTint="F2"/>
          <w:sz w:val="20"/>
          <w:szCs w:val="20"/>
          <w:lang w:eastAsia="ru-RU"/>
        </w:rPr>
        <w:t xml:space="preserve">                                     ______________________________________</w:t>
      </w:r>
    </w:p>
    <w:p w:rsidR="00CA5C15" w:rsidRPr="00CA5C15" w:rsidRDefault="00CA5C15" w:rsidP="00CA5C15">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CA5C15">
        <w:rPr>
          <w:rFonts w:ascii="Courier New" w:eastAsia="Times New Roman" w:hAnsi="Courier New" w:cs="Courier New"/>
          <w:color w:val="0D0D0D" w:themeColor="text1" w:themeTint="F2"/>
          <w:sz w:val="20"/>
          <w:szCs w:val="20"/>
          <w:lang w:eastAsia="ru-RU"/>
        </w:rPr>
        <w:t xml:space="preserve">   </w:t>
      </w:r>
      <w:r w:rsidRPr="00CA5C15">
        <w:rPr>
          <w:rFonts w:ascii="Courier New" w:eastAsia="Times New Roman" w:hAnsi="Courier New" w:cs="Courier New"/>
          <w:color w:val="0D0D0D" w:themeColor="text1" w:themeTint="F2"/>
          <w:sz w:val="20"/>
          <w:szCs w:val="20"/>
          <w:lang w:eastAsia="ru-RU"/>
        </w:rPr>
        <w:tab/>
      </w:r>
      <w:r w:rsidRPr="00CA5C15">
        <w:rPr>
          <w:rFonts w:ascii="Courier New" w:eastAsia="Times New Roman" w:hAnsi="Courier New" w:cs="Courier New"/>
          <w:color w:val="0D0D0D" w:themeColor="text1" w:themeTint="F2"/>
          <w:sz w:val="20"/>
          <w:szCs w:val="20"/>
          <w:lang w:eastAsia="ru-RU"/>
        </w:rPr>
        <w:tab/>
      </w:r>
      <w:r w:rsidRPr="00CA5C15">
        <w:rPr>
          <w:rFonts w:ascii="Courier New" w:eastAsia="Times New Roman" w:hAnsi="Courier New" w:cs="Courier New"/>
          <w:color w:val="0D0D0D" w:themeColor="text1" w:themeTint="F2"/>
          <w:sz w:val="20"/>
          <w:szCs w:val="20"/>
          <w:lang w:eastAsia="ru-RU"/>
        </w:rPr>
        <w:tab/>
      </w:r>
      <w:r w:rsidRPr="00CA5C15">
        <w:rPr>
          <w:rFonts w:ascii="Courier New" w:eastAsia="Times New Roman" w:hAnsi="Courier New" w:cs="Courier New"/>
          <w:color w:val="0D0D0D" w:themeColor="text1" w:themeTint="F2"/>
          <w:sz w:val="20"/>
          <w:szCs w:val="20"/>
          <w:lang w:eastAsia="ru-RU"/>
        </w:rPr>
        <w:tab/>
      </w:r>
      <w:r w:rsidRPr="00CA5C15">
        <w:rPr>
          <w:rFonts w:ascii="Courier New" w:eastAsia="Times New Roman" w:hAnsi="Courier New" w:cs="Courier New"/>
          <w:color w:val="0D0D0D" w:themeColor="text1" w:themeTint="F2"/>
          <w:sz w:val="20"/>
          <w:szCs w:val="20"/>
          <w:lang w:eastAsia="ru-RU"/>
        </w:rPr>
        <w:tab/>
      </w:r>
      <w:r w:rsidRPr="00CA5C15">
        <w:rPr>
          <w:rFonts w:ascii="Courier New" w:eastAsia="Times New Roman" w:hAnsi="Courier New" w:cs="Courier New"/>
          <w:color w:val="0D0D0D" w:themeColor="text1" w:themeTint="F2"/>
          <w:sz w:val="20"/>
          <w:szCs w:val="20"/>
          <w:lang w:eastAsia="ru-RU"/>
        </w:rPr>
        <w:tab/>
        <w:t xml:space="preserve">  адрес электронной почты</w:t>
      </w:r>
    </w:p>
    <w:p w:rsidR="00CA5C15" w:rsidRPr="00CA5C15" w:rsidRDefault="00CA5C15" w:rsidP="00CA5C15">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CA5C15">
        <w:rPr>
          <w:rFonts w:ascii="Courier New" w:eastAsia="Times New Roman" w:hAnsi="Courier New" w:cs="Courier New"/>
          <w:color w:val="0D0D0D" w:themeColor="text1" w:themeTint="F2"/>
          <w:sz w:val="20"/>
          <w:szCs w:val="20"/>
          <w:lang w:eastAsia="ru-RU"/>
        </w:rPr>
        <w:t xml:space="preserve">                                     ______________________________________</w:t>
      </w:r>
    </w:p>
    <w:p w:rsidR="00CA5C15" w:rsidRPr="00CA5C15" w:rsidRDefault="00CA5C15" w:rsidP="00CA5C15">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CA5C15">
        <w:rPr>
          <w:rFonts w:ascii="Courier New" w:eastAsia="Times New Roman" w:hAnsi="Courier New" w:cs="Courier New"/>
          <w:color w:val="0D0D0D" w:themeColor="text1" w:themeTint="F2"/>
          <w:sz w:val="20"/>
          <w:szCs w:val="20"/>
          <w:lang w:eastAsia="ru-RU"/>
        </w:rPr>
        <w:t xml:space="preserve">                                     Телефон ______________________________</w:t>
      </w:r>
    </w:p>
    <w:p w:rsidR="00CA5C15" w:rsidRPr="00CA5C15" w:rsidRDefault="00CA5C15" w:rsidP="00CA5C15">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p>
    <w:p w:rsidR="00CA5C15" w:rsidRPr="00CA5C15" w:rsidRDefault="00CA5C15" w:rsidP="00CA5C15">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bookmarkStart w:id="17" w:name="P582"/>
      <w:bookmarkEnd w:id="17"/>
      <w:r w:rsidRPr="00CA5C15">
        <w:rPr>
          <w:rFonts w:ascii="Courier New" w:eastAsia="Times New Roman" w:hAnsi="Courier New" w:cs="Courier New"/>
          <w:color w:val="0D0D0D" w:themeColor="text1" w:themeTint="F2"/>
          <w:sz w:val="20"/>
          <w:szCs w:val="20"/>
          <w:lang w:eastAsia="ru-RU"/>
        </w:rPr>
        <w:t xml:space="preserve">                                 </w:t>
      </w:r>
    </w:p>
    <w:p w:rsidR="00CA5C15" w:rsidRPr="00CA5C15" w:rsidRDefault="00CA5C15" w:rsidP="00CA5C15">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bookmarkStart w:id="18" w:name="P702"/>
      <w:bookmarkEnd w:id="18"/>
      <w:r w:rsidRPr="00CA5C15">
        <w:rPr>
          <w:rFonts w:ascii="Courier New" w:eastAsia="Times New Roman" w:hAnsi="Courier New" w:cs="Courier New"/>
          <w:color w:val="0D0D0D" w:themeColor="text1" w:themeTint="F2"/>
          <w:sz w:val="20"/>
          <w:szCs w:val="20"/>
          <w:lang w:eastAsia="ru-RU"/>
        </w:rPr>
        <w:t xml:space="preserve">                                 Заявление</w:t>
      </w:r>
    </w:p>
    <w:p w:rsidR="00CA5C15" w:rsidRPr="00CA5C15" w:rsidRDefault="00CA5C15" w:rsidP="00CA5C15">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CA5C15">
        <w:rPr>
          <w:rFonts w:ascii="Courier New" w:eastAsia="Times New Roman" w:hAnsi="Courier New" w:cs="Courier New"/>
          <w:color w:val="0D0D0D" w:themeColor="text1" w:themeTint="F2"/>
          <w:sz w:val="20"/>
          <w:szCs w:val="20"/>
          <w:lang w:eastAsia="ru-RU"/>
        </w:rPr>
        <w:t xml:space="preserve">        о выдаче разрешения на использование земель или земельного</w:t>
      </w:r>
    </w:p>
    <w:p w:rsidR="00CA5C15" w:rsidRPr="00CA5C15" w:rsidRDefault="00CA5C15" w:rsidP="00CA5C15">
      <w:pPr>
        <w:widowControl w:val="0"/>
        <w:autoSpaceDE w:val="0"/>
        <w:autoSpaceDN w:val="0"/>
        <w:spacing w:after="0" w:line="240" w:lineRule="auto"/>
        <w:jc w:val="center"/>
        <w:rPr>
          <w:rFonts w:ascii="Courier New" w:eastAsia="Times New Roman" w:hAnsi="Courier New" w:cs="Courier New"/>
          <w:color w:val="0D0D0D" w:themeColor="text1" w:themeTint="F2"/>
          <w:sz w:val="20"/>
          <w:szCs w:val="20"/>
          <w:lang w:eastAsia="ru-RU"/>
        </w:rPr>
      </w:pPr>
      <w:r w:rsidRPr="00CA5C15">
        <w:rPr>
          <w:rFonts w:ascii="Courier New" w:eastAsia="Times New Roman" w:hAnsi="Courier New" w:cs="Courier New"/>
          <w:color w:val="0D0D0D" w:themeColor="text1" w:themeTint="F2"/>
          <w:sz w:val="20"/>
          <w:szCs w:val="20"/>
          <w:lang w:eastAsia="ru-RU"/>
        </w:rPr>
        <w:t>участка без предоставления земельного участка и установления сервитутов</w:t>
      </w:r>
    </w:p>
    <w:p w:rsidR="00CA5C15" w:rsidRPr="00CA5C15" w:rsidRDefault="00CA5C15" w:rsidP="00CA5C15">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p>
    <w:p w:rsidR="00CA5C15" w:rsidRPr="00CA5C15" w:rsidRDefault="00CA5C15" w:rsidP="00CA5C15">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CA5C15">
        <w:rPr>
          <w:rFonts w:ascii="Courier New" w:eastAsia="Times New Roman" w:hAnsi="Courier New" w:cs="Courier New"/>
          <w:color w:val="0D0D0D" w:themeColor="text1" w:themeTint="F2"/>
          <w:sz w:val="20"/>
          <w:szCs w:val="20"/>
          <w:lang w:eastAsia="ru-RU"/>
        </w:rPr>
        <w:t xml:space="preserve">    </w:t>
      </w:r>
      <w:proofErr w:type="gramStart"/>
      <w:r w:rsidRPr="00CA5C15">
        <w:rPr>
          <w:rFonts w:ascii="Courier New" w:eastAsia="Times New Roman" w:hAnsi="Courier New" w:cs="Courier New"/>
          <w:color w:val="0D0D0D" w:themeColor="text1" w:themeTint="F2"/>
          <w:sz w:val="20"/>
          <w:szCs w:val="20"/>
          <w:lang w:eastAsia="ru-RU"/>
        </w:rPr>
        <w:t>Прошу  Вас</w:t>
      </w:r>
      <w:proofErr w:type="gramEnd"/>
      <w:r w:rsidRPr="00CA5C15">
        <w:rPr>
          <w:rFonts w:ascii="Courier New" w:eastAsia="Times New Roman" w:hAnsi="Courier New" w:cs="Courier New"/>
          <w:color w:val="0D0D0D" w:themeColor="text1" w:themeTint="F2"/>
          <w:sz w:val="20"/>
          <w:szCs w:val="20"/>
          <w:lang w:eastAsia="ru-RU"/>
        </w:rPr>
        <w:t xml:space="preserve">  выдать  разрешение  на  использование  земельного участка с</w:t>
      </w:r>
    </w:p>
    <w:p w:rsidR="00CA5C15" w:rsidRPr="00CA5C15" w:rsidRDefault="00CA5C15" w:rsidP="00CA5C15">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CA5C15">
        <w:rPr>
          <w:rFonts w:ascii="Courier New" w:eastAsia="Times New Roman" w:hAnsi="Courier New" w:cs="Courier New"/>
          <w:color w:val="0D0D0D" w:themeColor="text1" w:themeTint="F2"/>
          <w:sz w:val="20"/>
          <w:szCs w:val="20"/>
          <w:lang w:eastAsia="ru-RU"/>
        </w:rPr>
        <w:t>кадастровым номером _________________ (номер указывается в случае наличия).</w:t>
      </w:r>
    </w:p>
    <w:p w:rsidR="00CA5C15" w:rsidRPr="00CA5C15" w:rsidRDefault="00CA5C15" w:rsidP="00CA5C15">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CA5C15">
        <w:rPr>
          <w:rFonts w:ascii="Courier New" w:eastAsia="Times New Roman" w:hAnsi="Courier New" w:cs="Courier New"/>
          <w:color w:val="0D0D0D" w:themeColor="text1" w:themeTint="F2"/>
          <w:sz w:val="20"/>
          <w:szCs w:val="20"/>
          <w:lang w:eastAsia="ru-RU"/>
        </w:rPr>
        <w:t>Цель использования земельного участка: ________________. Срок использования</w:t>
      </w:r>
    </w:p>
    <w:p w:rsidR="00CA5C15" w:rsidRPr="00CA5C15" w:rsidRDefault="00CA5C15" w:rsidP="00CA5C15">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CA5C15">
        <w:rPr>
          <w:rFonts w:ascii="Courier New" w:eastAsia="Times New Roman" w:hAnsi="Courier New" w:cs="Courier New"/>
          <w:color w:val="0D0D0D" w:themeColor="text1" w:themeTint="F2"/>
          <w:sz w:val="20"/>
          <w:szCs w:val="20"/>
          <w:lang w:eastAsia="ru-RU"/>
        </w:rPr>
        <w:t>земельного участка: ____ месяцев.</w:t>
      </w:r>
    </w:p>
    <w:p w:rsidR="00CA5C15" w:rsidRPr="00CA5C15" w:rsidRDefault="00CA5C15" w:rsidP="00CA5C15">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CA5C15">
        <w:rPr>
          <w:rFonts w:ascii="Courier New" w:eastAsia="Times New Roman" w:hAnsi="Courier New" w:cs="Courier New"/>
          <w:color w:val="0D0D0D" w:themeColor="text1" w:themeTint="F2"/>
          <w:sz w:val="20"/>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A5C15" w:rsidRPr="00CA5C15" w:rsidRDefault="00CA5C15" w:rsidP="00CA5C15">
      <w:pPr>
        <w:widowControl w:val="0"/>
        <w:autoSpaceDE w:val="0"/>
        <w:autoSpaceDN w:val="0"/>
        <w:spacing w:after="0" w:line="240" w:lineRule="auto"/>
        <w:jc w:val="both"/>
        <w:rPr>
          <w:rFonts w:ascii="Courier New" w:eastAsia="Times New Roman" w:hAnsi="Courier New" w:cs="Courier New"/>
          <w:color w:val="0D0D0D" w:themeColor="text1" w:themeTint="F2"/>
          <w:sz w:val="18"/>
          <w:szCs w:val="18"/>
          <w:lang w:eastAsia="ru-RU"/>
        </w:rPr>
      </w:pPr>
      <w:r w:rsidRPr="00CA5C15">
        <w:rPr>
          <w:rFonts w:ascii="Courier New" w:eastAsia="Times New Roman" w:hAnsi="Courier New" w:cs="Courier New"/>
          <w:color w:val="0D0D0D" w:themeColor="text1" w:themeTint="F2"/>
          <w:sz w:val="20"/>
          <w:szCs w:val="20"/>
          <w:lang w:eastAsia="ru-RU"/>
        </w:rPr>
        <w:t xml:space="preserve"> (</w:t>
      </w:r>
      <w:r w:rsidRPr="00CA5C15">
        <w:rPr>
          <w:rFonts w:ascii="Courier New" w:eastAsia="Times New Roman" w:hAnsi="Courier New" w:cs="Courier New"/>
          <w:color w:val="0D0D0D" w:themeColor="text1" w:themeTint="F2"/>
          <w:sz w:val="18"/>
          <w:szCs w:val="18"/>
          <w:lang w:eastAsia="ru-RU"/>
        </w:rPr>
        <w:t>указывается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 23 Лесного кодекса Российской Федерации), в отношении которых подано заявление (в случае наличия такой необходимости)).</w:t>
      </w:r>
    </w:p>
    <w:p w:rsidR="00CA5C15" w:rsidRPr="00CA5C15" w:rsidRDefault="00CA5C15" w:rsidP="00CA5C15">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p>
    <w:p w:rsidR="00CA5C15" w:rsidRPr="00CA5C15" w:rsidRDefault="00CA5C15" w:rsidP="00CA5C15">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p>
    <w:p w:rsidR="00CA5C15" w:rsidRPr="00CA5C15" w:rsidRDefault="00CA5C15" w:rsidP="00CA5C15">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CA5C15">
        <w:rPr>
          <w:rFonts w:ascii="Courier New" w:eastAsia="Times New Roman" w:hAnsi="Courier New" w:cs="Courier New"/>
          <w:color w:val="0D0D0D" w:themeColor="text1" w:themeTint="F2"/>
          <w:sz w:val="20"/>
          <w:szCs w:val="20"/>
          <w:lang w:eastAsia="ru-RU"/>
        </w:rPr>
        <w:t xml:space="preserve">    Приложение:</w:t>
      </w:r>
    </w:p>
    <w:p w:rsidR="00CA5C15" w:rsidRPr="00CA5C15" w:rsidRDefault="00CA5C15" w:rsidP="00CA5C15">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CA5C15">
        <w:rPr>
          <w:rFonts w:ascii="Courier New" w:eastAsia="Times New Roman" w:hAnsi="Courier New" w:cs="Courier New"/>
          <w:color w:val="0D0D0D" w:themeColor="text1" w:themeTint="F2"/>
          <w:sz w:val="20"/>
          <w:szCs w:val="20"/>
          <w:lang w:eastAsia="ru-RU"/>
        </w:rPr>
        <w:t xml:space="preserve">    1. Документ, удостоверяющий личность.</w:t>
      </w:r>
    </w:p>
    <w:p w:rsidR="00CA5C15" w:rsidRPr="00CA5C15" w:rsidRDefault="00CA5C15" w:rsidP="00CA5C15">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CA5C15">
        <w:rPr>
          <w:rFonts w:ascii="Courier New" w:eastAsia="Times New Roman" w:hAnsi="Courier New" w:cs="Courier New"/>
          <w:color w:val="0D0D0D" w:themeColor="text1" w:themeTint="F2"/>
          <w:sz w:val="20"/>
          <w:szCs w:val="20"/>
          <w:lang w:eastAsia="ru-RU"/>
        </w:rPr>
        <w:t xml:space="preserve">    2. Схема границ.</w:t>
      </w:r>
    </w:p>
    <w:p w:rsidR="00CA5C15" w:rsidRPr="00CA5C15" w:rsidRDefault="00CA5C15" w:rsidP="00CA5C15">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p>
    <w:p w:rsidR="00CA5C15" w:rsidRPr="00CA5C15" w:rsidRDefault="00CA5C15" w:rsidP="00CA5C15">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p>
    <w:p w:rsidR="00CA5C15" w:rsidRPr="00CA5C15" w:rsidRDefault="00CA5C15" w:rsidP="00CA5C15">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CA5C15">
        <w:rPr>
          <w:rFonts w:ascii="Courier New" w:eastAsia="Times New Roman" w:hAnsi="Courier New" w:cs="Courier New"/>
          <w:color w:val="0D0D0D" w:themeColor="text1" w:themeTint="F2"/>
          <w:sz w:val="20"/>
          <w:szCs w:val="20"/>
          <w:lang w:eastAsia="ru-RU"/>
        </w:rPr>
        <w:lastRenderedPageBreak/>
        <w:t xml:space="preserve">    Подпись ____________                       Дата ________</w:t>
      </w:r>
    </w:p>
    <w:p w:rsidR="00CA5C15" w:rsidRPr="00CA5C15" w:rsidRDefault="00CA5C15" w:rsidP="00CA5C15">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p>
    <w:p w:rsidR="00CA5C15" w:rsidRPr="00CA5C15" w:rsidRDefault="00CA5C15" w:rsidP="00CA5C15">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CA5C15">
        <w:rPr>
          <w:rFonts w:ascii="Courier New" w:eastAsia="Times New Roman" w:hAnsi="Courier New" w:cs="Courier New"/>
          <w:color w:val="0D0D0D" w:themeColor="text1" w:themeTint="F2"/>
          <w:sz w:val="20"/>
          <w:szCs w:val="20"/>
          <w:lang w:eastAsia="ru-RU"/>
        </w:rPr>
        <w:t xml:space="preserve">    </w:t>
      </w:r>
      <w:proofErr w:type="gramStart"/>
      <w:r w:rsidRPr="00CA5C15">
        <w:rPr>
          <w:rFonts w:ascii="Courier New" w:eastAsia="Times New Roman" w:hAnsi="Courier New" w:cs="Courier New"/>
          <w:color w:val="0D0D0D" w:themeColor="text1" w:themeTint="F2"/>
          <w:sz w:val="20"/>
          <w:szCs w:val="20"/>
          <w:lang w:eastAsia="ru-RU"/>
        </w:rPr>
        <w:t>Отметка  о</w:t>
      </w:r>
      <w:proofErr w:type="gramEnd"/>
      <w:r w:rsidRPr="00CA5C15">
        <w:rPr>
          <w:rFonts w:ascii="Courier New" w:eastAsia="Times New Roman" w:hAnsi="Courier New" w:cs="Courier New"/>
          <w:color w:val="0D0D0D" w:themeColor="text1" w:themeTint="F2"/>
          <w:sz w:val="20"/>
          <w:szCs w:val="20"/>
          <w:lang w:eastAsia="ru-RU"/>
        </w:rPr>
        <w:t xml:space="preserve">  комплекте  документов  (проставляется  в  случае отсутствия</w:t>
      </w:r>
    </w:p>
    <w:p w:rsidR="00CA5C15" w:rsidRPr="00CA5C15" w:rsidRDefault="00CA5C15" w:rsidP="00CA5C15">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proofErr w:type="gramStart"/>
      <w:r w:rsidRPr="00CA5C15">
        <w:rPr>
          <w:rFonts w:ascii="Courier New" w:eastAsia="Times New Roman" w:hAnsi="Courier New" w:cs="Courier New"/>
          <w:color w:val="0D0D0D" w:themeColor="text1" w:themeTint="F2"/>
          <w:sz w:val="20"/>
          <w:szCs w:val="20"/>
          <w:lang w:eastAsia="ru-RU"/>
        </w:rPr>
        <w:t>одного  или</w:t>
      </w:r>
      <w:proofErr w:type="gramEnd"/>
      <w:r w:rsidRPr="00CA5C15">
        <w:rPr>
          <w:rFonts w:ascii="Courier New" w:eastAsia="Times New Roman" w:hAnsi="Courier New" w:cs="Courier New"/>
          <w:color w:val="0D0D0D" w:themeColor="text1" w:themeTint="F2"/>
          <w:sz w:val="20"/>
          <w:szCs w:val="20"/>
          <w:lang w:eastAsia="ru-RU"/>
        </w:rPr>
        <w:t xml:space="preserve">  более  документов,  не  находящихся  в  распоряжении  органов,</w:t>
      </w:r>
    </w:p>
    <w:p w:rsidR="00CA5C15" w:rsidRPr="00CA5C15" w:rsidRDefault="00CA5C15" w:rsidP="00CA5C15">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CA5C15">
        <w:rPr>
          <w:rFonts w:ascii="Courier New" w:eastAsia="Times New Roman" w:hAnsi="Courier New" w:cs="Courier New"/>
          <w:color w:val="0D0D0D" w:themeColor="text1" w:themeTint="F2"/>
          <w:sz w:val="20"/>
          <w:szCs w:val="20"/>
          <w:lang w:eastAsia="ru-RU"/>
        </w:rPr>
        <w:t xml:space="preserve">предоставляющих    государственные    или    муниципальные   </w:t>
      </w:r>
      <w:proofErr w:type="gramStart"/>
      <w:r w:rsidRPr="00CA5C15">
        <w:rPr>
          <w:rFonts w:ascii="Courier New" w:eastAsia="Times New Roman" w:hAnsi="Courier New" w:cs="Courier New"/>
          <w:color w:val="0D0D0D" w:themeColor="text1" w:themeTint="F2"/>
          <w:sz w:val="20"/>
          <w:szCs w:val="20"/>
          <w:lang w:eastAsia="ru-RU"/>
        </w:rPr>
        <w:t xml:space="preserve">услуги,   </w:t>
      </w:r>
      <w:proofErr w:type="gramEnd"/>
      <w:r w:rsidRPr="00CA5C15">
        <w:rPr>
          <w:rFonts w:ascii="Courier New" w:eastAsia="Times New Roman" w:hAnsi="Courier New" w:cs="Courier New"/>
          <w:color w:val="0D0D0D" w:themeColor="text1" w:themeTint="F2"/>
          <w:sz w:val="20"/>
          <w:szCs w:val="20"/>
          <w:lang w:eastAsia="ru-RU"/>
        </w:rPr>
        <w:t>либо</w:t>
      </w:r>
    </w:p>
    <w:p w:rsidR="00CA5C15" w:rsidRPr="00CA5C15" w:rsidRDefault="00CA5C15" w:rsidP="00CA5C15">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CA5C15">
        <w:rPr>
          <w:rFonts w:ascii="Courier New" w:eastAsia="Times New Roman" w:hAnsi="Courier New" w:cs="Courier New"/>
          <w:color w:val="0D0D0D" w:themeColor="text1" w:themeTint="F2"/>
          <w:sz w:val="20"/>
          <w:szCs w:val="20"/>
          <w:lang w:eastAsia="ru-RU"/>
        </w:rPr>
        <w:t xml:space="preserve">подведомственных   </w:t>
      </w:r>
      <w:proofErr w:type="gramStart"/>
      <w:r w:rsidRPr="00CA5C15">
        <w:rPr>
          <w:rFonts w:ascii="Courier New" w:eastAsia="Times New Roman" w:hAnsi="Courier New" w:cs="Courier New"/>
          <w:color w:val="0D0D0D" w:themeColor="text1" w:themeTint="F2"/>
          <w:sz w:val="20"/>
          <w:szCs w:val="20"/>
          <w:lang w:eastAsia="ru-RU"/>
        </w:rPr>
        <w:t>органам  государственной</w:t>
      </w:r>
      <w:proofErr w:type="gramEnd"/>
      <w:r w:rsidRPr="00CA5C15">
        <w:rPr>
          <w:rFonts w:ascii="Courier New" w:eastAsia="Times New Roman" w:hAnsi="Courier New" w:cs="Courier New"/>
          <w:color w:val="0D0D0D" w:themeColor="text1" w:themeTint="F2"/>
          <w:sz w:val="20"/>
          <w:szCs w:val="20"/>
          <w:lang w:eastAsia="ru-RU"/>
        </w:rPr>
        <w:t xml:space="preserve">  власти  или  органам  местного</w:t>
      </w:r>
    </w:p>
    <w:p w:rsidR="00CA5C15" w:rsidRPr="00CA5C15" w:rsidRDefault="00CA5C15" w:rsidP="00CA5C15">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proofErr w:type="gramStart"/>
      <w:r w:rsidRPr="00CA5C15">
        <w:rPr>
          <w:rFonts w:ascii="Courier New" w:eastAsia="Times New Roman" w:hAnsi="Courier New" w:cs="Courier New"/>
          <w:color w:val="0D0D0D" w:themeColor="text1" w:themeTint="F2"/>
          <w:sz w:val="20"/>
          <w:szCs w:val="20"/>
          <w:lang w:eastAsia="ru-RU"/>
        </w:rPr>
        <w:t>самоуправления  организаций</w:t>
      </w:r>
      <w:proofErr w:type="gramEnd"/>
      <w:r w:rsidRPr="00CA5C15">
        <w:rPr>
          <w:rFonts w:ascii="Courier New" w:eastAsia="Times New Roman" w:hAnsi="Courier New" w:cs="Courier New"/>
          <w:color w:val="0D0D0D" w:themeColor="text1" w:themeTint="F2"/>
          <w:sz w:val="20"/>
          <w:szCs w:val="20"/>
          <w:lang w:eastAsia="ru-RU"/>
        </w:rPr>
        <w:t>,  участвующих  в  предоставлении  муниципальной</w:t>
      </w:r>
    </w:p>
    <w:p w:rsidR="00CA5C15" w:rsidRPr="00CA5C15" w:rsidRDefault="00CA5C15" w:rsidP="00CA5C15">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CA5C15">
        <w:rPr>
          <w:rFonts w:ascii="Courier New" w:eastAsia="Times New Roman" w:hAnsi="Courier New" w:cs="Courier New"/>
          <w:color w:val="0D0D0D" w:themeColor="text1" w:themeTint="F2"/>
          <w:sz w:val="20"/>
          <w:szCs w:val="20"/>
          <w:lang w:eastAsia="ru-RU"/>
        </w:rPr>
        <w:t>услуги):</w:t>
      </w:r>
    </w:p>
    <w:p w:rsidR="00CA5C15" w:rsidRPr="00CA5C15" w:rsidRDefault="00CA5C15" w:rsidP="00CA5C15">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CA5C15">
        <w:rPr>
          <w:rFonts w:ascii="Courier New" w:eastAsia="Times New Roman" w:hAnsi="Courier New" w:cs="Courier New"/>
          <w:color w:val="0D0D0D" w:themeColor="text1" w:themeTint="F2"/>
          <w:sz w:val="20"/>
          <w:szCs w:val="20"/>
          <w:lang w:eastAsia="ru-RU"/>
        </w:rPr>
        <w:t xml:space="preserve">    О   представлении   </w:t>
      </w:r>
      <w:proofErr w:type="gramStart"/>
      <w:r w:rsidRPr="00CA5C15">
        <w:rPr>
          <w:rFonts w:ascii="Courier New" w:eastAsia="Times New Roman" w:hAnsi="Courier New" w:cs="Courier New"/>
          <w:color w:val="0D0D0D" w:themeColor="text1" w:themeTint="F2"/>
          <w:sz w:val="20"/>
          <w:szCs w:val="20"/>
          <w:lang w:eastAsia="ru-RU"/>
        </w:rPr>
        <w:t>неполного  комплекта</w:t>
      </w:r>
      <w:proofErr w:type="gramEnd"/>
      <w:r w:rsidRPr="00CA5C15">
        <w:rPr>
          <w:rFonts w:ascii="Courier New" w:eastAsia="Times New Roman" w:hAnsi="Courier New" w:cs="Courier New"/>
          <w:color w:val="0D0D0D" w:themeColor="text1" w:themeTint="F2"/>
          <w:sz w:val="20"/>
          <w:szCs w:val="20"/>
          <w:lang w:eastAsia="ru-RU"/>
        </w:rPr>
        <w:t xml:space="preserve">  документов,  требующихся  для</w:t>
      </w:r>
    </w:p>
    <w:p w:rsidR="00CA5C15" w:rsidRPr="00CA5C15" w:rsidRDefault="00CA5C15" w:rsidP="00CA5C15">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proofErr w:type="gramStart"/>
      <w:r w:rsidRPr="00CA5C15">
        <w:rPr>
          <w:rFonts w:ascii="Courier New" w:eastAsia="Times New Roman" w:hAnsi="Courier New" w:cs="Courier New"/>
          <w:color w:val="0D0D0D" w:themeColor="text1" w:themeTint="F2"/>
          <w:sz w:val="20"/>
          <w:szCs w:val="20"/>
          <w:lang w:eastAsia="ru-RU"/>
        </w:rPr>
        <w:t>предоставления  муниципальной</w:t>
      </w:r>
      <w:proofErr w:type="gramEnd"/>
      <w:r w:rsidRPr="00CA5C15">
        <w:rPr>
          <w:rFonts w:ascii="Courier New" w:eastAsia="Times New Roman" w:hAnsi="Courier New" w:cs="Courier New"/>
          <w:color w:val="0D0D0D" w:themeColor="text1" w:themeTint="F2"/>
          <w:sz w:val="20"/>
          <w:szCs w:val="20"/>
          <w:lang w:eastAsia="ru-RU"/>
        </w:rPr>
        <w:t xml:space="preserve">  услуги  и представляемых заявителем, так как</w:t>
      </w:r>
    </w:p>
    <w:p w:rsidR="00CA5C15" w:rsidRPr="00CA5C15" w:rsidRDefault="00CA5C15" w:rsidP="00CA5C15">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CA5C15">
        <w:rPr>
          <w:rFonts w:ascii="Courier New" w:eastAsia="Times New Roman" w:hAnsi="Courier New" w:cs="Courier New"/>
          <w:color w:val="0D0D0D" w:themeColor="text1" w:themeTint="F2"/>
          <w:sz w:val="20"/>
          <w:szCs w:val="20"/>
          <w:lang w:eastAsia="ru-RU"/>
        </w:rPr>
        <w:t xml:space="preserve">сведения   </w:t>
      </w:r>
      <w:proofErr w:type="gramStart"/>
      <w:r w:rsidRPr="00CA5C15">
        <w:rPr>
          <w:rFonts w:ascii="Courier New" w:eastAsia="Times New Roman" w:hAnsi="Courier New" w:cs="Courier New"/>
          <w:color w:val="0D0D0D" w:themeColor="text1" w:themeTint="F2"/>
          <w:sz w:val="20"/>
          <w:szCs w:val="20"/>
          <w:lang w:eastAsia="ru-RU"/>
        </w:rPr>
        <w:t>по  ним</w:t>
      </w:r>
      <w:proofErr w:type="gramEnd"/>
      <w:r w:rsidRPr="00CA5C15">
        <w:rPr>
          <w:rFonts w:ascii="Courier New" w:eastAsia="Times New Roman" w:hAnsi="Courier New" w:cs="Courier New"/>
          <w:color w:val="0D0D0D" w:themeColor="text1" w:themeTint="F2"/>
          <w:sz w:val="20"/>
          <w:szCs w:val="20"/>
          <w:lang w:eastAsia="ru-RU"/>
        </w:rPr>
        <w:t xml:space="preserve">  отсутствуют  в  распоряжении  органов,  предоставляющих</w:t>
      </w:r>
    </w:p>
    <w:p w:rsidR="00CA5C15" w:rsidRPr="00CA5C15" w:rsidRDefault="00CA5C15" w:rsidP="00CA5C15">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proofErr w:type="gramStart"/>
      <w:r w:rsidRPr="00CA5C15">
        <w:rPr>
          <w:rFonts w:ascii="Courier New" w:eastAsia="Times New Roman" w:hAnsi="Courier New" w:cs="Courier New"/>
          <w:color w:val="0D0D0D" w:themeColor="text1" w:themeTint="F2"/>
          <w:sz w:val="20"/>
          <w:szCs w:val="20"/>
          <w:lang w:eastAsia="ru-RU"/>
        </w:rPr>
        <w:t>государственные  или</w:t>
      </w:r>
      <w:proofErr w:type="gramEnd"/>
      <w:r w:rsidRPr="00CA5C15">
        <w:rPr>
          <w:rFonts w:ascii="Courier New" w:eastAsia="Times New Roman" w:hAnsi="Courier New" w:cs="Courier New"/>
          <w:color w:val="0D0D0D" w:themeColor="text1" w:themeTint="F2"/>
          <w:sz w:val="20"/>
          <w:szCs w:val="20"/>
          <w:lang w:eastAsia="ru-RU"/>
        </w:rPr>
        <w:t xml:space="preserve">  муниципальные  услуги,  либо подведомственных органам</w:t>
      </w:r>
    </w:p>
    <w:p w:rsidR="00CA5C15" w:rsidRPr="00CA5C15" w:rsidRDefault="00CA5C15" w:rsidP="00CA5C15">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proofErr w:type="gramStart"/>
      <w:r w:rsidRPr="00CA5C15">
        <w:rPr>
          <w:rFonts w:ascii="Courier New" w:eastAsia="Times New Roman" w:hAnsi="Courier New" w:cs="Courier New"/>
          <w:color w:val="0D0D0D" w:themeColor="text1" w:themeTint="F2"/>
          <w:sz w:val="20"/>
          <w:szCs w:val="20"/>
          <w:lang w:eastAsia="ru-RU"/>
        </w:rPr>
        <w:t>государственной  власти</w:t>
      </w:r>
      <w:proofErr w:type="gramEnd"/>
      <w:r w:rsidRPr="00CA5C15">
        <w:rPr>
          <w:rFonts w:ascii="Courier New" w:eastAsia="Times New Roman" w:hAnsi="Courier New" w:cs="Courier New"/>
          <w:color w:val="0D0D0D" w:themeColor="text1" w:themeTint="F2"/>
          <w:sz w:val="20"/>
          <w:szCs w:val="20"/>
          <w:lang w:eastAsia="ru-RU"/>
        </w:rPr>
        <w:t xml:space="preserve">  или  органам  местного самоуправления организаций,</w:t>
      </w:r>
    </w:p>
    <w:p w:rsidR="00CA5C15" w:rsidRPr="00CA5C15" w:rsidRDefault="00CA5C15" w:rsidP="00CA5C15">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CA5C15">
        <w:rPr>
          <w:rFonts w:ascii="Courier New" w:eastAsia="Times New Roman" w:hAnsi="Courier New" w:cs="Courier New"/>
          <w:color w:val="0D0D0D" w:themeColor="text1" w:themeTint="F2"/>
          <w:sz w:val="20"/>
          <w:szCs w:val="20"/>
          <w:lang w:eastAsia="ru-RU"/>
        </w:rPr>
        <w:t>участвующих в предоставлении муниципальной услуги, предупрежден.</w:t>
      </w:r>
    </w:p>
    <w:p w:rsidR="00CA5C15" w:rsidRPr="00CA5C15" w:rsidRDefault="00CA5C15" w:rsidP="00CA5C15">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p>
    <w:p w:rsidR="00CA5C15" w:rsidRPr="00CA5C15" w:rsidRDefault="00CA5C15" w:rsidP="00CA5C15">
      <w:pPr>
        <w:widowControl w:val="0"/>
        <w:autoSpaceDE w:val="0"/>
        <w:autoSpaceDN w:val="0"/>
        <w:adjustRightInd w:val="0"/>
        <w:spacing w:after="0" w:line="240" w:lineRule="auto"/>
        <w:rPr>
          <w:rFonts w:ascii="Courier New" w:eastAsia="Times New Roman" w:hAnsi="Courier New" w:cs="Courier New"/>
          <w:color w:val="0D0D0D" w:themeColor="text1" w:themeTint="F2"/>
          <w:sz w:val="20"/>
          <w:szCs w:val="20"/>
          <w:lang w:eastAsia="ru-RU"/>
        </w:rPr>
      </w:pPr>
    </w:p>
    <w:p w:rsidR="00CA5C15" w:rsidRPr="00CA5C15" w:rsidRDefault="00CA5C15" w:rsidP="00CA5C15">
      <w:pPr>
        <w:widowControl w:val="0"/>
        <w:autoSpaceDE w:val="0"/>
        <w:autoSpaceDN w:val="0"/>
        <w:adjustRightInd w:val="0"/>
        <w:spacing w:after="0" w:line="240" w:lineRule="auto"/>
        <w:rPr>
          <w:rFonts w:ascii="Courier New" w:eastAsia="Times New Roman" w:hAnsi="Courier New" w:cs="Courier New"/>
          <w:color w:val="0D0D0D" w:themeColor="text1" w:themeTint="F2"/>
          <w:sz w:val="20"/>
          <w:szCs w:val="20"/>
          <w:lang w:eastAsia="ru-RU"/>
        </w:rPr>
      </w:pPr>
      <w:r w:rsidRPr="00CA5C15">
        <w:rPr>
          <w:rFonts w:ascii="Courier New" w:eastAsia="Times New Roman" w:hAnsi="Courier New" w:cs="Courier New"/>
          <w:color w:val="0D0D0D" w:themeColor="text1" w:themeTint="F2"/>
          <w:sz w:val="20"/>
          <w:szCs w:val="20"/>
          <w:lang w:eastAsia="ru-RU"/>
        </w:rPr>
        <w:t>Заявитель</w:t>
      </w:r>
    </w:p>
    <w:p w:rsidR="00CA5C15" w:rsidRPr="00CA5C15" w:rsidRDefault="00CA5C15" w:rsidP="00CA5C15">
      <w:pPr>
        <w:widowControl w:val="0"/>
        <w:autoSpaceDE w:val="0"/>
        <w:autoSpaceDN w:val="0"/>
        <w:adjustRightInd w:val="0"/>
        <w:spacing w:after="0" w:line="240" w:lineRule="auto"/>
        <w:rPr>
          <w:rFonts w:ascii="Courier New" w:eastAsia="Times New Roman" w:hAnsi="Courier New" w:cs="Courier New"/>
          <w:color w:val="0D0D0D" w:themeColor="text1" w:themeTint="F2"/>
          <w:sz w:val="20"/>
          <w:szCs w:val="20"/>
          <w:lang w:eastAsia="ru-RU"/>
        </w:rPr>
      </w:pPr>
      <w:r w:rsidRPr="00CA5C15">
        <w:rPr>
          <w:rFonts w:ascii="Courier New" w:eastAsia="Times New Roman" w:hAnsi="Courier New" w:cs="Courier New"/>
          <w:color w:val="0D0D0D" w:themeColor="text1" w:themeTint="F2"/>
          <w:sz w:val="20"/>
          <w:szCs w:val="20"/>
          <w:lang w:eastAsia="ru-RU"/>
        </w:rPr>
        <w:t>___________________________________________________________________________</w:t>
      </w:r>
    </w:p>
    <w:p w:rsidR="00CA5C15" w:rsidRPr="00CA5C15" w:rsidRDefault="00CA5C15" w:rsidP="00CA5C15">
      <w:pPr>
        <w:widowControl w:val="0"/>
        <w:autoSpaceDE w:val="0"/>
        <w:autoSpaceDN w:val="0"/>
        <w:adjustRightInd w:val="0"/>
        <w:spacing w:after="0" w:line="240" w:lineRule="auto"/>
        <w:rPr>
          <w:rFonts w:ascii="Courier New" w:eastAsia="Times New Roman" w:hAnsi="Courier New" w:cs="Courier New"/>
          <w:color w:val="0D0D0D" w:themeColor="text1" w:themeTint="F2"/>
          <w:sz w:val="20"/>
          <w:szCs w:val="20"/>
          <w:lang w:eastAsia="ru-RU"/>
        </w:rPr>
      </w:pPr>
      <w:r w:rsidRPr="00CA5C15">
        <w:rPr>
          <w:rFonts w:ascii="Courier New" w:eastAsia="Times New Roman" w:hAnsi="Courier New" w:cs="Courier New"/>
          <w:color w:val="0D0D0D" w:themeColor="text1" w:themeTint="F2"/>
          <w:sz w:val="20"/>
          <w:szCs w:val="20"/>
          <w:lang w:eastAsia="ru-RU"/>
        </w:rPr>
        <w:t>(подпись лица, уполномоченного на подачу заявления от имени заявителя -</w:t>
      </w:r>
    </w:p>
    <w:p w:rsidR="00CA5C15" w:rsidRPr="00CA5C15" w:rsidRDefault="00CA5C15" w:rsidP="00CA5C15">
      <w:pPr>
        <w:widowControl w:val="0"/>
        <w:autoSpaceDE w:val="0"/>
        <w:autoSpaceDN w:val="0"/>
        <w:adjustRightInd w:val="0"/>
        <w:spacing w:after="0" w:line="240" w:lineRule="auto"/>
        <w:rPr>
          <w:rFonts w:ascii="Courier New" w:eastAsia="Times New Roman" w:hAnsi="Courier New" w:cs="Courier New"/>
          <w:color w:val="0D0D0D" w:themeColor="text1" w:themeTint="F2"/>
          <w:sz w:val="20"/>
          <w:szCs w:val="20"/>
          <w:lang w:eastAsia="ru-RU"/>
        </w:rPr>
      </w:pPr>
      <w:r w:rsidRPr="00CA5C15">
        <w:rPr>
          <w:rFonts w:ascii="Courier New" w:eastAsia="Times New Roman" w:hAnsi="Courier New" w:cs="Courier New"/>
          <w:color w:val="0D0D0D" w:themeColor="text1" w:themeTint="F2"/>
          <w:sz w:val="20"/>
          <w:szCs w:val="20"/>
          <w:lang w:eastAsia="ru-RU"/>
        </w:rPr>
        <w:t xml:space="preserve">       юридического лица, либо подпись заявителя - физического лица)</w:t>
      </w:r>
    </w:p>
    <w:p w:rsidR="00CA5C15" w:rsidRPr="00CA5C15" w:rsidRDefault="00CA5C15" w:rsidP="00CA5C15">
      <w:pPr>
        <w:widowControl w:val="0"/>
        <w:autoSpaceDE w:val="0"/>
        <w:autoSpaceDN w:val="0"/>
        <w:adjustRightInd w:val="0"/>
        <w:spacing w:after="0" w:line="240" w:lineRule="auto"/>
        <w:rPr>
          <w:rFonts w:ascii="Courier New" w:eastAsia="Times New Roman" w:hAnsi="Courier New" w:cs="Courier New"/>
          <w:color w:val="0D0D0D" w:themeColor="text1" w:themeTint="F2"/>
          <w:sz w:val="20"/>
          <w:szCs w:val="20"/>
          <w:lang w:eastAsia="ru-RU"/>
        </w:rPr>
      </w:pPr>
    </w:p>
    <w:p w:rsidR="00CA5C15" w:rsidRPr="00CA5C15" w:rsidRDefault="00CA5C15" w:rsidP="00CA5C15">
      <w:pPr>
        <w:widowControl w:val="0"/>
        <w:autoSpaceDE w:val="0"/>
        <w:autoSpaceDN w:val="0"/>
        <w:adjustRightInd w:val="0"/>
        <w:spacing w:after="0" w:line="240" w:lineRule="auto"/>
        <w:rPr>
          <w:rFonts w:ascii="Courier New" w:eastAsia="Times New Roman" w:hAnsi="Courier New" w:cs="Courier New"/>
          <w:color w:val="0D0D0D" w:themeColor="text1" w:themeTint="F2"/>
          <w:sz w:val="20"/>
          <w:szCs w:val="20"/>
          <w:lang w:eastAsia="ru-RU"/>
        </w:rPr>
      </w:pPr>
      <w:r w:rsidRPr="00CA5C15">
        <w:rPr>
          <w:rFonts w:ascii="Courier New" w:eastAsia="Times New Roman" w:hAnsi="Courier New" w:cs="Courier New"/>
          <w:color w:val="0D0D0D" w:themeColor="text1" w:themeTint="F2"/>
          <w:sz w:val="20"/>
          <w:szCs w:val="20"/>
          <w:lang w:eastAsia="ru-RU"/>
        </w:rPr>
        <w:t>М.П.</w:t>
      </w:r>
    </w:p>
    <w:p w:rsidR="00CA5C15" w:rsidRPr="00CA5C15" w:rsidRDefault="00CA5C15" w:rsidP="00CA5C15">
      <w:pPr>
        <w:widowControl w:val="0"/>
        <w:autoSpaceDE w:val="0"/>
        <w:autoSpaceDN w:val="0"/>
        <w:adjustRightInd w:val="0"/>
        <w:spacing w:after="0" w:line="240" w:lineRule="auto"/>
        <w:ind w:firstLine="540"/>
        <w:jc w:val="both"/>
        <w:rPr>
          <w:rFonts w:ascii="Calibri" w:eastAsia="Calibri" w:hAnsi="Calibri" w:cs="Calibri"/>
          <w:color w:val="0D0D0D" w:themeColor="text1" w:themeTint="F2"/>
        </w:rPr>
      </w:pPr>
    </w:p>
    <w:p w:rsidR="00CA5C15" w:rsidRPr="00CA5C15" w:rsidRDefault="00CA5C15" w:rsidP="00CA5C15">
      <w:pPr>
        <w:widowControl w:val="0"/>
        <w:autoSpaceDE w:val="0"/>
        <w:autoSpaceDN w:val="0"/>
        <w:adjustRightInd w:val="0"/>
        <w:spacing w:after="0" w:line="240" w:lineRule="auto"/>
        <w:rPr>
          <w:rFonts w:ascii="Courier New" w:eastAsia="Times New Roman" w:hAnsi="Courier New" w:cs="Courier New"/>
          <w:color w:val="0D0D0D" w:themeColor="text1" w:themeTint="F2"/>
          <w:sz w:val="20"/>
          <w:szCs w:val="20"/>
          <w:lang w:eastAsia="ru-RU"/>
        </w:rPr>
      </w:pPr>
      <w:r w:rsidRPr="00CA5C15">
        <w:rPr>
          <w:rFonts w:ascii="Courier New" w:eastAsia="Times New Roman" w:hAnsi="Courier New" w:cs="Courier New"/>
          <w:color w:val="0D0D0D" w:themeColor="text1" w:themeTint="F2"/>
          <w:sz w:val="20"/>
          <w:szCs w:val="20"/>
          <w:lang w:eastAsia="ru-RU"/>
        </w:rPr>
        <w:t>Результат рассмотрения заявления прошу:</w:t>
      </w:r>
    </w:p>
    <w:p w:rsidR="00CA5C15" w:rsidRPr="00CA5C15" w:rsidRDefault="00CA5C15" w:rsidP="00CA5C15">
      <w:pPr>
        <w:widowControl w:val="0"/>
        <w:autoSpaceDE w:val="0"/>
        <w:autoSpaceDN w:val="0"/>
        <w:adjustRightInd w:val="0"/>
        <w:spacing w:after="0" w:line="240" w:lineRule="auto"/>
        <w:rPr>
          <w:rFonts w:ascii="Courier New" w:eastAsia="Times New Roman" w:hAnsi="Courier New" w:cs="Courier New"/>
          <w:color w:val="0D0D0D" w:themeColor="text1" w:themeTint="F2"/>
          <w:sz w:val="20"/>
          <w:szCs w:val="20"/>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DB758D" w:rsidRPr="00DB758D" w:rsidTr="00836D43">
        <w:tc>
          <w:tcPr>
            <w:tcW w:w="534" w:type="dxa"/>
            <w:tcBorders>
              <w:right w:val="single" w:sz="4" w:space="0" w:color="auto"/>
            </w:tcBorders>
            <w:shd w:val="clear" w:color="auto" w:fill="auto"/>
          </w:tcPr>
          <w:p w:rsidR="00CA5C15" w:rsidRPr="00CA5C15" w:rsidRDefault="00CA5C15" w:rsidP="00CA5C15">
            <w:pPr>
              <w:widowControl w:val="0"/>
              <w:autoSpaceDE w:val="0"/>
              <w:autoSpaceDN w:val="0"/>
              <w:adjustRightInd w:val="0"/>
              <w:spacing w:after="0" w:line="240" w:lineRule="auto"/>
              <w:rPr>
                <w:rFonts w:ascii="Courier New" w:eastAsia="Times New Roman" w:hAnsi="Courier New" w:cs="Courier New"/>
                <w:color w:val="0D0D0D" w:themeColor="text1" w:themeTint="F2"/>
                <w:sz w:val="20"/>
                <w:szCs w:val="20"/>
                <w:lang w:eastAsia="ru-RU"/>
              </w:rPr>
            </w:pPr>
          </w:p>
          <w:p w:rsidR="00CA5C15" w:rsidRPr="00CA5C15" w:rsidRDefault="00CA5C15" w:rsidP="00CA5C15">
            <w:pPr>
              <w:widowControl w:val="0"/>
              <w:autoSpaceDE w:val="0"/>
              <w:autoSpaceDN w:val="0"/>
              <w:adjustRightInd w:val="0"/>
              <w:spacing w:after="0" w:line="240" w:lineRule="auto"/>
              <w:rPr>
                <w:rFonts w:ascii="Courier New" w:eastAsia="Times New Roman" w:hAnsi="Courier New" w:cs="Courier New"/>
                <w:color w:val="0D0D0D" w:themeColor="text1" w:themeTint="F2"/>
                <w:sz w:val="20"/>
                <w:szCs w:val="20"/>
                <w:lang w:eastAsia="ru-RU"/>
              </w:rPr>
            </w:pPr>
          </w:p>
        </w:tc>
        <w:tc>
          <w:tcPr>
            <w:tcW w:w="9247" w:type="dxa"/>
            <w:tcBorders>
              <w:top w:val="nil"/>
              <w:left w:val="single" w:sz="4" w:space="0" w:color="auto"/>
              <w:bottom w:val="nil"/>
              <w:right w:val="nil"/>
            </w:tcBorders>
            <w:shd w:val="clear" w:color="auto" w:fill="auto"/>
            <w:vAlign w:val="center"/>
          </w:tcPr>
          <w:p w:rsidR="00CA5C15" w:rsidRPr="00CA5C15" w:rsidRDefault="00CA5C15" w:rsidP="00CA5C15">
            <w:pPr>
              <w:widowControl w:val="0"/>
              <w:autoSpaceDE w:val="0"/>
              <w:autoSpaceDN w:val="0"/>
              <w:adjustRightInd w:val="0"/>
              <w:spacing w:after="0" w:line="240" w:lineRule="auto"/>
              <w:rPr>
                <w:rFonts w:ascii="Courier New" w:eastAsia="Times New Roman" w:hAnsi="Courier New" w:cs="Courier New"/>
                <w:color w:val="0D0D0D" w:themeColor="text1" w:themeTint="F2"/>
                <w:sz w:val="20"/>
                <w:szCs w:val="20"/>
                <w:lang w:eastAsia="ru-RU"/>
              </w:rPr>
            </w:pPr>
            <w:r w:rsidRPr="00CA5C15">
              <w:rPr>
                <w:rFonts w:ascii="Courier New" w:eastAsia="Times New Roman" w:hAnsi="Courier New" w:cs="Courier New"/>
                <w:color w:val="0D0D0D" w:themeColor="text1" w:themeTint="F2"/>
                <w:sz w:val="20"/>
                <w:szCs w:val="20"/>
                <w:lang w:eastAsia="ru-RU"/>
              </w:rPr>
              <w:t>выдать на руки в Администрации</w:t>
            </w:r>
          </w:p>
        </w:tc>
      </w:tr>
      <w:tr w:rsidR="00DB758D" w:rsidRPr="00DB758D" w:rsidTr="00836D43">
        <w:tc>
          <w:tcPr>
            <w:tcW w:w="534" w:type="dxa"/>
            <w:tcBorders>
              <w:right w:val="single" w:sz="4" w:space="0" w:color="auto"/>
            </w:tcBorders>
            <w:shd w:val="clear" w:color="auto" w:fill="auto"/>
          </w:tcPr>
          <w:p w:rsidR="00CA5C15" w:rsidRPr="00CA5C15" w:rsidRDefault="00CA5C15" w:rsidP="00CA5C15">
            <w:pPr>
              <w:widowControl w:val="0"/>
              <w:autoSpaceDE w:val="0"/>
              <w:autoSpaceDN w:val="0"/>
              <w:adjustRightInd w:val="0"/>
              <w:spacing w:after="0" w:line="240" w:lineRule="auto"/>
              <w:rPr>
                <w:rFonts w:ascii="Courier New" w:eastAsia="Times New Roman" w:hAnsi="Courier New" w:cs="Courier New"/>
                <w:color w:val="0D0D0D" w:themeColor="text1" w:themeTint="F2"/>
                <w:sz w:val="20"/>
                <w:szCs w:val="20"/>
                <w:lang w:eastAsia="ru-RU"/>
              </w:rPr>
            </w:pPr>
          </w:p>
          <w:p w:rsidR="00CA5C15" w:rsidRPr="00CA5C15" w:rsidRDefault="00CA5C15" w:rsidP="00CA5C15">
            <w:pPr>
              <w:widowControl w:val="0"/>
              <w:autoSpaceDE w:val="0"/>
              <w:autoSpaceDN w:val="0"/>
              <w:adjustRightInd w:val="0"/>
              <w:spacing w:after="0" w:line="240" w:lineRule="auto"/>
              <w:rPr>
                <w:rFonts w:ascii="Courier New" w:eastAsia="Times New Roman" w:hAnsi="Courier New" w:cs="Courier New"/>
                <w:color w:val="0D0D0D" w:themeColor="text1" w:themeTint="F2"/>
                <w:sz w:val="20"/>
                <w:szCs w:val="20"/>
                <w:lang w:eastAsia="ru-RU"/>
              </w:rPr>
            </w:pPr>
          </w:p>
        </w:tc>
        <w:tc>
          <w:tcPr>
            <w:tcW w:w="9247" w:type="dxa"/>
            <w:tcBorders>
              <w:top w:val="nil"/>
              <w:left w:val="single" w:sz="4" w:space="0" w:color="auto"/>
              <w:bottom w:val="nil"/>
              <w:right w:val="nil"/>
            </w:tcBorders>
            <w:shd w:val="clear" w:color="auto" w:fill="auto"/>
            <w:vAlign w:val="center"/>
          </w:tcPr>
          <w:p w:rsidR="00CA5C15" w:rsidRPr="00CA5C15" w:rsidRDefault="00CA5C15" w:rsidP="00CA5C15">
            <w:pPr>
              <w:widowControl w:val="0"/>
              <w:autoSpaceDE w:val="0"/>
              <w:autoSpaceDN w:val="0"/>
              <w:adjustRightInd w:val="0"/>
              <w:spacing w:after="0" w:line="240" w:lineRule="auto"/>
              <w:rPr>
                <w:rFonts w:ascii="Courier New" w:eastAsia="Times New Roman" w:hAnsi="Courier New" w:cs="Courier New"/>
                <w:color w:val="0D0D0D" w:themeColor="text1" w:themeTint="F2"/>
                <w:sz w:val="20"/>
                <w:szCs w:val="20"/>
                <w:lang w:eastAsia="ru-RU"/>
              </w:rPr>
            </w:pPr>
            <w:r w:rsidRPr="00CA5C15">
              <w:rPr>
                <w:rFonts w:ascii="Courier New" w:eastAsia="Times New Roman" w:hAnsi="Courier New" w:cs="Courier New"/>
                <w:color w:val="0D0D0D" w:themeColor="text1" w:themeTint="F2"/>
                <w:sz w:val="20"/>
                <w:szCs w:val="20"/>
                <w:lang w:eastAsia="ru-RU"/>
              </w:rPr>
              <w:t>выдать на руки в МФЦ, расположенный по адресу:</w:t>
            </w:r>
          </w:p>
        </w:tc>
      </w:tr>
      <w:tr w:rsidR="00DB758D" w:rsidRPr="00DB758D" w:rsidTr="00836D43">
        <w:tc>
          <w:tcPr>
            <w:tcW w:w="534" w:type="dxa"/>
            <w:tcBorders>
              <w:right w:val="single" w:sz="4" w:space="0" w:color="auto"/>
            </w:tcBorders>
            <w:shd w:val="clear" w:color="auto" w:fill="auto"/>
          </w:tcPr>
          <w:p w:rsidR="00CA5C15" w:rsidRPr="00CA5C15" w:rsidRDefault="00CA5C15" w:rsidP="00CA5C15">
            <w:pPr>
              <w:widowControl w:val="0"/>
              <w:autoSpaceDE w:val="0"/>
              <w:autoSpaceDN w:val="0"/>
              <w:adjustRightInd w:val="0"/>
              <w:spacing w:after="0" w:line="240" w:lineRule="auto"/>
              <w:rPr>
                <w:rFonts w:ascii="Courier New" w:eastAsia="Times New Roman" w:hAnsi="Courier New" w:cs="Courier New"/>
                <w:color w:val="0D0D0D" w:themeColor="text1" w:themeTint="F2"/>
                <w:sz w:val="20"/>
                <w:szCs w:val="20"/>
                <w:lang w:eastAsia="ru-RU"/>
              </w:rPr>
            </w:pPr>
          </w:p>
          <w:p w:rsidR="00CA5C15" w:rsidRPr="00CA5C15" w:rsidRDefault="00CA5C15" w:rsidP="00CA5C15">
            <w:pPr>
              <w:widowControl w:val="0"/>
              <w:autoSpaceDE w:val="0"/>
              <w:autoSpaceDN w:val="0"/>
              <w:adjustRightInd w:val="0"/>
              <w:spacing w:after="0" w:line="240" w:lineRule="auto"/>
              <w:rPr>
                <w:rFonts w:ascii="Courier New" w:eastAsia="Times New Roman" w:hAnsi="Courier New" w:cs="Courier New"/>
                <w:color w:val="0D0D0D" w:themeColor="text1" w:themeTint="F2"/>
                <w:sz w:val="20"/>
                <w:szCs w:val="20"/>
                <w:lang w:eastAsia="ru-RU"/>
              </w:rPr>
            </w:pPr>
          </w:p>
        </w:tc>
        <w:tc>
          <w:tcPr>
            <w:tcW w:w="9247" w:type="dxa"/>
            <w:tcBorders>
              <w:top w:val="nil"/>
              <w:left w:val="single" w:sz="4" w:space="0" w:color="auto"/>
              <w:bottom w:val="nil"/>
              <w:right w:val="nil"/>
            </w:tcBorders>
            <w:shd w:val="clear" w:color="auto" w:fill="auto"/>
            <w:vAlign w:val="center"/>
          </w:tcPr>
          <w:p w:rsidR="00CA5C15" w:rsidRPr="00CA5C15" w:rsidRDefault="00CA5C15" w:rsidP="00CA5C15">
            <w:pPr>
              <w:widowControl w:val="0"/>
              <w:autoSpaceDE w:val="0"/>
              <w:autoSpaceDN w:val="0"/>
              <w:adjustRightInd w:val="0"/>
              <w:spacing w:after="0" w:line="240" w:lineRule="auto"/>
              <w:rPr>
                <w:rFonts w:ascii="Courier New" w:eastAsia="Times New Roman" w:hAnsi="Courier New" w:cs="Courier New"/>
                <w:color w:val="0D0D0D" w:themeColor="text1" w:themeTint="F2"/>
                <w:sz w:val="20"/>
                <w:szCs w:val="20"/>
                <w:lang w:eastAsia="ru-RU"/>
              </w:rPr>
            </w:pPr>
            <w:r w:rsidRPr="00CA5C15">
              <w:rPr>
                <w:rFonts w:ascii="Courier New" w:eastAsia="Times New Roman" w:hAnsi="Courier New" w:cs="Courier New"/>
                <w:color w:val="0D0D0D" w:themeColor="text1" w:themeTint="F2"/>
                <w:sz w:val="20"/>
                <w:szCs w:val="20"/>
                <w:lang w:eastAsia="ru-RU"/>
              </w:rPr>
              <w:t>направить по почте</w:t>
            </w:r>
          </w:p>
        </w:tc>
      </w:tr>
      <w:tr w:rsidR="00DB758D" w:rsidRPr="00DB758D" w:rsidTr="00836D43">
        <w:tc>
          <w:tcPr>
            <w:tcW w:w="534" w:type="dxa"/>
            <w:tcBorders>
              <w:right w:val="single" w:sz="4" w:space="0" w:color="auto"/>
            </w:tcBorders>
            <w:shd w:val="clear" w:color="auto" w:fill="auto"/>
          </w:tcPr>
          <w:p w:rsidR="00CA5C15" w:rsidRPr="00CA5C15" w:rsidRDefault="00CA5C15" w:rsidP="00CA5C15">
            <w:pPr>
              <w:widowControl w:val="0"/>
              <w:autoSpaceDE w:val="0"/>
              <w:autoSpaceDN w:val="0"/>
              <w:adjustRightInd w:val="0"/>
              <w:spacing w:after="0" w:line="240" w:lineRule="auto"/>
              <w:rPr>
                <w:rFonts w:ascii="Courier New" w:eastAsia="Times New Roman" w:hAnsi="Courier New" w:cs="Courier New"/>
                <w:b/>
                <w:color w:val="0D0D0D" w:themeColor="text1" w:themeTint="F2"/>
                <w:sz w:val="20"/>
                <w:szCs w:val="20"/>
                <w:lang w:eastAsia="ru-RU"/>
              </w:rPr>
            </w:pPr>
          </w:p>
          <w:p w:rsidR="00CA5C15" w:rsidRPr="00CA5C15" w:rsidRDefault="00CA5C15" w:rsidP="00CA5C15">
            <w:pPr>
              <w:widowControl w:val="0"/>
              <w:autoSpaceDE w:val="0"/>
              <w:autoSpaceDN w:val="0"/>
              <w:adjustRightInd w:val="0"/>
              <w:spacing w:after="0" w:line="240" w:lineRule="auto"/>
              <w:rPr>
                <w:rFonts w:ascii="Courier New" w:eastAsia="Times New Roman" w:hAnsi="Courier New" w:cs="Courier New"/>
                <w:b/>
                <w:color w:val="0D0D0D" w:themeColor="text1" w:themeTint="F2"/>
                <w:sz w:val="20"/>
                <w:szCs w:val="20"/>
                <w:lang w:eastAsia="ru-RU"/>
              </w:rPr>
            </w:pPr>
          </w:p>
        </w:tc>
        <w:tc>
          <w:tcPr>
            <w:tcW w:w="9247" w:type="dxa"/>
            <w:tcBorders>
              <w:top w:val="nil"/>
              <w:left w:val="single" w:sz="4" w:space="0" w:color="auto"/>
              <w:bottom w:val="nil"/>
              <w:right w:val="nil"/>
            </w:tcBorders>
            <w:shd w:val="clear" w:color="auto" w:fill="auto"/>
            <w:vAlign w:val="center"/>
          </w:tcPr>
          <w:p w:rsidR="00CA5C15" w:rsidRPr="00CA5C15" w:rsidRDefault="00CA5C15" w:rsidP="00CA5C15">
            <w:pPr>
              <w:widowControl w:val="0"/>
              <w:autoSpaceDE w:val="0"/>
              <w:autoSpaceDN w:val="0"/>
              <w:adjustRightInd w:val="0"/>
              <w:spacing w:after="0" w:line="240" w:lineRule="auto"/>
              <w:rPr>
                <w:rFonts w:ascii="Courier New" w:eastAsia="Times New Roman" w:hAnsi="Courier New" w:cs="Courier New"/>
                <w:color w:val="0D0D0D" w:themeColor="text1" w:themeTint="F2"/>
                <w:sz w:val="20"/>
                <w:szCs w:val="20"/>
                <w:lang w:eastAsia="ru-RU"/>
              </w:rPr>
            </w:pPr>
            <w:r w:rsidRPr="00CA5C15">
              <w:rPr>
                <w:rFonts w:ascii="Courier New" w:eastAsia="Times New Roman" w:hAnsi="Courier New" w:cs="Courier New"/>
                <w:color w:val="0D0D0D" w:themeColor="text1" w:themeTint="F2"/>
                <w:sz w:val="20"/>
                <w:szCs w:val="20"/>
                <w:lang w:eastAsia="ru-RU"/>
              </w:rPr>
              <w:t>направить в электронной форме в личный кабинет на ПГУ ЛО/ЕПГУ</w:t>
            </w:r>
          </w:p>
        </w:tc>
      </w:tr>
    </w:tbl>
    <w:p w:rsidR="00CA5C15" w:rsidRPr="00CA5C15" w:rsidRDefault="00CA5C15" w:rsidP="00CA5C15">
      <w:pPr>
        <w:widowControl w:val="0"/>
        <w:autoSpaceDE w:val="0"/>
        <w:autoSpaceDN w:val="0"/>
        <w:adjustRightInd w:val="0"/>
        <w:spacing w:after="0" w:line="240" w:lineRule="auto"/>
        <w:rPr>
          <w:rFonts w:ascii="Courier New" w:eastAsia="Times New Roman" w:hAnsi="Courier New" w:cs="Courier New"/>
          <w:color w:val="0D0D0D" w:themeColor="text1" w:themeTint="F2"/>
          <w:sz w:val="20"/>
          <w:szCs w:val="20"/>
          <w:lang w:eastAsia="ru-RU"/>
        </w:rPr>
      </w:pPr>
      <w:r w:rsidRPr="00CA5C15">
        <w:rPr>
          <w:rFonts w:ascii="Courier New" w:eastAsia="Times New Roman" w:hAnsi="Courier New" w:cs="Courier New"/>
          <w:color w:val="0D0D0D" w:themeColor="text1" w:themeTint="F2"/>
          <w:sz w:val="20"/>
          <w:szCs w:val="20"/>
          <w:lang w:eastAsia="ru-RU"/>
        </w:rPr>
        <w:t xml:space="preserve">    </w:t>
      </w:r>
    </w:p>
    <w:p w:rsidR="00CA5C15" w:rsidRPr="00CA5C15" w:rsidRDefault="00CA5C15" w:rsidP="00CA5C15">
      <w:pPr>
        <w:widowControl w:val="0"/>
        <w:autoSpaceDE w:val="0"/>
        <w:autoSpaceDN w:val="0"/>
        <w:spacing w:after="0" w:line="240" w:lineRule="auto"/>
        <w:jc w:val="center"/>
        <w:rPr>
          <w:rFonts w:ascii="Times New Roman" w:eastAsia="Times New Roman" w:hAnsi="Times New Roman" w:cs="Times New Roman"/>
          <w:color w:val="0D0D0D" w:themeColor="text1" w:themeTint="F2"/>
          <w:sz w:val="24"/>
          <w:szCs w:val="24"/>
          <w:lang w:eastAsia="ru-RU"/>
        </w:rPr>
      </w:pPr>
      <w:bookmarkStart w:id="19" w:name="Par601"/>
      <w:bookmarkEnd w:id="19"/>
    </w:p>
    <w:p w:rsidR="00CA5C15" w:rsidRPr="00CA5C15" w:rsidRDefault="00CA5C15" w:rsidP="00CA5C15">
      <w:pPr>
        <w:widowControl w:val="0"/>
        <w:autoSpaceDE w:val="0"/>
        <w:autoSpaceDN w:val="0"/>
        <w:spacing w:after="0" w:line="240" w:lineRule="auto"/>
        <w:jc w:val="center"/>
        <w:rPr>
          <w:rFonts w:ascii="Times New Roman" w:eastAsia="Times New Roman" w:hAnsi="Times New Roman" w:cs="Times New Roman"/>
          <w:color w:val="0D0D0D" w:themeColor="text1" w:themeTint="F2"/>
          <w:sz w:val="24"/>
          <w:szCs w:val="24"/>
          <w:lang w:eastAsia="ru-RU"/>
        </w:rPr>
      </w:pPr>
    </w:p>
    <w:p w:rsidR="00CA5C15" w:rsidRPr="00CA5C15" w:rsidRDefault="00CA5C15" w:rsidP="00CA5C15">
      <w:pPr>
        <w:widowControl w:val="0"/>
        <w:autoSpaceDE w:val="0"/>
        <w:autoSpaceDN w:val="0"/>
        <w:spacing w:after="0" w:line="240" w:lineRule="auto"/>
        <w:jc w:val="center"/>
        <w:rPr>
          <w:rFonts w:ascii="Times New Roman" w:eastAsia="Times New Roman" w:hAnsi="Times New Roman" w:cs="Times New Roman"/>
          <w:color w:val="0D0D0D" w:themeColor="text1" w:themeTint="F2"/>
          <w:sz w:val="24"/>
          <w:szCs w:val="24"/>
          <w:lang w:eastAsia="ru-RU"/>
        </w:rPr>
      </w:pPr>
      <w:r w:rsidRPr="00CA5C15">
        <w:rPr>
          <w:rFonts w:ascii="Times New Roman" w:eastAsia="Times New Roman" w:hAnsi="Times New Roman" w:cs="Times New Roman"/>
          <w:color w:val="0D0D0D" w:themeColor="text1" w:themeTint="F2"/>
          <w:sz w:val="24"/>
          <w:szCs w:val="24"/>
          <w:lang w:eastAsia="ru-RU"/>
        </w:rPr>
        <w:t>Согласие на обработку персональных данных</w:t>
      </w:r>
    </w:p>
    <w:p w:rsidR="00CA5C15" w:rsidRPr="00CA5C15" w:rsidRDefault="00CA5C15" w:rsidP="00CA5C15">
      <w:pPr>
        <w:widowControl w:val="0"/>
        <w:autoSpaceDE w:val="0"/>
        <w:autoSpaceDN w:val="0"/>
        <w:spacing w:after="0" w:line="240" w:lineRule="auto"/>
        <w:jc w:val="center"/>
        <w:rPr>
          <w:rFonts w:ascii="Times New Roman" w:eastAsia="Times New Roman" w:hAnsi="Times New Roman" w:cs="Times New Roman"/>
          <w:color w:val="0D0D0D" w:themeColor="text1" w:themeTint="F2"/>
          <w:sz w:val="28"/>
          <w:szCs w:val="28"/>
          <w:lang w:eastAsia="ru-RU"/>
        </w:rPr>
      </w:pPr>
      <w:r w:rsidRPr="00CA5C15">
        <w:rPr>
          <w:rFonts w:ascii="Times New Roman" w:eastAsia="Times New Roman" w:hAnsi="Times New Roman" w:cs="Times New Roman"/>
          <w:color w:val="0D0D0D" w:themeColor="text1" w:themeTint="F2"/>
          <w:sz w:val="24"/>
          <w:szCs w:val="24"/>
          <w:lang w:eastAsia="ru-RU"/>
        </w:rPr>
        <w:t>(для физических лиц)</w:t>
      </w:r>
    </w:p>
    <w:p w:rsidR="00CA5C15" w:rsidRPr="00CA5C15" w:rsidRDefault="00CA5C15" w:rsidP="00CA5C15">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p>
    <w:p w:rsidR="00CA5C15" w:rsidRPr="00CA5C15" w:rsidRDefault="00CA5C15" w:rsidP="00CA5C15">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CA5C15">
        <w:rPr>
          <w:rFonts w:ascii="Courier New" w:eastAsia="Times New Roman" w:hAnsi="Courier New" w:cs="Courier New"/>
          <w:color w:val="0D0D0D" w:themeColor="text1" w:themeTint="F2"/>
          <w:sz w:val="20"/>
          <w:szCs w:val="20"/>
          <w:lang w:eastAsia="ru-RU"/>
        </w:rPr>
        <w:t>Я, _______________________________________________________________________,</w:t>
      </w:r>
    </w:p>
    <w:p w:rsidR="00CA5C15" w:rsidRPr="00CA5C15" w:rsidRDefault="00CA5C15" w:rsidP="00CA5C15">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CA5C15">
        <w:rPr>
          <w:rFonts w:ascii="Courier New" w:eastAsia="Times New Roman" w:hAnsi="Courier New" w:cs="Courier New"/>
          <w:color w:val="0D0D0D" w:themeColor="text1" w:themeTint="F2"/>
          <w:sz w:val="20"/>
          <w:szCs w:val="20"/>
          <w:lang w:eastAsia="ru-RU"/>
        </w:rPr>
        <w:t xml:space="preserve">           (фамилия, имя, отчество субъекта персональных данных)</w:t>
      </w:r>
    </w:p>
    <w:p w:rsidR="00CA5C15" w:rsidRPr="00CA5C15" w:rsidRDefault="00CA5C15" w:rsidP="00CA5C15">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proofErr w:type="gramStart"/>
      <w:r w:rsidRPr="00CA5C15">
        <w:rPr>
          <w:rFonts w:ascii="Courier New" w:eastAsia="Times New Roman" w:hAnsi="Courier New" w:cs="Courier New"/>
          <w:color w:val="0D0D0D" w:themeColor="text1" w:themeTint="F2"/>
          <w:sz w:val="20"/>
          <w:szCs w:val="20"/>
          <w:lang w:eastAsia="ru-RU"/>
        </w:rPr>
        <w:t>в  соответствии</w:t>
      </w:r>
      <w:proofErr w:type="gramEnd"/>
      <w:r w:rsidRPr="00CA5C15">
        <w:rPr>
          <w:rFonts w:ascii="Courier New" w:eastAsia="Times New Roman" w:hAnsi="Courier New" w:cs="Courier New"/>
          <w:color w:val="0D0D0D" w:themeColor="text1" w:themeTint="F2"/>
          <w:sz w:val="20"/>
          <w:szCs w:val="20"/>
          <w:lang w:eastAsia="ru-RU"/>
        </w:rPr>
        <w:t xml:space="preserve">  с </w:t>
      </w:r>
      <w:hyperlink r:id="rId19" w:history="1">
        <w:r w:rsidRPr="00CA5C15">
          <w:rPr>
            <w:rFonts w:ascii="Courier New" w:eastAsia="Times New Roman" w:hAnsi="Courier New" w:cs="Courier New"/>
            <w:color w:val="0D0D0D" w:themeColor="text1" w:themeTint="F2"/>
            <w:sz w:val="20"/>
            <w:szCs w:val="20"/>
            <w:lang w:eastAsia="ru-RU"/>
          </w:rPr>
          <w:t>п. 4 ст. 9</w:t>
        </w:r>
      </w:hyperlink>
      <w:r w:rsidRPr="00CA5C15">
        <w:rPr>
          <w:rFonts w:ascii="Courier New" w:eastAsia="Times New Roman" w:hAnsi="Courier New" w:cs="Courier New"/>
          <w:color w:val="0D0D0D" w:themeColor="text1" w:themeTint="F2"/>
          <w:sz w:val="20"/>
          <w:szCs w:val="20"/>
          <w:lang w:eastAsia="ru-RU"/>
        </w:rPr>
        <w:t xml:space="preserve"> Федерального закона  от  27.07.2006  № 152-ФЗ</w:t>
      </w:r>
    </w:p>
    <w:p w:rsidR="00CA5C15" w:rsidRPr="00CA5C15" w:rsidRDefault="00CA5C15" w:rsidP="00CA5C15">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CA5C15">
        <w:rPr>
          <w:rFonts w:ascii="Courier New" w:eastAsia="Times New Roman" w:hAnsi="Courier New" w:cs="Courier New"/>
          <w:color w:val="0D0D0D" w:themeColor="text1" w:themeTint="F2"/>
          <w:sz w:val="20"/>
          <w:szCs w:val="20"/>
          <w:lang w:eastAsia="ru-RU"/>
        </w:rPr>
        <w:t>«О персональных данных», зарегистрирован(а) по адресу: ___________________,</w:t>
      </w:r>
    </w:p>
    <w:p w:rsidR="00CA5C15" w:rsidRPr="00CA5C15" w:rsidRDefault="00CA5C15" w:rsidP="00CA5C15">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CA5C15">
        <w:rPr>
          <w:rFonts w:ascii="Courier New" w:eastAsia="Times New Roman" w:hAnsi="Courier New" w:cs="Courier New"/>
          <w:color w:val="0D0D0D" w:themeColor="text1" w:themeTint="F2"/>
          <w:sz w:val="20"/>
          <w:szCs w:val="20"/>
          <w:lang w:eastAsia="ru-RU"/>
        </w:rPr>
        <w:t>документ, удостоверяющий личность: _______________________________________,</w:t>
      </w:r>
    </w:p>
    <w:p w:rsidR="00CA5C15" w:rsidRPr="00CA5C15" w:rsidRDefault="00CA5C15" w:rsidP="00CA5C15">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CA5C15">
        <w:rPr>
          <w:rFonts w:ascii="Courier New" w:eastAsia="Times New Roman" w:hAnsi="Courier New" w:cs="Courier New"/>
          <w:color w:val="0D0D0D" w:themeColor="text1" w:themeTint="F2"/>
          <w:sz w:val="20"/>
          <w:szCs w:val="20"/>
          <w:lang w:eastAsia="ru-RU"/>
        </w:rPr>
        <w:t xml:space="preserve">                                (наименование документа, №, сведения о дате</w:t>
      </w:r>
    </w:p>
    <w:p w:rsidR="00CA5C15" w:rsidRPr="00CA5C15" w:rsidRDefault="00CA5C15" w:rsidP="00CA5C15">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CA5C15">
        <w:rPr>
          <w:rFonts w:ascii="Courier New" w:eastAsia="Times New Roman" w:hAnsi="Courier New" w:cs="Courier New"/>
          <w:color w:val="0D0D0D" w:themeColor="text1" w:themeTint="F2"/>
          <w:sz w:val="20"/>
          <w:szCs w:val="20"/>
          <w:lang w:eastAsia="ru-RU"/>
        </w:rPr>
        <w:t xml:space="preserve">                                   выдачи документа и выдавшем его органе)</w:t>
      </w:r>
    </w:p>
    <w:p w:rsidR="00CA5C15" w:rsidRPr="00CA5C15" w:rsidRDefault="00CA5C15" w:rsidP="00CA5C15">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CA5C15">
        <w:rPr>
          <w:rFonts w:ascii="Courier New" w:eastAsia="Times New Roman" w:hAnsi="Courier New" w:cs="Courier New"/>
          <w:color w:val="0D0D0D" w:themeColor="text1" w:themeTint="F2"/>
          <w:sz w:val="20"/>
          <w:szCs w:val="20"/>
          <w:lang w:eastAsia="ru-RU"/>
        </w:rPr>
        <w:t>(Вариант: ________________________________________________________________,</w:t>
      </w:r>
    </w:p>
    <w:p w:rsidR="00CA5C15" w:rsidRPr="00CA5C15" w:rsidRDefault="00CA5C15" w:rsidP="00CA5C15">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CA5C15">
        <w:rPr>
          <w:rFonts w:ascii="Courier New" w:eastAsia="Times New Roman" w:hAnsi="Courier New" w:cs="Courier New"/>
          <w:color w:val="0D0D0D" w:themeColor="text1" w:themeTint="F2"/>
          <w:sz w:val="20"/>
          <w:szCs w:val="20"/>
          <w:lang w:eastAsia="ru-RU"/>
        </w:rPr>
        <w:t xml:space="preserve">        (фамилия, имя, отчество представителя субъекта персональных данных)</w:t>
      </w:r>
    </w:p>
    <w:p w:rsidR="00CA5C15" w:rsidRPr="00CA5C15" w:rsidRDefault="00CA5C15" w:rsidP="00CA5C15">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CA5C15">
        <w:rPr>
          <w:rFonts w:ascii="Courier New" w:eastAsia="Times New Roman" w:hAnsi="Courier New" w:cs="Courier New"/>
          <w:color w:val="0D0D0D" w:themeColor="text1" w:themeTint="F2"/>
          <w:sz w:val="20"/>
          <w:szCs w:val="20"/>
          <w:lang w:eastAsia="ru-RU"/>
        </w:rPr>
        <w:t>зарегистрирован ______ по адресу: ________________________________________,</w:t>
      </w:r>
    </w:p>
    <w:p w:rsidR="00CA5C15" w:rsidRPr="00CA5C15" w:rsidRDefault="00CA5C15" w:rsidP="00CA5C15">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CA5C15">
        <w:rPr>
          <w:rFonts w:ascii="Courier New" w:eastAsia="Times New Roman" w:hAnsi="Courier New" w:cs="Courier New"/>
          <w:color w:val="0D0D0D" w:themeColor="text1" w:themeTint="F2"/>
          <w:sz w:val="20"/>
          <w:szCs w:val="20"/>
          <w:lang w:eastAsia="ru-RU"/>
        </w:rPr>
        <w:t>документ, удостоверяющий личность: _______________________________________,</w:t>
      </w:r>
    </w:p>
    <w:p w:rsidR="00CA5C15" w:rsidRPr="00CA5C15" w:rsidRDefault="00CA5C15" w:rsidP="00CA5C15">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CA5C15">
        <w:rPr>
          <w:rFonts w:ascii="Courier New" w:eastAsia="Times New Roman" w:hAnsi="Courier New" w:cs="Courier New"/>
          <w:color w:val="0D0D0D" w:themeColor="text1" w:themeTint="F2"/>
          <w:sz w:val="20"/>
          <w:szCs w:val="20"/>
          <w:lang w:eastAsia="ru-RU"/>
        </w:rPr>
        <w:t xml:space="preserve">                               (наименование документа, №, сведения о дате</w:t>
      </w:r>
    </w:p>
    <w:p w:rsidR="00CA5C15" w:rsidRPr="00CA5C15" w:rsidRDefault="00CA5C15" w:rsidP="00CA5C15">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CA5C15">
        <w:rPr>
          <w:rFonts w:ascii="Courier New" w:eastAsia="Times New Roman" w:hAnsi="Courier New" w:cs="Courier New"/>
          <w:color w:val="0D0D0D" w:themeColor="text1" w:themeTint="F2"/>
          <w:sz w:val="20"/>
          <w:szCs w:val="20"/>
          <w:lang w:eastAsia="ru-RU"/>
        </w:rPr>
        <w:t xml:space="preserve">                                  выдачи документа и выдавшем его органе)</w:t>
      </w:r>
    </w:p>
    <w:p w:rsidR="00CA5C15" w:rsidRPr="00CA5C15" w:rsidRDefault="00CA5C15" w:rsidP="00CA5C15">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CA5C15">
        <w:rPr>
          <w:rFonts w:ascii="Courier New" w:eastAsia="Times New Roman" w:hAnsi="Courier New" w:cs="Courier New"/>
          <w:color w:val="0D0D0D" w:themeColor="text1" w:themeTint="F2"/>
          <w:sz w:val="20"/>
          <w:szCs w:val="20"/>
          <w:lang w:eastAsia="ru-RU"/>
        </w:rPr>
        <w:t>Доверенность от «__» ______ _____ г. № ____ (или реквизиты иного документа,</w:t>
      </w:r>
    </w:p>
    <w:p w:rsidR="00CA5C15" w:rsidRPr="00CA5C15" w:rsidRDefault="00CA5C15" w:rsidP="00CA5C15">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CA5C15">
        <w:rPr>
          <w:rFonts w:ascii="Courier New" w:eastAsia="Times New Roman" w:hAnsi="Courier New" w:cs="Courier New"/>
          <w:color w:val="0D0D0D" w:themeColor="text1" w:themeTint="F2"/>
          <w:sz w:val="20"/>
          <w:szCs w:val="20"/>
          <w:lang w:eastAsia="ru-RU"/>
        </w:rPr>
        <w:t>подтверждающего полномочия представителя)</w:t>
      </w:r>
    </w:p>
    <w:p w:rsidR="00CA5C15" w:rsidRPr="00CA5C15" w:rsidRDefault="00CA5C15" w:rsidP="00CA5C15">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CA5C15">
        <w:rPr>
          <w:rFonts w:ascii="Courier New" w:eastAsia="Times New Roman" w:hAnsi="Courier New" w:cs="Courier New"/>
          <w:color w:val="0D0D0D" w:themeColor="text1" w:themeTint="F2"/>
          <w:sz w:val="20"/>
          <w:szCs w:val="20"/>
          <w:lang w:eastAsia="ru-RU"/>
        </w:rPr>
        <w:t>в целях ___________________________________________________________________</w:t>
      </w:r>
    </w:p>
    <w:p w:rsidR="00CA5C15" w:rsidRPr="00CA5C15" w:rsidRDefault="00CA5C15" w:rsidP="00CA5C15">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CA5C15">
        <w:rPr>
          <w:rFonts w:ascii="Courier New" w:eastAsia="Times New Roman" w:hAnsi="Courier New" w:cs="Courier New"/>
          <w:color w:val="0D0D0D" w:themeColor="text1" w:themeTint="F2"/>
          <w:sz w:val="20"/>
          <w:szCs w:val="20"/>
          <w:lang w:eastAsia="ru-RU"/>
        </w:rPr>
        <w:t xml:space="preserve">                        (указать цель обработки данных)</w:t>
      </w:r>
    </w:p>
    <w:p w:rsidR="00CA5C15" w:rsidRPr="00CA5C15" w:rsidRDefault="00CA5C15" w:rsidP="00CA5C15">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CA5C15">
        <w:rPr>
          <w:rFonts w:ascii="Courier New" w:eastAsia="Times New Roman" w:hAnsi="Courier New" w:cs="Courier New"/>
          <w:color w:val="0D0D0D" w:themeColor="text1" w:themeTint="F2"/>
          <w:sz w:val="20"/>
          <w:szCs w:val="20"/>
          <w:lang w:eastAsia="ru-RU"/>
        </w:rPr>
        <w:t>даю согласие _____________________________________________________________,</w:t>
      </w:r>
    </w:p>
    <w:p w:rsidR="00CA5C15" w:rsidRPr="00CA5C15" w:rsidRDefault="00CA5C15" w:rsidP="00CA5C15">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CA5C15">
        <w:rPr>
          <w:rFonts w:ascii="Courier New" w:eastAsia="Times New Roman" w:hAnsi="Courier New" w:cs="Courier New"/>
          <w:color w:val="0D0D0D" w:themeColor="text1" w:themeTint="F2"/>
          <w:sz w:val="20"/>
          <w:szCs w:val="20"/>
          <w:lang w:eastAsia="ru-RU"/>
        </w:rPr>
        <w:t xml:space="preserve">              (указать наименование лица, получающего согласие субъекта</w:t>
      </w:r>
    </w:p>
    <w:p w:rsidR="00CA5C15" w:rsidRPr="00CA5C15" w:rsidRDefault="00CA5C15" w:rsidP="00CA5C15">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CA5C15">
        <w:rPr>
          <w:rFonts w:ascii="Courier New" w:eastAsia="Times New Roman" w:hAnsi="Courier New" w:cs="Courier New"/>
          <w:color w:val="0D0D0D" w:themeColor="text1" w:themeTint="F2"/>
          <w:sz w:val="20"/>
          <w:szCs w:val="20"/>
          <w:lang w:eastAsia="ru-RU"/>
        </w:rPr>
        <w:t xml:space="preserve">                                   персональных данных)</w:t>
      </w:r>
    </w:p>
    <w:p w:rsidR="00CA5C15" w:rsidRPr="00CA5C15" w:rsidRDefault="00CA5C15" w:rsidP="00CA5C15">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CA5C15">
        <w:rPr>
          <w:rFonts w:ascii="Courier New" w:eastAsia="Times New Roman" w:hAnsi="Courier New" w:cs="Courier New"/>
          <w:color w:val="0D0D0D" w:themeColor="text1" w:themeTint="F2"/>
          <w:sz w:val="20"/>
          <w:szCs w:val="20"/>
          <w:lang w:eastAsia="ru-RU"/>
        </w:rPr>
        <w:t>находящемуся по адресу: ____________________________________,</w:t>
      </w:r>
    </w:p>
    <w:p w:rsidR="00CA5C15" w:rsidRPr="00CA5C15" w:rsidRDefault="00CA5C15" w:rsidP="00CA5C15">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CA5C15">
        <w:rPr>
          <w:rFonts w:ascii="Courier New" w:eastAsia="Times New Roman" w:hAnsi="Courier New" w:cs="Courier New"/>
          <w:color w:val="0D0D0D" w:themeColor="text1" w:themeTint="F2"/>
          <w:sz w:val="20"/>
          <w:szCs w:val="20"/>
          <w:lang w:eastAsia="ru-RU"/>
        </w:rPr>
        <w:t>на обработку моих персональных данных, а именно: _________________________,</w:t>
      </w:r>
    </w:p>
    <w:p w:rsidR="00CA5C15" w:rsidRPr="00CA5C15" w:rsidRDefault="00CA5C15" w:rsidP="00CA5C15">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CA5C15">
        <w:rPr>
          <w:rFonts w:ascii="Courier New" w:eastAsia="Times New Roman" w:hAnsi="Courier New" w:cs="Courier New"/>
          <w:color w:val="0D0D0D" w:themeColor="text1" w:themeTint="F2"/>
          <w:sz w:val="20"/>
          <w:szCs w:val="20"/>
          <w:lang w:eastAsia="ru-RU"/>
        </w:rPr>
        <w:t>(указать перечень персональных данных, на обработку которых дается согласие</w:t>
      </w:r>
    </w:p>
    <w:p w:rsidR="00CA5C15" w:rsidRPr="00CA5C15" w:rsidRDefault="00CA5C15" w:rsidP="00CA5C15">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CA5C15">
        <w:rPr>
          <w:rFonts w:ascii="Courier New" w:eastAsia="Times New Roman" w:hAnsi="Courier New" w:cs="Courier New"/>
          <w:color w:val="0D0D0D" w:themeColor="text1" w:themeTint="F2"/>
          <w:sz w:val="20"/>
          <w:szCs w:val="20"/>
          <w:lang w:eastAsia="ru-RU"/>
        </w:rPr>
        <w:lastRenderedPageBreak/>
        <w:t>субъекта   персональных   данных</w:t>
      </w:r>
      <w:proofErr w:type="gramStart"/>
      <w:r w:rsidRPr="00CA5C15">
        <w:rPr>
          <w:rFonts w:ascii="Courier New" w:eastAsia="Times New Roman" w:hAnsi="Courier New" w:cs="Courier New"/>
          <w:color w:val="0D0D0D" w:themeColor="text1" w:themeTint="F2"/>
          <w:sz w:val="20"/>
          <w:szCs w:val="20"/>
          <w:lang w:eastAsia="ru-RU"/>
        </w:rPr>
        <w:t>),  то</w:t>
      </w:r>
      <w:proofErr w:type="gramEnd"/>
      <w:r w:rsidRPr="00CA5C15">
        <w:rPr>
          <w:rFonts w:ascii="Courier New" w:eastAsia="Times New Roman" w:hAnsi="Courier New" w:cs="Courier New"/>
          <w:color w:val="0D0D0D" w:themeColor="text1" w:themeTint="F2"/>
          <w:sz w:val="20"/>
          <w:szCs w:val="20"/>
          <w:lang w:eastAsia="ru-RU"/>
        </w:rPr>
        <w:t xml:space="preserve">   есть   на   совершение   действий,</w:t>
      </w:r>
    </w:p>
    <w:p w:rsidR="00CA5C15" w:rsidRPr="00CA5C15" w:rsidRDefault="00CA5C15" w:rsidP="00CA5C15">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proofErr w:type="gramStart"/>
      <w:r w:rsidRPr="00CA5C15">
        <w:rPr>
          <w:rFonts w:ascii="Courier New" w:eastAsia="Times New Roman" w:hAnsi="Courier New" w:cs="Courier New"/>
          <w:color w:val="0D0D0D" w:themeColor="text1" w:themeTint="F2"/>
          <w:sz w:val="20"/>
          <w:szCs w:val="20"/>
          <w:lang w:eastAsia="ru-RU"/>
        </w:rPr>
        <w:t xml:space="preserve">предусмотренных  </w:t>
      </w:r>
      <w:hyperlink r:id="rId20" w:history="1">
        <w:r w:rsidRPr="00CA5C15">
          <w:rPr>
            <w:rFonts w:ascii="Courier New" w:eastAsia="Times New Roman" w:hAnsi="Courier New" w:cs="Courier New"/>
            <w:color w:val="0D0D0D" w:themeColor="text1" w:themeTint="F2"/>
            <w:sz w:val="20"/>
            <w:szCs w:val="20"/>
            <w:lang w:eastAsia="ru-RU"/>
          </w:rPr>
          <w:t>п.</w:t>
        </w:r>
        <w:proofErr w:type="gramEnd"/>
        <w:r w:rsidRPr="00CA5C15">
          <w:rPr>
            <w:rFonts w:ascii="Courier New" w:eastAsia="Times New Roman" w:hAnsi="Courier New" w:cs="Courier New"/>
            <w:color w:val="0D0D0D" w:themeColor="text1" w:themeTint="F2"/>
            <w:sz w:val="20"/>
            <w:szCs w:val="20"/>
            <w:lang w:eastAsia="ru-RU"/>
          </w:rPr>
          <w:t xml:space="preserve">  </w:t>
        </w:r>
        <w:proofErr w:type="gramStart"/>
        <w:r w:rsidRPr="00CA5C15">
          <w:rPr>
            <w:rFonts w:ascii="Courier New" w:eastAsia="Times New Roman" w:hAnsi="Courier New" w:cs="Courier New"/>
            <w:color w:val="0D0D0D" w:themeColor="text1" w:themeTint="F2"/>
            <w:sz w:val="20"/>
            <w:szCs w:val="20"/>
            <w:lang w:eastAsia="ru-RU"/>
          </w:rPr>
          <w:t>3  ст.</w:t>
        </w:r>
        <w:proofErr w:type="gramEnd"/>
        <w:r w:rsidRPr="00CA5C15">
          <w:rPr>
            <w:rFonts w:ascii="Courier New" w:eastAsia="Times New Roman" w:hAnsi="Courier New" w:cs="Courier New"/>
            <w:color w:val="0D0D0D" w:themeColor="text1" w:themeTint="F2"/>
            <w:sz w:val="20"/>
            <w:szCs w:val="20"/>
            <w:lang w:eastAsia="ru-RU"/>
          </w:rPr>
          <w:t xml:space="preserve"> 3</w:t>
        </w:r>
      </w:hyperlink>
      <w:r w:rsidRPr="00CA5C15">
        <w:rPr>
          <w:rFonts w:ascii="Courier New" w:eastAsia="Times New Roman" w:hAnsi="Courier New" w:cs="Courier New"/>
          <w:color w:val="0D0D0D" w:themeColor="text1" w:themeTint="F2"/>
          <w:sz w:val="20"/>
          <w:szCs w:val="20"/>
          <w:lang w:eastAsia="ru-RU"/>
        </w:rPr>
        <w:t xml:space="preserve"> Федерального закона от 27.07.2006 № 152-ФЗ «О</w:t>
      </w:r>
    </w:p>
    <w:p w:rsidR="00CA5C15" w:rsidRPr="00CA5C15" w:rsidRDefault="00CA5C15" w:rsidP="00CA5C15">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CA5C15">
        <w:rPr>
          <w:rFonts w:ascii="Courier New" w:eastAsia="Times New Roman" w:hAnsi="Courier New" w:cs="Courier New"/>
          <w:color w:val="0D0D0D" w:themeColor="text1" w:themeTint="F2"/>
          <w:sz w:val="20"/>
          <w:szCs w:val="20"/>
          <w:lang w:eastAsia="ru-RU"/>
        </w:rPr>
        <w:t>персональных данных».</w:t>
      </w:r>
    </w:p>
    <w:p w:rsidR="00CA5C15" w:rsidRPr="00CA5C15" w:rsidRDefault="00CA5C15" w:rsidP="00CA5C15">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CA5C15">
        <w:rPr>
          <w:rFonts w:ascii="Courier New" w:eastAsia="Times New Roman" w:hAnsi="Courier New" w:cs="Courier New"/>
          <w:color w:val="0D0D0D" w:themeColor="text1" w:themeTint="F2"/>
          <w:sz w:val="20"/>
          <w:szCs w:val="20"/>
          <w:lang w:eastAsia="ru-RU"/>
        </w:rPr>
        <w:t xml:space="preserve">    </w:t>
      </w:r>
      <w:proofErr w:type="gramStart"/>
      <w:r w:rsidRPr="00CA5C15">
        <w:rPr>
          <w:rFonts w:ascii="Courier New" w:eastAsia="Times New Roman" w:hAnsi="Courier New" w:cs="Courier New"/>
          <w:color w:val="0D0D0D" w:themeColor="text1" w:themeTint="F2"/>
          <w:sz w:val="20"/>
          <w:szCs w:val="20"/>
          <w:lang w:eastAsia="ru-RU"/>
        </w:rPr>
        <w:t>Настоящее  согласие</w:t>
      </w:r>
      <w:proofErr w:type="gramEnd"/>
      <w:r w:rsidRPr="00CA5C15">
        <w:rPr>
          <w:rFonts w:ascii="Courier New" w:eastAsia="Times New Roman" w:hAnsi="Courier New" w:cs="Courier New"/>
          <w:color w:val="0D0D0D" w:themeColor="text1" w:themeTint="F2"/>
          <w:sz w:val="20"/>
          <w:szCs w:val="20"/>
          <w:lang w:eastAsia="ru-RU"/>
        </w:rPr>
        <w:t xml:space="preserve">  действует  со  дня  его подписания до дня отзыва в</w:t>
      </w:r>
    </w:p>
    <w:p w:rsidR="00CA5C15" w:rsidRPr="00CA5C15" w:rsidRDefault="00CA5C15" w:rsidP="00CA5C15">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CA5C15">
        <w:rPr>
          <w:rFonts w:ascii="Courier New" w:eastAsia="Times New Roman" w:hAnsi="Courier New" w:cs="Courier New"/>
          <w:color w:val="0D0D0D" w:themeColor="text1" w:themeTint="F2"/>
          <w:sz w:val="20"/>
          <w:szCs w:val="20"/>
          <w:lang w:eastAsia="ru-RU"/>
        </w:rPr>
        <w:t>письменной форме.</w:t>
      </w:r>
    </w:p>
    <w:p w:rsidR="00CA5C15" w:rsidRPr="00CA5C15" w:rsidRDefault="00CA5C15" w:rsidP="00CA5C15">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p>
    <w:p w:rsidR="00CA5C15" w:rsidRPr="00CA5C15" w:rsidRDefault="00CA5C15" w:rsidP="00CA5C15">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CA5C15">
        <w:rPr>
          <w:rFonts w:ascii="Courier New" w:eastAsia="Times New Roman" w:hAnsi="Courier New" w:cs="Courier New"/>
          <w:color w:val="0D0D0D" w:themeColor="text1" w:themeTint="F2"/>
          <w:sz w:val="20"/>
          <w:szCs w:val="20"/>
          <w:lang w:eastAsia="ru-RU"/>
        </w:rPr>
        <w:t xml:space="preserve">    «__» ______________ ____ г.</w:t>
      </w:r>
    </w:p>
    <w:p w:rsidR="00CA5C15" w:rsidRPr="00CA5C15" w:rsidRDefault="00CA5C15" w:rsidP="00CA5C15">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p>
    <w:p w:rsidR="00CA5C15" w:rsidRPr="00CA5C15" w:rsidRDefault="00CA5C15" w:rsidP="00CA5C15">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CA5C15">
        <w:rPr>
          <w:rFonts w:ascii="Courier New" w:eastAsia="Times New Roman" w:hAnsi="Courier New" w:cs="Courier New"/>
          <w:color w:val="0D0D0D" w:themeColor="text1" w:themeTint="F2"/>
          <w:sz w:val="20"/>
          <w:szCs w:val="20"/>
          <w:lang w:eastAsia="ru-RU"/>
        </w:rPr>
        <w:t>Субъект персональных данных:</w:t>
      </w:r>
    </w:p>
    <w:p w:rsidR="00CA5C15" w:rsidRPr="00CA5C15" w:rsidRDefault="00CA5C15" w:rsidP="00CA5C15">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p>
    <w:p w:rsidR="00CA5C15" w:rsidRPr="00CA5C15" w:rsidRDefault="00CA5C15" w:rsidP="00CA5C15">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CA5C15">
        <w:rPr>
          <w:rFonts w:ascii="Courier New" w:eastAsia="Times New Roman" w:hAnsi="Courier New" w:cs="Courier New"/>
          <w:color w:val="0D0D0D" w:themeColor="text1" w:themeTint="F2"/>
          <w:sz w:val="20"/>
          <w:szCs w:val="20"/>
          <w:lang w:eastAsia="ru-RU"/>
        </w:rPr>
        <w:t>_______________/____________________</w:t>
      </w:r>
    </w:p>
    <w:p w:rsidR="00CA5C15" w:rsidRPr="00CA5C15" w:rsidRDefault="00CA5C15" w:rsidP="00CA5C15">
      <w:pPr>
        <w:widowControl w:val="0"/>
        <w:autoSpaceDE w:val="0"/>
        <w:autoSpaceDN w:val="0"/>
        <w:spacing w:after="0" w:line="240" w:lineRule="auto"/>
        <w:jc w:val="both"/>
        <w:rPr>
          <w:rFonts w:ascii="Courier New" w:eastAsia="Times New Roman" w:hAnsi="Courier New" w:cs="Courier New"/>
          <w:color w:val="0D0D0D" w:themeColor="text1" w:themeTint="F2"/>
          <w:sz w:val="20"/>
          <w:szCs w:val="20"/>
          <w:lang w:eastAsia="ru-RU"/>
        </w:rPr>
      </w:pPr>
      <w:r w:rsidRPr="00CA5C15">
        <w:rPr>
          <w:rFonts w:ascii="Courier New" w:eastAsia="Times New Roman" w:hAnsi="Courier New" w:cs="Courier New"/>
          <w:color w:val="0D0D0D" w:themeColor="text1" w:themeTint="F2"/>
          <w:sz w:val="20"/>
          <w:szCs w:val="20"/>
          <w:lang w:eastAsia="ru-RU"/>
        </w:rPr>
        <w:t xml:space="preserve">   (</w:t>
      </w:r>
      <w:proofErr w:type="gramStart"/>
      <w:r w:rsidRPr="00CA5C15">
        <w:rPr>
          <w:rFonts w:ascii="Courier New" w:eastAsia="Times New Roman" w:hAnsi="Courier New" w:cs="Courier New"/>
          <w:color w:val="0D0D0D" w:themeColor="text1" w:themeTint="F2"/>
          <w:sz w:val="20"/>
          <w:szCs w:val="20"/>
          <w:lang w:eastAsia="ru-RU"/>
        </w:rPr>
        <w:t xml:space="preserve">подпись)   </w:t>
      </w:r>
      <w:proofErr w:type="gramEnd"/>
      <w:r w:rsidRPr="00CA5C15">
        <w:rPr>
          <w:rFonts w:ascii="Courier New" w:eastAsia="Times New Roman" w:hAnsi="Courier New" w:cs="Courier New"/>
          <w:color w:val="0D0D0D" w:themeColor="text1" w:themeTint="F2"/>
          <w:sz w:val="20"/>
          <w:szCs w:val="20"/>
          <w:lang w:eastAsia="ru-RU"/>
        </w:rPr>
        <w:t xml:space="preserve">      (Ф.И.О.)</w:t>
      </w:r>
    </w:p>
    <w:p w:rsidR="00DE09F8" w:rsidRPr="00DB758D" w:rsidRDefault="00DE09F8">
      <w:pPr>
        <w:rPr>
          <w:color w:val="0D0D0D" w:themeColor="text1" w:themeTint="F2"/>
        </w:rPr>
      </w:pPr>
    </w:p>
    <w:sectPr w:rsidR="00DE09F8" w:rsidRPr="00DB758D" w:rsidSect="00836D43">
      <w:pgSz w:w="11905" w:h="16838"/>
      <w:pgMar w:top="1134" w:right="850" w:bottom="1134"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57FB" w:rsidRDefault="009457FB" w:rsidP="00CA5C15">
      <w:pPr>
        <w:spacing w:after="0" w:line="240" w:lineRule="auto"/>
      </w:pPr>
      <w:r>
        <w:separator/>
      </w:r>
    </w:p>
  </w:endnote>
  <w:endnote w:type="continuationSeparator" w:id="0">
    <w:p w:rsidR="009457FB" w:rsidRDefault="009457FB" w:rsidP="00CA5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57FB" w:rsidRDefault="009457FB" w:rsidP="00CA5C15">
      <w:pPr>
        <w:spacing w:after="0" w:line="240" w:lineRule="auto"/>
      </w:pPr>
      <w:r>
        <w:separator/>
      </w:r>
    </w:p>
  </w:footnote>
  <w:footnote w:type="continuationSeparator" w:id="0">
    <w:p w:rsidR="009457FB" w:rsidRDefault="009457FB" w:rsidP="00CA5C15">
      <w:pPr>
        <w:spacing w:after="0" w:line="240" w:lineRule="auto"/>
      </w:pPr>
      <w:r>
        <w:continuationSeparator/>
      </w:r>
    </w:p>
  </w:footnote>
  <w:footnote w:id="1">
    <w:p w:rsidR="00836D43" w:rsidRDefault="00836D43" w:rsidP="00CA5C15">
      <w:pPr>
        <w:pStyle w:val="a3"/>
        <w:jc w:val="both"/>
      </w:pPr>
      <w:r>
        <w:rPr>
          <w:rStyle w:val="a5"/>
        </w:rPr>
        <w:footnoteRef/>
      </w:r>
      <w:r>
        <w:t xml:space="preserve"> </w:t>
      </w:r>
      <w:r w:rsidRPr="00581D75">
        <w:t>Муниципальная услуга предоставляется ОМСУ муниципальных районов, городских поселений и городско</w:t>
      </w:r>
      <w:r>
        <w:t>го округа Ленинградской области</w:t>
      </w:r>
    </w:p>
  </w:footnote>
  <w:footnote w:id="2">
    <w:p w:rsidR="00836D43" w:rsidRDefault="00836D43" w:rsidP="00CA5C15">
      <w:pPr>
        <w:pStyle w:val="a3"/>
        <w:jc w:val="both"/>
      </w:pPr>
      <w:r>
        <w:rPr>
          <w:rStyle w:val="a5"/>
        </w:rPr>
        <w:footnoteRef/>
      </w:r>
      <w:r>
        <w:t xml:space="preserve"> </w:t>
      </w:r>
      <w:r w:rsidRPr="00581D75">
        <w:t>Муниципальная услуга предоставляется ОМСУ муниципальных районов, городских поселений и городско</w:t>
      </w:r>
      <w:r>
        <w:t>го округа Ленинградской области</w:t>
      </w:r>
    </w:p>
  </w:footnote>
  <w:footnote w:id="3">
    <w:p w:rsidR="00836D43" w:rsidRDefault="00836D43" w:rsidP="00CA5C15">
      <w:pPr>
        <w:pStyle w:val="a3"/>
        <w:jc w:val="both"/>
      </w:pPr>
      <w:r>
        <w:rPr>
          <w:rStyle w:val="a5"/>
        </w:rPr>
        <w:footnoteRef/>
      </w:r>
      <w:r>
        <w:t xml:space="preserve"> </w:t>
      </w:r>
      <w:r w:rsidRPr="00581D75">
        <w:t>Муниципальная услуга предоставляется ОМСУ муниципальных районов, городских поселений и городско</w:t>
      </w:r>
      <w:r>
        <w:t>го округа Ленинградской области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4155462"/>
      <w:docPartObj>
        <w:docPartGallery w:val="Page Numbers (Top of Page)"/>
        <w:docPartUnique/>
      </w:docPartObj>
    </w:sdtPr>
    <w:sdtContent>
      <w:p w:rsidR="00836D43" w:rsidRDefault="00836D43">
        <w:pPr>
          <w:pStyle w:val="a6"/>
          <w:jc w:val="center"/>
        </w:pPr>
        <w:r>
          <w:fldChar w:fldCharType="begin"/>
        </w:r>
        <w:r>
          <w:instrText>PAGE   \* MERGEFORMAT</w:instrText>
        </w:r>
        <w:r>
          <w:fldChar w:fldCharType="separate"/>
        </w:r>
        <w:r w:rsidR="002E3185">
          <w:rPr>
            <w:noProof/>
          </w:rPr>
          <w:t>26</w:t>
        </w:r>
        <w:r>
          <w:fldChar w:fldCharType="end"/>
        </w:r>
      </w:p>
    </w:sdtContent>
  </w:sdt>
  <w:p w:rsidR="00836D43" w:rsidRDefault="00836D4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C41157"/>
    <w:multiLevelType w:val="hybridMultilevel"/>
    <w:tmpl w:val="E9BEB2A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C15"/>
    <w:rsid w:val="002E3185"/>
    <w:rsid w:val="00836D43"/>
    <w:rsid w:val="009457FB"/>
    <w:rsid w:val="00CA5C15"/>
    <w:rsid w:val="00DB758D"/>
    <w:rsid w:val="00DE09F8"/>
    <w:rsid w:val="00FA56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63273A-58E5-4164-B089-C85D6F641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CA5C15"/>
    <w:pPr>
      <w:spacing w:after="0" w:line="240" w:lineRule="auto"/>
    </w:pPr>
    <w:rPr>
      <w:sz w:val="20"/>
      <w:szCs w:val="20"/>
    </w:rPr>
  </w:style>
  <w:style w:type="character" w:customStyle="1" w:styleId="a4">
    <w:name w:val="Текст сноски Знак"/>
    <w:basedOn w:val="a0"/>
    <w:link w:val="a3"/>
    <w:uiPriority w:val="99"/>
    <w:semiHidden/>
    <w:rsid w:val="00CA5C15"/>
    <w:rPr>
      <w:sz w:val="20"/>
      <w:szCs w:val="20"/>
    </w:rPr>
  </w:style>
  <w:style w:type="character" w:styleId="a5">
    <w:name w:val="footnote reference"/>
    <w:basedOn w:val="a0"/>
    <w:uiPriority w:val="99"/>
    <w:semiHidden/>
    <w:unhideWhenUsed/>
    <w:rsid w:val="00CA5C15"/>
    <w:rPr>
      <w:vertAlign w:val="superscript"/>
    </w:rPr>
  </w:style>
  <w:style w:type="paragraph" w:styleId="a6">
    <w:name w:val="header"/>
    <w:basedOn w:val="a"/>
    <w:link w:val="a7"/>
    <w:uiPriority w:val="99"/>
    <w:unhideWhenUsed/>
    <w:rsid w:val="00CA5C1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A5C15"/>
  </w:style>
  <w:style w:type="paragraph" w:customStyle="1" w:styleId="1">
    <w:name w:val="Текст сноски1"/>
    <w:basedOn w:val="a"/>
    <w:next w:val="a3"/>
    <w:uiPriority w:val="99"/>
    <w:semiHidden/>
    <w:unhideWhenUsed/>
    <w:rsid w:val="00CA5C15"/>
    <w:pPr>
      <w:spacing w:after="0" w:line="240" w:lineRule="auto"/>
    </w:pPr>
    <w:rPr>
      <w:sz w:val="20"/>
      <w:szCs w:val="20"/>
    </w:rPr>
  </w:style>
  <w:style w:type="paragraph" w:styleId="a8">
    <w:name w:val="Balloon Text"/>
    <w:basedOn w:val="a"/>
    <w:link w:val="a9"/>
    <w:uiPriority w:val="99"/>
    <w:semiHidden/>
    <w:unhideWhenUsed/>
    <w:rsid w:val="00836D4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36D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consultantplus://offline/ref=5E7688633667CA5B9FD57EEBC71F5D40E60A2867EB69526A7C80EF0E669116173F528666B0853489AF2CB3054CD3F1290A1849F208BEVA7BM" TargetMode="External"/><Relationship Id="rId1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styles" Target="styles.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hyperlink" Target="consultantplus://offline/ref=E661085ED54F412FA5CA6470B032C1BB03930D6A0843493D44858794BCC1F3B37FEFC86A6441066022R0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E7688633667CA5B9FD57EEBC71F5D40E40D2867E66C526A7C80EF0E669116173F528666B08D3083F976A3010586F8370F0456F216BDA322V27AM" TargetMode="External"/><Relationship Id="rId5" Type="http://schemas.openxmlformats.org/officeDocument/2006/relationships/footnotes" Target="footnotes.xml"/><Relationship Id="rId15" Type="http://schemas.openxmlformats.org/officeDocument/2006/relationships/hyperlink" Target="consultantplus://offline/ref=E661085ED54F412FA5CA6470B032C1BB0094086E0444493D44858794BC2CR1L" TargetMode="External"/><Relationship Id="rId10" Type="http://schemas.openxmlformats.org/officeDocument/2006/relationships/hyperlink" Target="consultantplus://offline/ref=196DC7DCF5C0987C5BC97C34548018547CC6A2F452CD1C8FAAEF2CF04B43E477E40D14D3130FF95DD82094D00277278A6D2984DAF91CPDtAM" TargetMode="External"/><Relationship Id="rId19" Type="http://schemas.openxmlformats.org/officeDocument/2006/relationships/hyperlink" Target="consultantplus://offline/ref=E661085ED54F412FA5CA6470B032C1BB03930D6A0843493D44858794BCC1F3B37FEFC86A6441066B22RBL" TargetMode="External"/><Relationship Id="rId4" Type="http://schemas.openxmlformats.org/officeDocument/2006/relationships/webSettings" Target="webSettings.xml"/><Relationship Id="rId9" Type="http://schemas.openxmlformats.org/officeDocument/2006/relationships/hyperlink" Target="consultantplus://offline/ref=196DC7DCF5C0987C5BC97C34548018547CC6A2F452CD1C8FAAEF2CF04B43E477E40D14D3130FF95DD82094D00277278A6D2984DAF91CPDtAM" TargetMode="External"/><Relationship Id="rId14" Type="http://schemas.openxmlformats.org/officeDocument/2006/relationships/hyperlink" Target="consultantplus://offline/ref=E661085ED54F412FA5CA6470B032C1BB0390056F0E46493D44858794BC2CR1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26</Pages>
  <Words>9670</Words>
  <Characters>55123</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2022-01-17T12:04:00Z</cp:lastPrinted>
  <dcterms:created xsi:type="dcterms:W3CDTF">2021-12-09T09:30:00Z</dcterms:created>
  <dcterms:modified xsi:type="dcterms:W3CDTF">2022-01-17T12:04:00Z</dcterms:modified>
</cp:coreProperties>
</file>