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F8A" w:rsidRDefault="005113EF">
      <w:pPr>
        <w:pStyle w:val="a8"/>
        <w:ind w:left="5670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-916305</wp:posOffset>
            </wp:positionV>
            <wp:extent cx="933450" cy="9144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F8A" w:rsidRDefault="005C40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DA3F8A" w:rsidRDefault="005C40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A3F8A" w:rsidRDefault="005C40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ВЫНДИНООСТРОВСКОЕ СЕЛЬСКОЕ ПОСЕЛЕНИЕ</w:t>
      </w:r>
      <w:r>
        <w:rPr>
          <w:rFonts w:ascii="Times New Roman" w:hAnsi="Times New Roman"/>
          <w:b/>
          <w:sz w:val="28"/>
          <w:szCs w:val="28"/>
        </w:rPr>
        <w:br/>
        <w:t>ВОЛХОВСКОГО МУНИЦИПАЛЬНОГО РАЙОНА</w:t>
      </w:r>
    </w:p>
    <w:p w:rsidR="00DA3F8A" w:rsidRDefault="005C40B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DA3F8A" w:rsidRDefault="005C40B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 О С Т А Н О В Л Е Н И Е</w:t>
      </w:r>
    </w:p>
    <w:p w:rsidR="00DA3F8A" w:rsidRPr="005113EF" w:rsidRDefault="005C40B5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5113EF">
        <w:rPr>
          <w:rFonts w:ascii="Times New Roman" w:hAnsi="Times New Roman"/>
          <w:sz w:val="24"/>
          <w:szCs w:val="24"/>
        </w:rPr>
        <w:t xml:space="preserve">дер. </w:t>
      </w:r>
      <w:proofErr w:type="spellStart"/>
      <w:r w:rsidRPr="005113EF">
        <w:rPr>
          <w:rFonts w:ascii="Times New Roman" w:hAnsi="Times New Roman"/>
          <w:sz w:val="24"/>
          <w:szCs w:val="24"/>
        </w:rPr>
        <w:t>Вындин</w:t>
      </w:r>
      <w:proofErr w:type="spellEnd"/>
      <w:r w:rsidRPr="005113EF">
        <w:rPr>
          <w:rFonts w:ascii="Times New Roman" w:hAnsi="Times New Roman"/>
          <w:sz w:val="24"/>
          <w:szCs w:val="24"/>
        </w:rPr>
        <w:t xml:space="preserve"> Остров</w:t>
      </w:r>
    </w:p>
    <w:p w:rsidR="00DA3F8A" w:rsidRPr="005113EF" w:rsidRDefault="005C40B5">
      <w:pPr>
        <w:pStyle w:val="ac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113EF">
        <w:rPr>
          <w:rFonts w:ascii="Times New Roman" w:hAnsi="Times New Roman"/>
          <w:color w:val="000000" w:themeColor="text1"/>
          <w:sz w:val="24"/>
          <w:szCs w:val="24"/>
        </w:rPr>
        <w:t>Волховский</w:t>
      </w:r>
      <w:proofErr w:type="spellEnd"/>
      <w:r w:rsidRPr="005113EF">
        <w:rPr>
          <w:rFonts w:ascii="Times New Roman" w:hAnsi="Times New Roman"/>
          <w:color w:val="000000" w:themeColor="text1"/>
          <w:sz w:val="24"/>
          <w:szCs w:val="24"/>
        </w:rPr>
        <w:t xml:space="preserve"> район Ленинградская область</w:t>
      </w:r>
    </w:p>
    <w:p w:rsidR="00DA3F8A" w:rsidRDefault="00DA3F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F8A" w:rsidRDefault="00DA3F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F8A" w:rsidRDefault="005113EF">
      <w:pPr>
        <w:ind w:right="24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25</w:t>
      </w:r>
      <w:r w:rsidR="005C40B5">
        <w:rPr>
          <w:rFonts w:ascii="Times New Roman" w:eastAsiaTheme="minorHAnsi" w:hAnsi="Times New Roman"/>
          <w:sz w:val="28"/>
          <w:szCs w:val="28"/>
        </w:rPr>
        <w:t xml:space="preserve"> октября </w:t>
      </w:r>
      <w:proofErr w:type="gramStart"/>
      <w:r w:rsidR="005C40B5">
        <w:rPr>
          <w:rFonts w:ascii="Times New Roman" w:eastAsiaTheme="minorHAnsi" w:hAnsi="Times New Roman"/>
          <w:sz w:val="28"/>
          <w:szCs w:val="28"/>
        </w:rPr>
        <w:t>2022</w:t>
      </w:r>
      <w:r w:rsidR="005C40B5">
        <w:rPr>
          <w:rFonts w:ascii="Times New Roman" w:eastAsiaTheme="minorHAnsi" w:hAnsi="Times New Roman"/>
          <w:sz w:val="28"/>
          <w:szCs w:val="28"/>
        </w:rPr>
        <w:t xml:space="preserve">  года</w:t>
      </w:r>
      <w:proofErr w:type="gramEnd"/>
      <w:r w:rsidR="005C40B5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№ </w:t>
      </w:r>
      <w:r>
        <w:rPr>
          <w:rFonts w:ascii="Times New Roman" w:eastAsiaTheme="minorHAnsi" w:hAnsi="Times New Roman"/>
          <w:sz w:val="28"/>
          <w:szCs w:val="28"/>
        </w:rPr>
        <w:t>184</w:t>
      </w:r>
    </w:p>
    <w:p w:rsidR="00DA3F8A" w:rsidRDefault="00DA3F8A">
      <w:pPr>
        <w:jc w:val="center"/>
        <w:rPr>
          <w:rFonts w:eastAsiaTheme="minorHAnsi"/>
        </w:rPr>
      </w:pPr>
    </w:p>
    <w:p w:rsidR="00DA3F8A" w:rsidRDefault="005C40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Об утверждении порядка командирования и размерах выплат, связанных </w:t>
      </w:r>
      <w:r>
        <w:rPr>
          <w:rFonts w:ascii="Times New Roman" w:eastAsiaTheme="minorHAnsi" w:hAnsi="Times New Roman"/>
          <w:b/>
          <w:sz w:val="28"/>
          <w:szCs w:val="28"/>
        </w:rPr>
        <w:br/>
        <w:t xml:space="preserve">с командированием муниципальных служащих и работников замещающих должности, не являющиеся должностями муниципальной </w:t>
      </w:r>
      <w:proofErr w:type="gramStart"/>
      <w:r>
        <w:rPr>
          <w:rFonts w:ascii="Times New Roman" w:eastAsiaTheme="minorHAnsi" w:hAnsi="Times New Roman"/>
          <w:b/>
          <w:sz w:val="28"/>
          <w:szCs w:val="28"/>
        </w:rPr>
        <w:t>сл</w:t>
      </w:r>
      <w:r>
        <w:rPr>
          <w:rFonts w:ascii="Times New Roman" w:eastAsiaTheme="minorHAnsi" w:hAnsi="Times New Roman"/>
          <w:b/>
          <w:sz w:val="28"/>
          <w:szCs w:val="28"/>
        </w:rPr>
        <w:t>ужбы  администрации</w:t>
      </w:r>
      <w:proofErr w:type="gramEnd"/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Вындиноостровско</w:t>
      </w:r>
      <w:r w:rsidR="00475FE6">
        <w:rPr>
          <w:rFonts w:ascii="Times New Roman" w:eastAsiaTheme="minorHAnsi" w:hAnsi="Times New Roman"/>
          <w:b/>
          <w:sz w:val="28"/>
          <w:szCs w:val="28"/>
        </w:rPr>
        <w:t>е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сельско</w:t>
      </w:r>
      <w:r w:rsidR="00475FE6">
        <w:rPr>
          <w:rFonts w:ascii="Times New Roman" w:eastAsiaTheme="minorHAnsi" w:hAnsi="Times New Roman"/>
          <w:b/>
          <w:sz w:val="28"/>
          <w:szCs w:val="28"/>
        </w:rPr>
        <w:t>е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поселени</w:t>
      </w:r>
      <w:r w:rsidR="00475FE6">
        <w:rPr>
          <w:rFonts w:ascii="Times New Roman" w:eastAsiaTheme="minorHAnsi" w:hAnsi="Times New Roman"/>
          <w:b/>
          <w:sz w:val="28"/>
          <w:szCs w:val="28"/>
        </w:rPr>
        <w:t>е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Волховского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муниципального района Ленинградской области, на территории Донецкой Народной Республики, Луганской Народной Республики, Запорожской области и Херсонской обла</w:t>
      </w:r>
      <w:r>
        <w:rPr>
          <w:rFonts w:ascii="Times New Roman" w:eastAsiaTheme="minorHAnsi" w:hAnsi="Times New Roman"/>
          <w:b/>
          <w:sz w:val="28"/>
          <w:szCs w:val="28"/>
        </w:rPr>
        <w:t>сти</w:t>
      </w:r>
    </w:p>
    <w:p w:rsidR="00DA3F8A" w:rsidRDefault="00DA3F8A">
      <w:pPr>
        <w:pStyle w:val="ac"/>
        <w:rPr>
          <w:rFonts w:ascii="Times New Roman" w:eastAsiaTheme="minorHAnsi" w:hAnsi="Times New Roman"/>
          <w:sz w:val="28"/>
          <w:szCs w:val="28"/>
        </w:rPr>
      </w:pPr>
    </w:p>
    <w:p w:rsidR="00DA3F8A" w:rsidRDefault="005C40B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со статьей 168 Трудового кодекса Российской Федерации, </w:t>
      </w:r>
      <w:r>
        <w:rPr>
          <w:rFonts w:ascii="Times New Roman" w:eastAsiaTheme="minorHAnsi" w:hAnsi="Times New Roman"/>
          <w:sz w:val="28"/>
          <w:szCs w:val="28"/>
        </w:rPr>
        <w:br/>
        <w:t xml:space="preserve">в целях реализации пункта 4 Указа Президента Российской Федерации от 17 октября </w:t>
      </w:r>
      <w:r>
        <w:rPr>
          <w:rFonts w:ascii="Times New Roman" w:eastAsiaTheme="minorHAnsi" w:hAnsi="Times New Roman"/>
          <w:sz w:val="28"/>
          <w:szCs w:val="28"/>
        </w:rPr>
        <w:br/>
        <w:t>2022 года № 752 «Об особенностях командирования лиц, замещающих государственные должности Российско</w:t>
      </w:r>
      <w:r>
        <w:rPr>
          <w:rFonts w:ascii="Times New Roman" w:eastAsiaTheme="minorHAnsi" w:hAnsi="Times New Roman"/>
          <w:sz w:val="28"/>
          <w:szCs w:val="28"/>
        </w:rPr>
        <w:t>й Федерации, федеральных государственных гражданских служащих, работников федеральных государственных органов, замещающих должности, не являющиеся должностями федеральной государственной гражданской службы, на территории Донецкой Народной Республики, Луган</w:t>
      </w:r>
      <w:r>
        <w:rPr>
          <w:rFonts w:ascii="Times New Roman" w:eastAsiaTheme="minorHAnsi" w:hAnsi="Times New Roman"/>
          <w:sz w:val="28"/>
          <w:szCs w:val="28"/>
        </w:rPr>
        <w:t>ской Народной Республики, Запорожской области и Херсонской области», постановляю:</w:t>
      </w:r>
    </w:p>
    <w:p w:rsidR="00DA3F8A" w:rsidRDefault="00DA3F8A">
      <w:pPr>
        <w:pStyle w:val="ac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DA3F8A" w:rsidRDefault="005C40B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Утвердить порядок командирования и размеры выплат, связанных </w:t>
      </w:r>
      <w:r>
        <w:rPr>
          <w:rFonts w:ascii="Times New Roman" w:eastAsiaTheme="minorHAnsi" w:hAnsi="Times New Roman"/>
          <w:sz w:val="28"/>
          <w:szCs w:val="28"/>
        </w:rPr>
        <w:br/>
        <w:t>с командированием муниципальных служащих и работников замещающих должности, не являющиеся должностями муници</w:t>
      </w:r>
      <w:r>
        <w:rPr>
          <w:rFonts w:ascii="Times New Roman" w:eastAsiaTheme="minorHAnsi" w:hAnsi="Times New Roman"/>
          <w:sz w:val="28"/>
          <w:szCs w:val="28"/>
        </w:rPr>
        <w:t xml:space="preserve">пальной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службы  администрации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Theme="minorHAnsi" w:hAnsi="Times New Roman"/>
          <w:sz w:val="28"/>
          <w:szCs w:val="28"/>
        </w:rPr>
        <w:t xml:space="preserve">  Вындиноостровско</w:t>
      </w:r>
      <w:r w:rsidR="005113EF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сельско</w:t>
      </w:r>
      <w:r w:rsidR="005113EF">
        <w:rPr>
          <w:rFonts w:ascii="Times New Roman" w:eastAsiaTheme="minorHAnsi" w:hAnsi="Times New Roman"/>
          <w:sz w:val="28"/>
          <w:szCs w:val="28"/>
        </w:rPr>
        <w:t>е</w:t>
      </w:r>
      <w:r w:rsidR="00463825">
        <w:rPr>
          <w:rFonts w:ascii="Times New Roman" w:eastAsiaTheme="minorHAnsi" w:hAnsi="Times New Roman"/>
          <w:sz w:val="28"/>
          <w:szCs w:val="28"/>
        </w:rPr>
        <w:t xml:space="preserve"> поселение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Волховского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района Ленинградской области.</w:t>
      </w:r>
    </w:p>
    <w:p w:rsidR="00DA3F8A" w:rsidRDefault="005C40B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Настоящее постановление вступает в силу со дня его подписания </w:t>
      </w:r>
      <w:r>
        <w:rPr>
          <w:rFonts w:ascii="Times New Roman" w:eastAsiaTheme="minorHAnsi" w:hAnsi="Times New Roman"/>
          <w:sz w:val="28"/>
          <w:szCs w:val="28"/>
        </w:rPr>
        <w:br/>
        <w:t>и распространяется на правоотношения</w:t>
      </w:r>
      <w:r>
        <w:rPr>
          <w:rFonts w:ascii="Times New Roman" w:eastAsiaTheme="minorHAnsi" w:hAnsi="Times New Roman"/>
          <w:sz w:val="28"/>
          <w:szCs w:val="28"/>
        </w:rPr>
        <w:t>, возникшие с 30 сентября 2022 года.</w:t>
      </w:r>
    </w:p>
    <w:p w:rsidR="00DA3F8A" w:rsidRDefault="005C40B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   Контроль за исполнением настоящего приказа оставляю за собой.</w:t>
      </w:r>
    </w:p>
    <w:p w:rsidR="00DA3F8A" w:rsidRDefault="00DA3F8A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75FE6" w:rsidRDefault="005C40B5" w:rsidP="00475FE6">
      <w:pPr>
        <w:rPr>
          <w:rFonts w:ascii="Times New Roman" w:hAnsi="Times New Roman"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/>
          <w:color w:val="000000" w:themeColor="text1"/>
          <w:kern w:val="2"/>
          <w:sz w:val="28"/>
          <w:szCs w:val="28"/>
        </w:rPr>
        <w:t>Глава администрации</w:t>
      </w:r>
      <w:r w:rsidR="00475FE6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 МО</w:t>
      </w:r>
    </w:p>
    <w:p w:rsidR="00DA3F8A" w:rsidRPr="00475FE6" w:rsidRDefault="00475FE6">
      <w:pPr>
        <w:rPr>
          <w:rFonts w:ascii="Times New Roman" w:hAnsi="Times New Roman"/>
          <w:color w:val="000000" w:themeColor="text1"/>
          <w:kern w:val="2"/>
          <w:sz w:val="28"/>
          <w:szCs w:val="28"/>
        </w:rPr>
        <w:sectPr w:rsidR="00DA3F8A" w:rsidRPr="00475FE6" w:rsidSect="00463825">
          <w:pgSz w:w="11906" w:h="16838"/>
          <w:pgMar w:top="1843" w:right="567" w:bottom="1134" w:left="1134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/>
          <w:color w:val="000000" w:themeColor="text1"/>
          <w:kern w:val="2"/>
          <w:sz w:val="28"/>
          <w:szCs w:val="28"/>
        </w:rPr>
        <w:t>Вындиноостровское сельское поселение</w:t>
      </w:r>
      <w:r w:rsidR="005C40B5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   </w:t>
      </w:r>
      <w:r>
        <w:rPr>
          <w:rFonts w:ascii="Times New Roman" w:hAnsi="Times New Roman"/>
          <w:color w:val="000000" w:themeColor="text1"/>
          <w:kern w:val="2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kern w:val="2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kern w:val="2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kern w:val="2"/>
          <w:sz w:val="28"/>
          <w:szCs w:val="28"/>
        </w:rPr>
        <w:tab/>
      </w:r>
      <w:r w:rsidR="005C40B5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Е.В. </w:t>
      </w:r>
      <w:proofErr w:type="spellStart"/>
      <w:r w:rsidR="005C40B5">
        <w:rPr>
          <w:rFonts w:ascii="Times New Roman" w:hAnsi="Times New Roman"/>
          <w:color w:val="000000" w:themeColor="text1"/>
          <w:kern w:val="2"/>
          <w:sz w:val="28"/>
          <w:szCs w:val="28"/>
        </w:rPr>
        <w:t>Черемхина</w:t>
      </w:r>
      <w:proofErr w:type="spellEnd"/>
    </w:p>
    <w:p w:rsidR="00DA3F8A" w:rsidRDefault="005C40B5">
      <w:pPr>
        <w:ind w:left="4536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lastRenderedPageBreak/>
        <w:t>Приложение</w:t>
      </w:r>
    </w:p>
    <w:p w:rsidR="00DA3F8A" w:rsidRDefault="005C40B5">
      <w:pPr>
        <w:ind w:left="4536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 xml:space="preserve">к постановлению администрации </w:t>
      </w:r>
      <w:r w:rsidR="00475FE6">
        <w:rPr>
          <w:rFonts w:ascii="Times New Roman" w:hAnsi="Times New Roman"/>
          <w:color w:val="000000" w:themeColor="text1"/>
        </w:rPr>
        <w:t xml:space="preserve">МО </w:t>
      </w:r>
      <w:r>
        <w:rPr>
          <w:rFonts w:ascii="Times New Roman" w:eastAsiaTheme="minorHAnsi" w:hAnsi="Times New Roman"/>
          <w:color w:val="000000"/>
        </w:rPr>
        <w:t>Вындиноостровско</w:t>
      </w:r>
      <w:r w:rsidR="00475FE6">
        <w:rPr>
          <w:rFonts w:ascii="Times New Roman" w:eastAsiaTheme="minorHAnsi" w:hAnsi="Times New Roman"/>
          <w:color w:val="000000"/>
        </w:rPr>
        <w:t>е</w:t>
      </w:r>
      <w:r>
        <w:rPr>
          <w:rFonts w:ascii="Times New Roman" w:eastAsiaTheme="minorHAnsi" w:hAnsi="Times New Roman"/>
          <w:color w:val="000000"/>
        </w:rPr>
        <w:t xml:space="preserve"> сельско</w:t>
      </w:r>
      <w:r w:rsidR="00475FE6">
        <w:rPr>
          <w:rFonts w:ascii="Times New Roman" w:eastAsiaTheme="minorHAnsi" w:hAnsi="Times New Roman"/>
          <w:color w:val="000000"/>
        </w:rPr>
        <w:t>е</w:t>
      </w:r>
      <w:r>
        <w:rPr>
          <w:rFonts w:ascii="Times New Roman" w:eastAsiaTheme="minorHAnsi" w:hAnsi="Times New Roman"/>
          <w:color w:val="000000"/>
        </w:rPr>
        <w:t xml:space="preserve"> поселени</w:t>
      </w:r>
      <w:r w:rsidR="00475FE6">
        <w:rPr>
          <w:rFonts w:ascii="Times New Roman" w:eastAsiaTheme="minorHAnsi" w:hAnsi="Times New Roman"/>
          <w:color w:val="000000"/>
        </w:rPr>
        <w:t>е</w:t>
      </w:r>
      <w:r>
        <w:rPr>
          <w:rFonts w:ascii="Times New Roman" w:eastAsiaTheme="minorHAnsi" w:hAnsi="Times New Roman"/>
          <w:color w:val="000000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</w:rPr>
        <w:t>Волховского</w:t>
      </w:r>
      <w:proofErr w:type="spellEnd"/>
      <w:r>
        <w:rPr>
          <w:rFonts w:ascii="Times New Roman" w:hAnsi="Times New Roman"/>
          <w:color w:val="000000" w:themeColor="text1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</w:rPr>
        <w:t xml:space="preserve"> Ленинградской области </w:t>
      </w:r>
    </w:p>
    <w:p w:rsidR="00DA3F8A" w:rsidRDefault="005C40B5">
      <w:pPr>
        <w:ind w:left="4536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 xml:space="preserve">от </w:t>
      </w:r>
      <w:r w:rsidR="00463825">
        <w:rPr>
          <w:rFonts w:ascii="Times New Roman" w:hAnsi="Times New Roman"/>
          <w:color w:val="000000" w:themeColor="text1"/>
        </w:rPr>
        <w:t>25.10.2022 г.</w:t>
      </w:r>
      <w:r>
        <w:rPr>
          <w:rFonts w:ascii="Times New Roman" w:hAnsi="Times New Roman"/>
          <w:color w:val="000000" w:themeColor="text1"/>
        </w:rPr>
        <w:t xml:space="preserve"> № </w:t>
      </w:r>
      <w:r w:rsidR="00463825">
        <w:rPr>
          <w:rFonts w:ascii="Times New Roman" w:hAnsi="Times New Roman"/>
          <w:color w:val="000000" w:themeColor="text1"/>
        </w:rPr>
        <w:t>184</w:t>
      </w:r>
    </w:p>
    <w:p w:rsidR="00DA3F8A" w:rsidRDefault="00DA3F8A">
      <w:pPr>
        <w:jc w:val="center"/>
        <w:rPr>
          <w:rFonts w:ascii="Times New Roman" w:eastAsiaTheme="minorHAnsi" w:hAnsi="Times New Roman" w:cs="Arial"/>
          <w:sz w:val="28"/>
          <w:szCs w:val="28"/>
        </w:rPr>
      </w:pPr>
    </w:p>
    <w:p w:rsidR="00DA3F8A" w:rsidRDefault="00DA3F8A">
      <w:pPr>
        <w:jc w:val="center"/>
        <w:rPr>
          <w:rFonts w:ascii="Times New Roman" w:eastAsiaTheme="minorHAnsi" w:hAnsi="Times New Roman" w:cs="Arial"/>
          <w:sz w:val="28"/>
          <w:szCs w:val="28"/>
        </w:rPr>
      </w:pPr>
    </w:p>
    <w:p w:rsidR="00DA3F8A" w:rsidRDefault="005C40B5">
      <w:pPr>
        <w:pStyle w:val="ac"/>
        <w:jc w:val="center"/>
        <w:rPr>
          <w:rFonts w:ascii="Times New Roman" w:hAnsi="Times New Roman"/>
          <w:sz w:val="28"/>
          <w:szCs w:val="28"/>
        </w:rPr>
      </w:pPr>
      <w:bookmarkStart w:id="0" w:name="Par24"/>
      <w:bookmarkEnd w:id="0"/>
      <w:r>
        <w:rPr>
          <w:rFonts w:ascii="Times New Roman" w:eastAsiaTheme="minorHAnsi" w:hAnsi="Times New Roman"/>
          <w:b/>
          <w:sz w:val="28"/>
          <w:szCs w:val="28"/>
        </w:rPr>
        <w:t xml:space="preserve">Порядок командирования и размеры выплат, связанных </w:t>
      </w:r>
      <w:r>
        <w:rPr>
          <w:rFonts w:ascii="Times New Roman" w:eastAsiaTheme="minorHAnsi" w:hAnsi="Times New Roman"/>
          <w:b/>
          <w:sz w:val="28"/>
          <w:szCs w:val="28"/>
        </w:rPr>
        <w:br/>
        <w:t>с ком</w:t>
      </w:r>
      <w:r>
        <w:rPr>
          <w:rFonts w:ascii="Times New Roman" w:eastAsiaTheme="minorHAnsi" w:hAnsi="Times New Roman"/>
          <w:b/>
          <w:sz w:val="28"/>
          <w:szCs w:val="28"/>
        </w:rPr>
        <w:t xml:space="preserve">андированием муниципальных служащих и работников замещающих должности, не являющиеся должностями муниципальной </w:t>
      </w:r>
      <w:proofErr w:type="gramStart"/>
      <w:r>
        <w:rPr>
          <w:rFonts w:ascii="Times New Roman" w:eastAsiaTheme="minorHAnsi" w:hAnsi="Times New Roman"/>
          <w:b/>
          <w:sz w:val="28"/>
          <w:szCs w:val="28"/>
        </w:rPr>
        <w:t>службы  администрации</w:t>
      </w:r>
      <w:proofErr w:type="gramEnd"/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Вындиноостровско</w:t>
      </w:r>
      <w:r w:rsidR="00475FE6">
        <w:rPr>
          <w:rFonts w:ascii="Times New Roman" w:eastAsiaTheme="minorHAnsi" w:hAnsi="Times New Roman"/>
          <w:b/>
          <w:sz w:val="28"/>
          <w:szCs w:val="28"/>
        </w:rPr>
        <w:t>е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сельско</w:t>
      </w:r>
      <w:r w:rsidR="00475FE6">
        <w:rPr>
          <w:rFonts w:ascii="Times New Roman" w:eastAsiaTheme="minorHAnsi" w:hAnsi="Times New Roman"/>
          <w:b/>
          <w:sz w:val="28"/>
          <w:szCs w:val="28"/>
        </w:rPr>
        <w:t>е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поселени</w:t>
      </w:r>
      <w:r w:rsidR="00475FE6">
        <w:rPr>
          <w:rFonts w:ascii="Times New Roman" w:eastAsiaTheme="minorHAnsi" w:hAnsi="Times New Roman"/>
          <w:b/>
          <w:sz w:val="28"/>
          <w:szCs w:val="28"/>
        </w:rPr>
        <w:t>е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Волховско</w:t>
      </w:r>
      <w:r w:rsidR="00463825">
        <w:rPr>
          <w:rFonts w:ascii="Times New Roman" w:eastAsiaTheme="minorHAnsi" w:hAnsi="Times New Roman"/>
          <w:b/>
          <w:sz w:val="28"/>
          <w:szCs w:val="28"/>
        </w:rPr>
        <w:t>го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муниципального района Ленинградской области, на территории Донецкой Народной Республики, Луганской Народной Республики, Запорожской области и Херсонской области</w:t>
      </w:r>
    </w:p>
    <w:p w:rsidR="00DA3F8A" w:rsidRDefault="00DA3F8A">
      <w:pPr>
        <w:pStyle w:val="ac"/>
        <w:jc w:val="center"/>
        <w:rPr>
          <w:rFonts w:ascii="Times New Roman" w:eastAsiaTheme="minorHAnsi" w:hAnsi="Times New Roman"/>
          <w:sz w:val="28"/>
          <w:szCs w:val="28"/>
        </w:rPr>
      </w:pPr>
    </w:p>
    <w:p w:rsidR="00DA3F8A" w:rsidRDefault="005C40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>
        <w:rPr>
          <w:rFonts w:ascii="Times New Roman" w:eastAsiaTheme="minorHAnsi" w:hAnsi="Times New Roman"/>
          <w:sz w:val="28"/>
          <w:szCs w:val="28"/>
        </w:rPr>
        <w:t xml:space="preserve">Муниципальные служащие администрации </w:t>
      </w:r>
      <w:r w:rsidR="00463825">
        <w:rPr>
          <w:rFonts w:ascii="Times New Roman" w:eastAsiaTheme="minorHAnsi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>ындиноостровско</w:t>
      </w:r>
      <w:r w:rsidR="00463825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сельско</w:t>
      </w:r>
      <w:r w:rsidR="00463825">
        <w:rPr>
          <w:rFonts w:ascii="Times New Roman" w:eastAsiaTheme="minorHAnsi" w:hAnsi="Times New Roman"/>
          <w:sz w:val="28"/>
          <w:szCs w:val="28"/>
        </w:rPr>
        <w:t>е поселение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Волховского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района Ленинградской области и (или) работники администрации </w:t>
      </w:r>
      <w:r w:rsidR="00463825">
        <w:rPr>
          <w:rFonts w:ascii="Times New Roman" w:eastAsiaTheme="minorHAnsi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Theme="minorHAnsi" w:hAnsi="Times New Roman"/>
          <w:sz w:val="28"/>
          <w:szCs w:val="28"/>
        </w:rPr>
        <w:t>Вындиноостровско</w:t>
      </w:r>
      <w:r w:rsidR="00463825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463825">
        <w:rPr>
          <w:rFonts w:ascii="Times New Roman" w:eastAsiaTheme="minorHAnsi" w:hAnsi="Times New Roman"/>
          <w:sz w:val="28"/>
          <w:szCs w:val="28"/>
        </w:rPr>
        <w:t>сельское поселение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463825">
        <w:rPr>
          <w:rFonts w:ascii="Times New Roman" w:eastAsiaTheme="minorHAnsi" w:hAnsi="Times New Roman"/>
          <w:sz w:val="28"/>
          <w:szCs w:val="28"/>
        </w:rPr>
        <w:t>Волховского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района Ле</w:t>
      </w:r>
      <w:r w:rsidR="00463825">
        <w:rPr>
          <w:rFonts w:ascii="Times New Roman" w:eastAsiaTheme="minorHAnsi" w:hAnsi="Times New Roman"/>
          <w:sz w:val="28"/>
          <w:szCs w:val="28"/>
        </w:rPr>
        <w:t xml:space="preserve">нинградской области, замещающих должности, </w:t>
      </w:r>
      <w:r>
        <w:rPr>
          <w:rFonts w:ascii="Times New Roman" w:eastAsiaTheme="minorHAnsi" w:hAnsi="Times New Roman"/>
          <w:sz w:val="28"/>
          <w:szCs w:val="28"/>
        </w:rPr>
        <w:t>не являющиеся</w:t>
      </w:r>
      <w:r>
        <w:rPr>
          <w:rFonts w:ascii="Times New Roman" w:eastAsiaTheme="minorHAnsi" w:hAnsi="Times New Roman"/>
          <w:sz w:val="28"/>
          <w:szCs w:val="28"/>
        </w:rPr>
        <w:t xml:space="preserve"> должностями муниципальной службы (далее – работники), направляются в служебные командировки на определенный срок для выполнения служебного поручения вне постоянного места работы на территории Донецкой Народной Республики, Луганской Народной Республики, За</w:t>
      </w:r>
      <w:r>
        <w:rPr>
          <w:rFonts w:ascii="Times New Roman" w:eastAsiaTheme="minorHAnsi" w:hAnsi="Times New Roman"/>
          <w:sz w:val="28"/>
          <w:szCs w:val="28"/>
        </w:rPr>
        <w:t xml:space="preserve">порожской области </w:t>
      </w:r>
      <w:r>
        <w:rPr>
          <w:rFonts w:ascii="Times New Roman" w:eastAsiaTheme="minorHAnsi" w:hAnsi="Times New Roman"/>
          <w:sz w:val="28"/>
          <w:szCs w:val="28"/>
        </w:rPr>
        <w:br/>
        <w:t>и Херсонской области на основании распоряжения администрации</w:t>
      </w:r>
      <w:r w:rsidR="00463825"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Theme="minorHAnsi" w:hAnsi="Times New Roman"/>
          <w:sz w:val="28"/>
          <w:szCs w:val="28"/>
        </w:rPr>
        <w:t xml:space="preserve"> Вындиноостровско</w:t>
      </w:r>
      <w:r w:rsidR="00463825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463825">
        <w:rPr>
          <w:rFonts w:ascii="Times New Roman" w:eastAsiaTheme="minorHAnsi" w:hAnsi="Times New Roman"/>
          <w:sz w:val="28"/>
          <w:szCs w:val="28"/>
        </w:rPr>
        <w:t xml:space="preserve">сельское </w:t>
      </w:r>
      <w:bookmarkStart w:id="1" w:name="_GoBack"/>
      <w:bookmarkEnd w:id="1"/>
      <w:r>
        <w:rPr>
          <w:rFonts w:ascii="Times New Roman" w:eastAsiaTheme="minorHAnsi" w:hAnsi="Times New Roman"/>
          <w:sz w:val="28"/>
          <w:szCs w:val="28"/>
        </w:rPr>
        <w:t>поселени</w:t>
      </w:r>
      <w:r w:rsidR="00463825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Волховского</w:t>
      </w:r>
      <w:proofErr w:type="spellEnd"/>
      <w:r w:rsidR="0046382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муниципального района Ленинградской области и работники администрации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Вындиностровского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Волховского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района Лени</w:t>
      </w:r>
      <w:r>
        <w:rPr>
          <w:rFonts w:ascii="Times New Roman" w:eastAsiaTheme="minorHAnsi" w:hAnsi="Times New Roman"/>
          <w:sz w:val="28"/>
          <w:szCs w:val="28"/>
        </w:rPr>
        <w:t>нградской области.</w:t>
      </w:r>
    </w:p>
    <w:p w:rsidR="00DA3F8A" w:rsidRDefault="005C40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Работникам в период их пребывания в служебных командировках </w:t>
      </w:r>
      <w:r>
        <w:rPr>
          <w:rFonts w:ascii="Times New Roman" w:eastAsiaTheme="minorHAnsi" w:hAnsi="Times New Roman"/>
          <w:sz w:val="28"/>
          <w:szCs w:val="28"/>
        </w:rPr>
        <w:br/>
        <w:t>на территориях Донецкой Народной Республики, Луганской Народной Республики, Запорожской области и Херсонской области сохраняемая средняя заработная плата (средний заработок)</w:t>
      </w:r>
      <w:r>
        <w:rPr>
          <w:rFonts w:ascii="Times New Roman" w:eastAsiaTheme="minorHAnsi" w:hAnsi="Times New Roman"/>
          <w:sz w:val="28"/>
          <w:szCs w:val="28"/>
        </w:rPr>
        <w:t>, рассчитанная в соответствии с Положением об особенностях порядка исчисления средней заработной платы, утвержденным постановлением Правительства Российск</w:t>
      </w:r>
      <w:r>
        <w:rPr>
          <w:rFonts w:ascii="Times New Roman" w:eastAsiaTheme="minorHAnsi" w:hAnsi="Times New Roman"/>
          <w:sz w:val="28"/>
          <w:szCs w:val="28"/>
        </w:rPr>
        <w:t xml:space="preserve">ой Федерации от 24 декабря 2007 года № 922 </w:t>
      </w:r>
      <w:r>
        <w:rPr>
          <w:rFonts w:ascii="Times New Roman" w:eastAsiaTheme="minorHAnsi" w:hAnsi="Times New Roman"/>
          <w:sz w:val="28"/>
          <w:szCs w:val="28"/>
        </w:rPr>
        <w:br/>
        <w:t>«Об особенностях порядка исчисления средней заработной пла</w:t>
      </w:r>
      <w:r>
        <w:rPr>
          <w:rFonts w:ascii="Times New Roman" w:eastAsiaTheme="minorHAnsi" w:hAnsi="Times New Roman"/>
          <w:sz w:val="28"/>
          <w:szCs w:val="28"/>
        </w:rPr>
        <w:t xml:space="preserve">ты», выплачивается </w:t>
      </w:r>
      <w:r>
        <w:rPr>
          <w:rFonts w:ascii="Times New Roman" w:eastAsiaTheme="minorHAnsi" w:hAnsi="Times New Roman"/>
          <w:sz w:val="28"/>
          <w:szCs w:val="28"/>
        </w:rPr>
        <w:br/>
        <w:t>в рублях в двукратном размере.</w:t>
      </w:r>
    </w:p>
    <w:p w:rsidR="00DA3F8A" w:rsidRDefault="005C40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Расходы по бронированию и найму жилого помещения (кроме случаев, когда работнику учреждения предоставляется бесплатное жилое помещение) </w:t>
      </w:r>
      <w:r>
        <w:rPr>
          <w:rFonts w:ascii="Times New Roman" w:eastAsiaTheme="minorHAnsi" w:hAnsi="Times New Roman"/>
          <w:sz w:val="28"/>
          <w:szCs w:val="28"/>
        </w:rPr>
        <w:br/>
        <w:t>при командировках на территории Донецкой Народной Республики, Луг</w:t>
      </w:r>
      <w:r>
        <w:rPr>
          <w:rFonts w:ascii="Times New Roman" w:eastAsiaTheme="minorHAnsi" w:hAnsi="Times New Roman"/>
          <w:sz w:val="28"/>
          <w:szCs w:val="28"/>
        </w:rPr>
        <w:t xml:space="preserve">анской Народной Республики, Запорожской области и Херсонской области возмещаются </w:t>
      </w:r>
      <w:r>
        <w:rPr>
          <w:rFonts w:ascii="Times New Roman" w:eastAsiaTheme="minorHAnsi" w:hAnsi="Times New Roman"/>
          <w:sz w:val="28"/>
          <w:szCs w:val="28"/>
        </w:rPr>
        <w:br/>
        <w:t>по фактическим расходам, но не более 7210 рублей за сутки.</w:t>
      </w:r>
    </w:p>
    <w:p w:rsidR="00DA3F8A" w:rsidRDefault="005C40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 Нормы возмещения дополнительных расходов, связанных с проживанием работников учреждения вне постоянного места жи</w:t>
      </w:r>
      <w:r>
        <w:rPr>
          <w:rFonts w:ascii="Times New Roman" w:eastAsiaTheme="minorHAnsi" w:hAnsi="Times New Roman"/>
          <w:sz w:val="28"/>
          <w:szCs w:val="28"/>
        </w:rPr>
        <w:t xml:space="preserve">тельства (суточные) </w:t>
      </w:r>
      <w:r>
        <w:rPr>
          <w:rFonts w:ascii="Times New Roman" w:eastAsiaTheme="minorHAnsi" w:hAnsi="Times New Roman"/>
          <w:sz w:val="28"/>
          <w:szCs w:val="28"/>
        </w:rPr>
        <w:br/>
        <w:t>при направлении в служебную командировку, составляют 8480 рублей за сутки.</w:t>
      </w:r>
    </w:p>
    <w:p w:rsidR="00DA3F8A" w:rsidRDefault="005C40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В части, не урегулированной настоящим порядком, командирование </w:t>
      </w:r>
      <w:r>
        <w:rPr>
          <w:rFonts w:ascii="Times New Roman" w:eastAsiaTheme="minorHAnsi" w:hAnsi="Times New Roman"/>
          <w:sz w:val="28"/>
          <w:szCs w:val="28"/>
        </w:rPr>
        <w:br/>
        <w:t xml:space="preserve">и размеры выплат, связанных с командированием работников на территории </w:t>
      </w:r>
      <w:r>
        <w:rPr>
          <w:rFonts w:ascii="Times New Roman" w:eastAsiaTheme="minorHAnsi" w:hAnsi="Times New Roman"/>
          <w:sz w:val="28"/>
          <w:szCs w:val="28"/>
        </w:rPr>
        <w:lastRenderedPageBreak/>
        <w:t>Донецкой Народной Респ</w:t>
      </w:r>
      <w:r>
        <w:rPr>
          <w:rFonts w:ascii="Times New Roman" w:eastAsiaTheme="minorHAnsi" w:hAnsi="Times New Roman"/>
          <w:sz w:val="28"/>
          <w:szCs w:val="28"/>
        </w:rPr>
        <w:t>ублики, Луганской Народной Республики, Запорожской области и Херсонской области осуществляются в соот</w:t>
      </w:r>
      <w:r>
        <w:rPr>
          <w:rFonts w:ascii="Times New Roman" w:eastAsiaTheme="minorHAnsi" w:hAnsi="Times New Roman"/>
          <w:sz w:val="28"/>
          <w:szCs w:val="28"/>
        </w:rPr>
        <w:t>ветствии с Порядком командирования и размерах выплат, связанных с командированием муниципальных служащих и работников замещающих должности, не являющиеся д</w:t>
      </w:r>
      <w:r>
        <w:rPr>
          <w:rFonts w:ascii="Times New Roman" w:eastAsiaTheme="minorHAnsi" w:hAnsi="Times New Roman"/>
          <w:sz w:val="28"/>
          <w:szCs w:val="28"/>
        </w:rPr>
        <w:t xml:space="preserve">олжностями муниципальной службы  администрации 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Вындиноостровского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Волховского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района Ленинградской области , распоряжение  № 48 от 31 декабря 2021 года.</w:t>
      </w:r>
    </w:p>
    <w:sectPr w:rsidR="00DA3F8A">
      <w:headerReference w:type="first" r:id="rId8"/>
      <w:pgSz w:w="11906" w:h="16838"/>
      <w:pgMar w:top="1134" w:right="567" w:bottom="993" w:left="1134" w:header="708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0B5" w:rsidRDefault="005C40B5">
      <w:r>
        <w:separator/>
      </w:r>
    </w:p>
  </w:endnote>
  <w:endnote w:type="continuationSeparator" w:id="0">
    <w:p w:rsidR="005C40B5" w:rsidRDefault="005C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0B5" w:rsidRDefault="005C40B5">
      <w:r>
        <w:separator/>
      </w:r>
    </w:p>
  </w:footnote>
  <w:footnote w:type="continuationSeparator" w:id="0">
    <w:p w:rsidR="005C40B5" w:rsidRDefault="005C4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F8A" w:rsidRDefault="00DA3F8A">
    <w:pPr>
      <w:pStyle w:val="ae"/>
      <w:jc w:val="center"/>
    </w:pPr>
  </w:p>
  <w:p w:rsidR="00DA3F8A" w:rsidRDefault="00DA3F8A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8A"/>
    <w:rsid w:val="00463825"/>
    <w:rsid w:val="00475FE6"/>
    <w:rsid w:val="005113EF"/>
    <w:rsid w:val="005C40B5"/>
    <w:rsid w:val="00DA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AFBE6-AC6C-4161-B90C-86C12118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403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CE2B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5B4A51"/>
    <w:rPr>
      <w:rFonts w:eastAsia="Times New Roman" w:cs="Times New Roman"/>
    </w:rPr>
  </w:style>
  <w:style w:type="character" w:customStyle="1" w:styleId="a5">
    <w:name w:val="Нижний колонтитул Знак"/>
    <w:basedOn w:val="a0"/>
    <w:uiPriority w:val="99"/>
    <w:qFormat/>
    <w:rsid w:val="005B4A51"/>
    <w:rPr>
      <w:rFonts w:eastAsia="Times New Roman" w:cs="Times New Roman"/>
    </w:rPr>
  </w:style>
  <w:style w:type="character" w:customStyle="1" w:styleId="a6">
    <w:name w:val="Текст выноски Знак"/>
    <w:basedOn w:val="a0"/>
    <w:uiPriority w:val="99"/>
    <w:semiHidden/>
    <w:qFormat/>
    <w:rsid w:val="005B4A51"/>
    <w:rPr>
      <w:rFonts w:ascii="Tahoma" w:eastAsia="Times New Roman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E2B2F"/>
    <w:pPr>
      <w:jc w:val="both"/>
    </w:pPr>
    <w:rPr>
      <w:rFonts w:ascii="Times New Roman" w:hAnsi="Times New Roman"/>
      <w:sz w:val="28"/>
      <w:szCs w:val="24"/>
      <w:lang w:eastAsia="ru-RU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11440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11440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CE2B2F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64615F"/>
    <w:rPr>
      <w:rFonts w:eastAsia="Times New Roman" w:cs="Times New Roman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uiPriority w:val="99"/>
    <w:unhideWhenUsed/>
    <w:rsid w:val="005B4A51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B4A51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5B4A51"/>
    <w:rPr>
      <w:rFonts w:ascii="Tahoma" w:hAnsi="Tahoma" w:cs="Tahoma"/>
      <w:sz w:val="16"/>
      <w:szCs w:val="16"/>
    </w:rPr>
  </w:style>
  <w:style w:type="paragraph" w:customStyle="1" w:styleId="1">
    <w:name w:val="Обычный1"/>
    <w:qFormat/>
    <w:rsid w:val="00F01436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15019-E294-4B03-AE77-B0049B9C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Борисовна Винарова</dc:creator>
  <dc:description/>
  <cp:lastModifiedBy>User</cp:lastModifiedBy>
  <cp:revision>3</cp:revision>
  <cp:lastPrinted>2022-10-25T09:08:00Z</cp:lastPrinted>
  <dcterms:created xsi:type="dcterms:W3CDTF">2022-10-27T09:07:00Z</dcterms:created>
  <dcterms:modified xsi:type="dcterms:W3CDTF">2022-10-27T09:18:00Z</dcterms:modified>
  <dc:language>ru-RU</dc:language>
</cp:coreProperties>
</file>