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B" w:rsidRDefault="00C10CA3" w:rsidP="00C910EB">
      <w:pPr>
        <w:pStyle w:val="ac"/>
      </w:pPr>
      <w:bookmarkStart w:id="0" w:name="_Hlk84253350"/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EB" w:rsidRDefault="00C910EB" w:rsidP="00C910EB">
      <w:pPr>
        <w:pStyle w:val="ac"/>
        <w:jc w:val="left"/>
      </w:pPr>
      <w:r>
        <w:t xml:space="preserve">                                      </w:t>
      </w:r>
      <w:proofErr w:type="gramStart"/>
      <w:r>
        <w:t>А  Д</w:t>
      </w:r>
      <w:proofErr w:type="gramEnd"/>
      <w:r>
        <w:t xml:space="preserve">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proofErr w:type="gramStart"/>
      <w:r>
        <w:rPr>
          <w:bCs w:val="0"/>
          <w:sz w:val="24"/>
        </w:rPr>
        <w:t>ЛЕНИНГРАДСКОЙ  ОБЛАСТИ</w:t>
      </w:r>
      <w:proofErr w:type="gramEnd"/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C74606" w:rsidRDefault="00D95DE6" w:rsidP="00C910EB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74606">
        <w:rPr>
          <w:rFonts w:ascii="Times New Roman" w:eastAsia="Times New Roman" w:hAnsi="Times New Roman" w:cs="Times New Roman"/>
          <w:color w:val="auto"/>
        </w:rPr>
        <w:t xml:space="preserve">дер. </w:t>
      </w:r>
      <w:proofErr w:type="spellStart"/>
      <w:r w:rsidRPr="00C74606">
        <w:rPr>
          <w:rFonts w:ascii="Times New Roman" w:eastAsia="Times New Roman" w:hAnsi="Times New Roman" w:cs="Times New Roman"/>
          <w:color w:val="auto"/>
        </w:rPr>
        <w:t>Вындин</w:t>
      </w:r>
      <w:proofErr w:type="spellEnd"/>
      <w:r w:rsidRPr="00C74606">
        <w:rPr>
          <w:rFonts w:ascii="Times New Roman" w:eastAsia="Times New Roman" w:hAnsi="Times New Roman" w:cs="Times New Roman"/>
          <w:color w:val="auto"/>
        </w:rPr>
        <w:t xml:space="preserve"> Остров</w:t>
      </w:r>
    </w:p>
    <w:p w:rsidR="00D95DE6" w:rsidRPr="00C74606" w:rsidRDefault="00D95DE6" w:rsidP="00C910EB">
      <w:pPr>
        <w:jc w:val="center"/>
        <w:rPr>
          <w:rFonts w:ascii="Times New Roman" w:eastAsia="Times New Roman" w:hAnsi="Times New Roman" w:cs="Times New Roman"/>
          <w:color w:val="auto"/>
        </w:rPr>
      </w:pPr>
      <w:proofErr w:type="spellStart"/>
      <w:r w:rsidRPr="00C74606">
        <w:rPr>
          <w:rFonts w:ascii="Times New Roman" w:eastAsia="Times New Roman" w:hAnsi="Times New Roman" w:cs="Times New Roman"/>
          <w:color w:val="auto"/>
        </w:rPr>
        <w:t>Волховского</w:t>
      </w:r>
      <w:proofErr w:type="spellEnd"/>
      <w:r w:rsidRPr="00C74606">
        <w:rPr>
          <w:rFonts w:ascii="Times New Roman" w:eastAsia="Times New Roman" w:hAnsi="Times New Roman" w:cs="Times New Roman"/>
          <w:color w:val="auto"/>
        </w:rPr>
        <w:t xml:space="preserve">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101ECA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2E2862" w:rsidRPr="00A52D3B">
        <w:rPr>
          <w:sz w:val="28"/>
          <w:szCs w:val="28"/>
        </w:rPr>
        <w:t>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C10CA3">
        <w:rPr>
          <w:sz w:val="28"/>
          <w:szCs w:val="28"/>
        </w:rPr>
        <w:t>28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</w:t>
      </w:r>
      <w:proofErr w:type="gramStart"/>
      <w:r w:rsidR="00C10CA3">
        <w:rPr>
          <w:sz w:val="28"/>
          <w:szCs w:val="28"/>
        </w:rPr>
        <w:t>января</w:t>
      </w:r>
      <w:r w:rsidR="002E2862" w:rsidRPr="00A52D3B">
        <w:rPr>
          <w:sz w:val="28"/>
          <w:szCs w:val="28"/>
        </w:rPr>
        <w:t xml:space="preserve">  20</w:t>
      </w:r>
      <w:r w:rsidR="00D95DE6" w:rsidRPr="00A52D3B">
        <w:rPr>
          <w:sz w:val="28"/>
          <w:szCs w:val="28"/>
        </w:rPr>
        <w:t>2</w:t>
      </w:r>
      <w:r w:rsidR="00C10CA3">
        <w:rPr>
          <w:sz w:val="28"/>
          <w:szCs w:val="28"/>
        </w:rPr>
        <w:t>2</w:t>
      </w:r>
      <w:proofErr w:type="gramEnd"/>
      <w:r w:rsidR="002E2862" w:rsidRPr="00A52D3B">
        <w:rPr>
          <w:sz w:val="28"/>
          <w:szCs w:val="28"/>
        </w:rPr>
        <w:t xml:space="preserve"> года</w:t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="002E2862" w:rsidRPr="00A52D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2862" w:rsidRPr="00A52D3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0CA3">
        <w:rPr>
          <w:sz w:val="28"/>
          <w:szCs w:val="28"/>
        </w:rPr>
        <w:t>29</w:t>
      </w:r>
      <w:r w:rsidR="002E2862" w:rsidRPr="00A52D3B">
        <w:rPr>
          <w:sz w:val="28"/>
          <w:szCs w:val="28"/>
        </w:rPr>
        <w:t xml:space="preserve">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2287B" w:rsidRPr="00945FA2" w:rsidRDefault="0002287B" w:rsidP="00945FA2">
      <w:pPr>
        <w:rPr>
          <w:rStyle w:val="bumpedfont15"/>
          <w:rFonts w:ascii="Times New Roman" w:hAnsi="Times New Roman" w:cs="Times New Roman"/>
          <w:b/>
          <w:sz w:val="28"/>
          <w:szCs w:val="28"/>
        </w:rPr>
      </w:pPr>
      <w:r w:rsidRPr="00945FA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945FA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45FA2" w:rsidRPr="0094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45FA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945FA2" w:rsidRPr="00945F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5FA2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Pr="00945F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45FA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945F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45FA2" w:rsidRPr="0094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2">
        <w:rPr>
          <w:rFonts w:ascii="Times New Roman" w:hAnsi="Times New Roman" w:cs="Times New Roman"/>
          <w:b/>
          <w:sz w:val="28"/>
          <w:szCs w:val="28"/>
        </w:rPr>
        <w:t>«</w:t>
      </w:r>
      <w:r w:rsidRPr="00945F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  <w:r w:rsidR="00945FA2" w:rsidRPr="00945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F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  <w:r w:rsidR="00945FA2" w:rsidRPr="00945F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45FA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сфере муниципального контроля </w:t>
      </w:r>
      <w:r w:rsidRPr="00945FA2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за исполнением </w:t>
      </w:r>
    </w:p>
    <w:p w:rsidR="0002287B" w:rsidRPr="00945FA2" w:rsidRDefault="0002287B" w:rsidP="00945FA2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45FA2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единой теплоснабжающей организацией </w:t>
      </w:r>
      <w:proofErr w:type="gramStart"/>
      <w:r w:rsidRPr="00945FA2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>обязательств</w:t>
      </w:r>
      <w:r w:rsidR="00945FA2" w:rsidRPr="00945FA2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945FA2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 по</w:t>
      </w:r>
      <w:proofErr w:type="gramEnd"/>
      <w:r w:rsidRPr="00945FA2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 строительству, реконструкции и (или) модернизации</w:t>
      </w:r>
      <w:r w:rsidR="00945FA2" w:rsidRPr="00945FA2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945FA2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 объектов теплоснабжения </w:t>
      </w:r>
      <w:r w:rsidRPr="00945FA2">
        <w:rPr>
          <w:rFonts w:ascii="Times New Roman" w:hAnsi="Times New Roman" w:cs="Times New Roman"/>
          <w:b/>
          <w:sz w:val="28"/>
          <w:szCs w:val="28"/>
        </w:rPr>
        <w:t>на территории муницип</w:t>
      </w:r>
      <w:r w:rsidR="00945FA2" w:rsidRPr="00945FA2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</w:t>
      </w:r>
      <w:proofErr w:type="spellStart"/>
      <w:r w:rsidR="00945FA2" w:rsidRPr="00945FA2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945FA2" w:rsidRPr="00945FA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945FA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945F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945F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2022 год</w:t>
      </w:r>
      <w:r w:rsidRPr="00945FA2">
        <w:rPr>
          <w:rFonts w:ascii="Times New Roman" w:hAnsi="Times New Roman" w:cs="Times New Roman"/>
          <w:b/>
          <w:sz w:val="28"/>
          <w:szCs w:val="28"/>
        </w:rPr>
        <w:t>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31.07.2020г. № 248-ФЗ                  «О государственном контроле (надзоре) и муниципальном контроле в Российской Федерации», в соответствии</w:t>
      </w:r>
      <w:r w:rsidRPr="0002287B">
        <w:rPr>
          <w:rFonts w:ascii="Times New Roman" w:hAnsi="Times New Roman" w:cs="Times New Roman"/>
          <w:sz w:val="28"/>
          <w:szCs w:val="28"/>
        </w:rPr>
        <w:t xml:space="preserve"> с </w:t>
      </w:r>
      <w:r w:rsidRPr="000228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02287B">
          <w:rPr>
            <w:rFonts w:ascii="Times New Roman" w:hAnsi="Times New Roman" w:cs="Times New Roman"/>
            <w:sz w:val="28"/>
            <w:szCs w:val="28"/>
          </w:rPr>
          <w:t>Федеральным законом от 06.10.2003г. № 131-ФЗ «Об общих принципах организации местного самоуправления в Российской Федерации»</w:t>
        </w:r>
      </w:hyperlink>
      <w:r w:rsidRPr="0002287B">
        <w:rPr>
          <w:rFonts w:ascii="Times New Roman" w:hAnsi="Times New Roman" w:cs="Times New Roman"/>
          <w:sz w:val="28"/>
          <w:szCs w:val="28"/>
        </w:rPr>
        <w:t xml:space="preserve">, </w:t>
      </w: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25.06.2021г. № 990 «Об утверждении Правил разработки и утверждения контрольными (надзорными)</w:t>
      </w:r>
      <w:r w:rsidRPr="00FC0904">
        <w:rPr>
          <w:rFonts w:eastAsia="Calibri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органами программы профилактики рисков причинения вреда (ущерба) охраняемым законом ценностям»</w:t>
      </w:r>
      <w:r w:rsidRPr="0002287B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87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2287B" w:rsidRPr="004A6FD0" w:rsidRDefault="0002287B" w:rsidP="0002287B">
      <w:pPr>
        <w:pStyle w:val="s4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4A6FD0">
        <w:rPr>
          <w:sz w:val="28"/>
          <w:szCs w:val="28"/>
          <w:lang w:eastAsia="en-US"/>
        </w:rPr>
        <w:t xml:space="preserve">1. Утвердить программу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sz w:val="28"/>
          <w:szCs w:val="28"/>
          <w:lang w:eastAsia="en-US"/>
        </w:rPr>
        <w:t>Вындиноостровское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</w:t>
      </w:r>
      <w:r w:rsidRPr="004A6FD0">
        <w:rPr>
          <w:sz w:val="28"/>
          <w:szCs w:val="28"/>
          <w:lang w:eastAsia="en-US"/>
        </w:rPr>
        <w:t xml:space="preserve"> </w:t>
      </w:r>
      <w:proofErr w:type="spellStart"/>
      <w:r w:rsidRPr="004A6FD0">
        <w:rPr>
          <w:sz w:val="28"/>
          <w:szCs w:val="28"/>
          <w:lang w:eastAsia="en-US"/>
        </w:rPr>
        <w:t>Волховского</w:t>
      </w:r>
      <w:proofErr w:type="spellEnd"/>
      <w:r w:rsidRPr="004A6FD0">
        <w:rPr>
          <w:sz w:val="28"/>
          <w:szCs w:val="28"/>
          <w:lang w:eastAsia="en-US"/>
        </w:rPr>
        <w:t xml:space="preserve"> муниципального района «Профилактика рисков причинения вреда (ущерба) охраняемым законом ценностям в сфере муниципального контроля</w:t>
      </w:r>
      <w:r>
        <w:rPr>
          <w:sz w:val="28"/>
          <w:szCs w:val="28"/>
          <w:lang w:eastAsia="en-US"/>
        </w:rPr>
        <w:t xml:space="preserve"> за исполнением </w:t>
      </w:r>
      <w:r w:rsidRPr="004A6FD0">
        <w:rPr>
          <w:sz w:val="28"/>
          <w:szCs w:val="28"/>
          <w:lang w:eastAsia="en-US"/>
        </w:rPr>
        <w:t>единой теплоснабжающей организацией обязательств по строительству, реконструкции и (или) модернизации</w:t>
      </w:r>
      <w:r>
        <w:rPr>
          <w:sz w:val="28"/>
          <w:szCs w:val="28"/>
          <w:lang w:eastAsia="en-US"/>
        </w:rPr>
        <w:t xml:space="preserve"> </w:t>
      </w:r>
      <w:r w:rsidRPr="004A6FD0">
        <w:rPr>
          <w:sz w:val="28"/>
          <w:szCs w:val="28"/>
          <w:lang w:eastAsia="en-US"/>
        </w:rPr>
        <w:t xml:space="preserve">объектов теплоснабжения на территории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sz w:val="28"/>
          <w:szCs w:val="28"/>
          <w:lang w:eastAsia="en-US"/>
        </w:rPr>
        <w:t>Вындиноостровское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</w:t>
      </w:r>
      <w:r w:rsidRPr="004A6FD0">
        <w:rPr>
          <w:sz w:val="28"/>
          <w:szCs w:val="28"/>
          <w:lang w:eastAsia="en-US"/>
        </w:rPr>
        <w:t xml:space="preserve"> </w:t>
      </w:r>
      <w:proofErr w:type="spellStart"/>
      <w:r w:rsidRPr="004A6FD0">
        <w:rPr>
          <w:sz w:val="28"/>
          <w:szCs w:val="28"/>
          <w:lang w:eastAsia="en-US"/>
        </w:rPr>
        <w:t>Волховского</w:t>
      </w:r>
      <w:proofErr w:type="spellEnd"/>
      <w:r w:rsidRPr="004A6FD0">
        <w:rPr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615816">
        <w:rPr>
          <w:sz w:val="28"/>
          <w:szCs w:val="28"/>
          <w:lang w:eastAsia="en-US"/>
        </w:rPr>
        <w:t xml:space="preserve"> </w:t>
      </w:r>
      <w:r w:rsidRPr="004A6FD0">
        <w:rPr>
          <w:sz w:val="28"/>
          <w:szCs w:val="28"/>
          <w:lang w:eastAsia="en-US"/>
        </w:rPr>
        <w:t xml:space="preserve">на 2022 год» (приложение). 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опубликованию в средствах массовой информации.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2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02287B" w:rsidRPr="0002287B" w:rsidRDefault="0002287B" w:rsidP="00022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0228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8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1E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287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Е.В.Черемхина</w:t>
      </w:r>
      <w:proofErr w:type="spellEnd"/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Default="0002287B" w:rsidP="00C10CA3">
      <w:pPr>
        <w:rPr>
          <w:lang w:eastAsia="en-US"/>
        </w:rPr>
      </w:pPr>
    </w:p>
    <w:p w:rsidR="00C10CA3" w:rsidRPr="0002287B" w:rsidRDefault="00C10CA3" w:rsidP="00C10CA3">
      <w:pPr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rPr>
          <w:rFonts w:ascii="Times New Roman" w:hAnsi="Times New Roman" w:cs="Times New Roman"/>
          <w:sz w:val="28"/>
          <w:szCs w:val="28"/>
        </w:rPr>
      </w:pPr>
    </w:p>
    <w:p w:rsidR="00101ECA" w:rsidRDefault="00101ECA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101ECA" w:rsidRDefault="00101ECA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606" w:rsidRDefault="00C74606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</w:p>
    <w:p w:rsidR="00C74606" w:rsidRDefault="00C74606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</w:p>
    <w:p w:rsidR="00C74606" w:rsidRDefault="00C74606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</w:p>
    <w:p w:rsidR="00465A6E" w:rsidRPr="00465A6E" w:rsidRDefault="00465A6E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  <w:r w:rsidRPr="00465A6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74606" w:rsidRDefault="00C74606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</w:p>
    <w:p w:rsidR="00465A6E" w:rsidRDefault="00465A6E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  <w:r w:rsidRPr="00465A6E">
        <w:rPr>
          <w:rFonts w:ascii="Times New Roman" w:hAnsi="Times New Roman" w:cs="Times New Roman"/>
          <w:sz w:val="20"/>
          <w:szCs w:val="20"/>
        </w:rPr>
        <w:t>Утверждена</w:t>
      </w:r>
    </w:p>
    <w:p w:rsidR="00465A6E" w:rsidRDefault="00465A6E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  <w:r w:rsidRPr="00465A6E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465A6E" w:rsidRDefault="00465A6E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  <w:r w:rsidRPr="00465A6E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</w:t>
      </w:r>
      <w:r w:rsidRPr="00465A6E">
        <w:rPr>
          <w:rFonts w:ascii="Times New Roman" w:hAnsi="Times New Roman" w:cs="Times New Roman"/>
          <w:sz w:val="20"/>
          <w:szCs w:val="20"/>
        </w:rPr>
        <w:t>ындиноостровское</w:t>
      </w:r>
      <w:proofErr w:type="spellEnd"/>
      <w:r w:rsidRPr="00465A6E">
        <w:rPr>
          <w:rFonts w:ascii="Times New Roman" w:hAnsi="Times New Roman" w:cs="Times New Roman"/>
          <w:sz w:val="20"/>
          <w:szCs w:val="20"/>
        </w:rPr>
        <w:t xml:space="preserve"> сельское пос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65A6E">
        <w:rPr>
          <w:rFonts w:ascii="Times New Roman" w:hAnsi="Times New Roman" w:cs="Times New Roman"/>
          <w:sz w:val="20"/>
          <w:szCs w:val="20"/>
        </w:rPr>
        <w:t>ление</w:t>
      </w:r>
    </w:p>
    <w:p w:rsidR="00465A6E" w:rsidRPr="00465A6E" w:rsidRDefault="00465A6E" w:rsidP="00465A6E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0"/>
          <w:szCs w:val="20"/>
        </w:rPr>
      </w:pPr>
      <w:r w:rsidRPr="00465A6E">
        <w:rPr>
          <w:rFonts w:ascii="Times New Roman" w:hAnsi="Times New Roman" w:cs="Times New Roman"/>
          <w:sz w:val="20"/>
          <w:szCs w:val="20"/>
        </w:rPr>
        <w:t xml:space="preserve"> от 28.01.2022 № 29</w:t>
      </w:r>
    </w:p>
    <w:p w:rsidR="00465A6E" w:rsidRDefault="00465A6E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bookmarkStart w:id="5" w:name="OLE_LINK22"/>
      <w:bookmarkStart w:id="6" w:name="OLE_LINK23"/>
      <w:r w:rsidRPr="0002287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bookmarkEnd w:id="1"/>
      <w:bookmarkEnd w:id="2"/>
      <w:bookmarkEnd w:id="3"/>
      <w:bookmarkEnd w:id="5"/>
      <w:bookmarkEnd w:id="6"/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 в сфере осуществления 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контроля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 исполнением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единой теплоснабжающей организацией обязательств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строительству, реконструкции и (или) модернизации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 теплоснабжения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Вындиноостровское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сельское поселение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Волховского</w:t>
      </w:r>
      <w:proofErr w:type="spellEnd"/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Ленинградской области</w:t>
      </w:r>
      <w:r w:rsidRPr="00022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7B" w:rsidRPr="0002287B" w:rsidRDefault="0002287B" w:rsidP="0002287B">
      <w:pPr>
        <w:pStyle w:val="1"/>
        <w:spacing w:before="0"/>
        <w:ind w:right="290"/>
        <w:jc w:val="center"/>
        <w:rPr>
          <w:rFonts w:ascii="Times New Roman" w:hAnsi="Times New Roman"/>
          <w:sz w:val="28"/>
          <w:szCs w:val="28"/>
        </w:rPr>
      </w:pPr>
      <w:r w:rsidRPr="0002287B">
        <w:rPr>
          <w:rFonts w:ascii="Times New Roman" w:hAnsi="Times New Roman"/>
          <w:sz w:val="28"/>
          <w:szCs w:val="28"/>
        </w:rPr>
        <w:t>ПАСПОРТ</w:t>
      </w:r>
    </w:p>
    <w:p w:rsidR="0002287B" w:rsidRPr="0002287B" w:rsidRDefault="0002287B" w:rsidP="0002287B">
      <w:pPr>
        <w:pStyle w:val="a7"/>
        <w:spacing w:before="6"/>
        <w:jc w:val="left"/>
        <w:rPr>
          <w:szCs w:val="28"/>
        </w:rPr>
      </w:pPr>
    </w:p>
    <w:tbl>
      <w:tblPr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02287B" w:rsidRPr="0002287B" w:rsidTr="00B81FB0">
        <w:trPr>
          <w:trHeight w:val="551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10632"/>
              </w:tabs>
              <w:ind w:left="140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осуществления муниципального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контроля за исполнением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единой теплоснабжающей организацией обязательств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строительству, реконструкции и (или) модернизации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 теплоснабжения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Вындиноостровское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Волховского</w:t>
            </w:r>
            <w:proofErr w:type="spellEnd"/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Ленинградской области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 </w:t>
            </w:r>
          </w:p>
        </w:tc>
      </w:tr>
      <w:tr w:rsidR="0002287B" w:rsidRPr="0002287B" w:rsidTr="00B81FB0">
        <w:trPr>
          <w:trHeight w:val="1657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ind w:left="108" w:right="85"/>
              <w:jc w:val="both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Федеральный закон от 31.07.2020г.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2287B" w:rsidRPr="0002287B" w:rsidTr="00B81FB0">
        <w:trPr>
          <w:trHeight w:val="275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Вындиноостровское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02287B" w:rsidRPr="0002287B" w:rsidTr="00B81FB0">
        <w:trPr>
          <w:trHeight w:val="275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Ответственный </w:t>
            </w:r>
            <w:proofErr w:type="gramStart"/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  программы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Специалисты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ЖКХ, жилищной политике администрации</w:t>
            </w:r>
            <w:r w:rsidR="00A0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МО </w:t>
            </w:r>
            <w:proofErr w:type="spellStart"/>
            <w:r w:rsidR="008C5A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A0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ындиноостровское</w:t>
            </w:r>
            <w:proofErr w:type="spellEnd"/>
            <w:r w:rsidR="00A0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02287B" w:rsidRPr="0002287B" w:rsidTr="00B81FB0">
        <w:trPr>
          <w:trHeight w:val="399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02287B" w:rsidRPr="0002287B" w:rsidRDefault="0002287B" w:rsidP="00B81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2287B" w:rsidRPr="0002287B" w:rsidRDefault="0002287B" w:rsidP="00B8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02287B" w:rsidRPr="0002287B" w:rsidTr="00B81FB0">
        <w:trPr>
          <w:trHeight w:val="1381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</w:pPr>
            <w:r w:rsidRPr="0002287B">
              <w:t>Укрепление системы профилактики нарушений обязательных требований;</w:t>
            </w:r>
          </w:p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</w:pPr>
            <w:r w:rsidRPr="0002287B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  <w:rPr>
                <w:color w:val="000000"/>
              </w:rPr>
            </w:pPr>
            <w:r w:rsidRPr="0002287B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</w:pPr>
            <w:r w:rsidRPr="0002287B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02287B" w:rsidRPr="0002287B" w:rsidTr="00B81FB0">
        <w:trPr>
          <w:trHeight w:val="1381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 xml:space="preserve"> 2022 год</w:t>
            </w:r>
          </w:p>
          <w:p w:rsidR="0002287B" w:rsidRPr="0002287B" w:rsidRDefault="0002287B" w:rsidP="00B81FB0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02287B" w:rsidRPr="0002287B" w:rsidTr="00B81FB0">
        <w:trPr>
          <w:trHeight w:val="715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текущего финансирования администрации </w:t>
            </w:r>
            <w:proofErr w:type="spellStart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02287B" w:rsidRPr="0002287B" w:rsidTr="00B81FB0">
        <w:trPr>
          <w:trHeight w:val="689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proofErr w:type="spellStart"/>
            <w:r w:rsidR="00A06A82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A06A82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 по ЖКХ, жилищной политике администрации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A06A82">
              <w:rPr>
                <w:rFonts w:ascii="Times New Roman" w:hAnsi="Times New Roman" w:cs="Times New Roman"/>
                <w:sz w:val="28"/>
                <w:szCs w:val="28"/>
              </w:rPr>
              <w:t>Вындиноостровское</w:t>
            </w:r>
            <w:proofErr w:type="spellEnd"/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 администрации 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A06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Вындиноостровское</w:t>
            </w:r>
            <w:proofErr w:type="spellEnd"/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02287B" w:rsidRPr="0002287B" w:rsidRDefault="0002287B" w:rsidP="00B81FB0">
            <w:pPr>
              <w:pStyle w:val="TableParagraph"/>
              <w:ind w:left="140"/>
              <w:rPr>
                <w:color w:val="000000"/>
                <w:sz w:val="28"/>
                <w:szCs w:val="28"/>
              </w:rPr>
            </w:pPr>
            <w:r w:rsidRPr="0002287B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02287B" w:rsidRPr="0002287B" w:rsidRDefault="0002287B" w:rsidP="0002287B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  <w:sectPr w:rsidR="0002287B" w:rsidRPr="0002287B" w:rsidSect="004A6FD0">
          <w:footerReference w:type="default" r:id="rId9"/>
          <w:headerReference w:type="first" r:id="rId10"/>
          <w:footerReference w:type="first" r:id="rId11"/>
          <w:pgSz w:w="11900" w:h="16850"/>
          <w:pgMar w:top="1134" w:right="701" w:bottom="1134" w:left="1701" w:header="709" w:footer="0" w:gutter="0"/>
          <w:cols w:space="720"/>
          <w:docGrid w:linePitch="299"/>
        </w:sectPr>
      </w:pP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A06A82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02287B">
        <w:rPr>
          <w:rFonts w:ascii="Times New Roman" w:hAnsi="Times New Roman" w:cs="Times New Roman"/>
          <w:b/>
          <w:sz w:val="28"/>
          <w:szCs w:val="28"/>
        </w:rPr>
        <w:t xml:space="preserve"> по ЖКХ, жилищной политике администрации </w:t>
      </w:r>
      <w:r w:rsidR="00A06A82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A06A82">
        <w:rPr>
          <w:rFonts w:ascii="Times New Roman" w:hAnsi="Times New Roman" w:cs="Times New Roman"/>
          <w:b/>
          <w:sz w:val="28"/>
          <w:szCs w:val="28"/>
        </w:rPr>
        <w:t>Вындиноостровское</w:t>
      </w:r>
      <w:proofErr w:type="spellEnd"/>
      <w:r w:rsidR="00A06A8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02287B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0228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02287B" w:rsidRP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муниципальный.</w:t>
      </w:r>
    </w:p>
    <w:p w:rsidR="0002287B" w:rsidRPr="0002287B" w:rsidRDefault="0002287B" w:rsidP="0002287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2287B">
        <w:rPr>
          <w:rFonts w:eastAsia="Times New Roman"/>
          <w:sz w:val="28"/>
          <w:szCs w:val="28"/>
        </w:rPr>
        <w:t>1.2. Предметом муниципального контроля является соблюдение единой теплоснабжающей организацией в процессе реализации мероприятий по строительству</w:t>
      </w:r>
      <w:r w:rsidRPr="0002287B">
        <w:rPr>
          <w:rStyle w:val="bumpedfont15"/>
          <w:sz w:val="28"/>
          <w:szCs w:val="28"/>
        </w:rPr>
        <w:t>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27.07.2010г. №190-ФЗ «О теплоснабжении» и принятых в соответствии с ним иных нормативных правовых актов.</w:t>
      </w:r>
    </w:p>
    <w:p w:rsidR="0002287B" w:rsidRPr="0002287B" w:rsidRDefault="0002287B" w:rsidP="0002287B">
      <w:pPr>
        <w:pStyle w:val="ConsPlusNormal"/>
        <w:ind w:firstLine="567"/>
        <w:jc w:val="both"/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</w:pPr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МО </w:t>
      </w:r>
      <w:proofErr w:type="spellStart"/>
      <w:r w:rsidR="00A06A82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A06A82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A06A82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="00A06A82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осуществляется за соблюдением:</w:t>
      </w:r>
    </w:p>
    <w:p w:rsidR="0002287B" w:rsidRPr="0002287B" w:rsidRDefault="0002287B" w:rsidP="0002287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2287B">
        <w:rPr>
          <w:rStyle w:val="bumpedfont15"/>
          <w:sz w:val="28"/>
          <w:szCs w:val="28"/>
        </w:rPr>
        <w:t>1) соответствия реализуемых мероприятий утвержденной схеме теплоснабжения;</w:t>
      </w:r>
    </w:p>
    <w:p w:rsidR="0002287B" w:rsidRPr="0002287B" w:rsidRDefault="0002287B" w:rsidP="0002287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2287B">
        <w:rPr>
          <w:rStyle w:val="bumpedfont15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02287B" w:rsidRPr="0002287B" w:rsidRDefault="0002287B" w:rsidP="0002287B">
      <w:pPr>
        <w:pStyle w:val="ConsPlusNormal"/>
        <w:ind w:firstLine="567"/>
        <w:jc w:val="both"/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87B" w:rsidRPr="0002287B" w:rsidRDefault="0002287B" w:rsidP="0002287B">
      <w:pPr>
        <w:pStyle w:val="ae"/>
        <w:widowControl/>
        <w:autoSpaceDE/>
        <w:autoSpaceDN/>
        <w:adjustRightInd/>
        <w:ind w:left="0"/>
        <w:jc w:val="center"/>
        <w:rPr>
          <w:b/>
        </w:rPr>
      </w:pPr>
      <w:r w:rsidRPr="0002287B">
        <w:rPr>
          <w:b/>
        </w:rPr>
        <w:t>Раздел 2. Цели и задачи реализации программы профилактики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2287B" w:rsidRPr="0002287B" w:rsidRDefault="0002287B" w:rsidP="0002287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2.1.1. Стимулирование добросовестного соблюдения обязательных требований всеми контролируемыми лицами.</w:t>
      </w:r>
    </w:p>
    <w:p w:rsidR="0002287B" w:rsidRPr="0002287B" w:rsidRDefault="0002287B" w:rsidP="0002287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Pr="0002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2287B" w:rsidRPr="0002287B" w:rsidRDefault="0002287B" w:rsidP="0002287B">
      <w:pPr>
        <w:pStyle w:val="ae"/>
        <w:ind w:left="0" w:firstLine="567"/>
        <w:jc w:val="both"/>
      </w:pPr>
    </w:p>
    <w:p w:rsidR="0002287B" w:rsidRPr="0002287B" w:rsidRDefault="0002287B" w:rsidP="0002287B">
      <w:pPr>
        <w:pStyle w:val="ae"/>
        <w:ind w:left="0" w:firstLine="567"/>
        <w:jc w:val="both"/>
      </w:pPr>
      <w:r w:rsidRPr="0002287B">
        <w:t>2.2.1. Укрепление системы профилактики нарушений обязательных требований.</w:t>
      </w:r>
    </w:p>
    <w:p w:rsidR="0002287B" w:rsidRPr="0002287B" w:rsidRDefault="0002287B" w:rsidP="0002287B">
      <w:pPr>
        <w:pStyle w:val="ae"/>
        <w:ind w:left="0" w:firstLine="567"/>
        <w:jc w:val="both"/>
      </w:pPr>
      <w:r w:rsidRPr="0002287B">
        <w:t xml:space="preserve">2.2.2. Выявление причин, факторов и условий, способствующих нарушениям </w:t>
      </w:r>
      <w:r w:rsidRPr="0002287B">
        <w:lastRenderedPageBreak/>
        <w:t>обязательных требований, разработка мероприятий, направленных на устранение нарушений обязательных требований.</w:t>
      </w:r>
    </w:p>
    <w:p w:rsidR="0002287B" w:rsidRPr="0002287B" w:rsidRDefault="0002287B" w:rsidP="0002287B">
      <w:pPr>
        <w:pStyle w:val="ae"/>
        <w:ind w:left="0" w:firstLine="567"/>
        <w:jc w:val="both"/>
        <w:rPr>
          <w:color w:val="000000"/>
        </w:rPr>
      </w:pPr>
      <w:r w:rsidRPr="0002287B">
        <w:rPr>
          <w:color w:val="000000"/>
        </w:rPr>
        <w:t>2.2.3. Устранение причин, факторов и условий, способствующих нарушению обязательных требований.</w:t>
      </w:r>
    </w:p>
    <w:p w:rsidR="0002287B" w:rsidRPr="0002287B" w:rsidRDefault="0002287B" w:rsidP="0002287B">
      <w:pPr>
        <w:pStyle w:val="ae"/>
        <w:ind w:left="0" w:firstLine="567"/>
        <w:jc w:val="both"/>
        <w:rPr>
          <w:color w:val="000000"/>
        </w:rPr>
      </w:pPr>
      <w:r w:rsidRPr="0002287B">
        <w:rPr>
          <w:color w:val="000000"/>
        </w:rPr>
        <w:t>2.2.4.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02287B" w:rsidRPr="0002287B" w:rsidRDefault="0002287B" w:rsidP="0002287B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визит.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программы (приложение № 1).</w:t>
      </w:r>
    </w:p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pStyle w:val="3"/>
        <w:spacing w:line="295" w:lineRule="exact"/>
        <w:rPr>
          <w:b w:val="0"/>
          <w:sz w:val="28"/>
          <w:szCs w:val="28"/>
        </w:rPr>
      </w:pPr>
      <w:r w:rsidRPr="0002287B">
        <w:rPr>
          <w:b w:val="0"/>
          <w:sz w:val="28"/>
          <w:szCs w:val="28"/>
        </w:rPr>
        <w:t>Раздел 4. Оценка эффективности программы профилактики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Эффективность реализации программы профилактики оценивается: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повышением эффективности системы профилактики нарушений обязательных требований;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снижением количества правонарушений при осуществлении контролируемыми лицами своей деятельности;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понятностью обязательных требований, обеспечивающей их однозначное толкование контролируемых лиц и Министерства;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вовлечением контролируемых лиц в регулярное взаимодействие с Министерством.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2.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3. Оценка эффективности реализации Программы профилактики рассчитывается ежегодно (по итогам календарного года).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lastRenderedPageBreak/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02287B" w:rsidRPr="0002287B" w:rsidRDefault="00C10CA3" w:rsidP="0002287B">
      <w:pPr>
        <w:pStyle w:val="a7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28725" cy="514350"/>
            <wp:effectExtent l="0" t="0" r="0" b="0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87B" w:rsidRPr="0002287B">
        <w:rPr>
          <w:szCs w:val="28"/>
        </w:rPr>
        <w:t>где: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i - номер показателя;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отклонение фактического значения i-</w:t>
      </w:r>
      <w:proofErr w:type="spellStart"/>
      <w:r w:rsidRPr="0002287B">
        <w:rPr>
          <w:szCs w:val="28"/>
        </w:rPr>
        <w:t>го</w:t>
      </w:r>
      <w:proofErr w:type="spellEnd"/>
      <w:r w:rsidRPr="0002287B">
        <w:rPr>
          <w:szCs w:val="28"/>
        </w:rPr>
        <w:t xml:space="preserve"> показателя от планового значения i-</w:t>
      </w:r>
      <w:proofErr w:type="spellStart"/>
      <w:r w:rsidRPr="0002287B">
        <w:rPr>
          <w:szCs w:val="28"/>
        </w:rPr>
        <w:t>го</w:t>
      </w:r>
      <w:proofErr w:type="spellEnd"/>
      <w:r w:rsidRPr="0002287B">
        <w:rPr>
          <w:szCs w:val="28"/>
        </w:rPr>
        <w:t xml:space="preserve"> показателя;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фактическое значение i-</w:t>
      </w:r>
      <w:proofErr w:type="spellStart"/>
      <w:r w:rsidRPr="0002287B">
        <w:rPr>
          <w:szCs w:val="28"/>
        </w:rPr>
        <w:t>го</w:t>
      </w:r>
      <w:proofErr w:type="spellEnd"/>
      <w:r w:rsidRPr="0002287B">
        <w:rPr>
          <w:szCs w:val="28"/>
        </w:rPr>
        <w:t xml:space="preserve"> показателя профилактических мероприятий;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плановое значение i-</w:t>
      </w:r>
      <w:proofErr w:type="spellStart"/>
      <w:r w:rsidRPr="0002287B">
        <w:rPr>
          <w:szCs w:val="28"/>
        </w:rPr>
        <w:t>го</w:t>
      </w:r>
      <w:proofErr w:type="spellEnd"/>
      <w:r w:rsidRPr="0002287B">
        <w:rPr>
          <w:szCs w:val="28"/>
        </w:rPr>
        <w:t xml:space="preserve"> показателя профилактических мероприятий.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02287B" w:rsidRPr="0002287B" w:rsidRDefault="00C10CA3" w:rsidP="0002287B">
      <w:pPr>
        <w:pStyle w:val="a7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228725" cy="514350"/>
            <wp:effectExtent l="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87B" w:rsidRPr="0002287B">
        <w:rPr>
          <w:szCs w:val="28"/>
        </w:rPr>
        <w:t>где: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proofErr w:type="gramStart"/>
      <w:r w:rsidRPr="0002287B">
        <w:rPr>
          <w:szCs w:val="28"/>
        </w:rPr>
        <w:t xml:space="preserve">при </w:t>
      </w:r>
      <w:r w:rsidR="00C10CA3">
        <w:rPr>
          <w:noProof/>
          <w:position w:val="-9"/>
          <w:szCs w:val="28"/>
        </w:rPr>
        <w:drawing>
          <wp:inline distT="0" distB="0" distL="0" distR="0">
            <wp:extent cx="685800" cy="276225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7B">
        <w:rPr>
          <w:szCs w:val="28"/>
        </w:rPr>
        <w:t>,</w:t>
      </w:r>
      <w:proofErr w:type="gramEnd"/>
      <w:r w:rsidRPr="0002287B">
        <w:rPr>
          <w:szCs w:val="28"/>
        </w:rPr>
        <w:t xml:space="preserve"> то </w:t>
      </w:r>
      <w:r w:rsidR="00C10CA3">
        <w:rPr>
          <w:noProof/>
          <w:position w:val="-9"/>
          <w:szCs w:val="28"/>
        </w:rPr>
        <w:drawing>
          <wp:inline distT="0" distB="0" distL="0" distR="0">
            <wp:extent cx="828675" cy="276225"/>
            <wp:effectExtent l="0" t="0" r="0" b="0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87B">
        <w:rPr>
          <w:szCs w:val="28"/>
        </w:rPr>
        <w:t>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Оценка эффективности реализации Программы профилактики рассчитывается по следующей формуле:</w:t>
      </w:r>
    </w:p>
    <w:p w:rsidR="0002287B" w:rsidRPr="0002287B" w:rsidRDefault="00C10CA3" w:rsidP="0002287B">
      <w:pPr>
        <w:pStyle w:val="a7"/>
        <w:ind w:firstLine="709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009650" cy="514350"/>
            <wp:effectExtent l="0" t="0" r="0" b="0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87B" w:rsidRPr="0002287B">
        <w:rPr>
          <w:szCs w:val="28"/>
        </w:rPr>
        <w:t>где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proofErr w:type="spellStart"/>
      <w:r w:rsidRPr="0002287B">
        <w:rPr>
          <w:szCs w:val="28"/>
        </w:rPr>
        <w:t>Пэф</w:t>
      </w:r>
      <w:proofErr w:type="spellEnd"/>
      <w:r w:rsidRPr="0002287B">
        <w:rPr>
          <w:szCs w:val="28"/>
        </w:rPr>
        <w:t xml:space="preserve"> - Итоговая оценка эффективности реализации Программы профилактики;</w:t>
      </w:r>
    </w:p>
    <w:p w:rsidR="0002287B" w:rsidRPr="0002287B" w:rsidRDefault="00C10CA3" w:rsidP="0002287B">
      <w:pPr>
        <w:pStyle w:val="a7"/>
        <w:ind w:firstLine="709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87B" w:rsidRPr="0002287B">
        <w:rPr>
          <w:szCs w:val="28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N - общее количество показателей Программы профилактики.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02287B">
        <w:rPr>
          <w:szCs w:val="28"/>
        </w:rPr>
        <w:t>Пэф</w:t>
      </w:r>
      <w:proofErr w:type="spellEnd"/>
      <w:r w:rsidRPr="0002287B">
        <w:rPr>
          <w:szCs w:val="28"/>
        </w:rPr>
        <w:t xml:space="preserve"> равным 100 %.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02287B" w:rsidRPr="0002287B" w:rsidRDefault="0002287B" w:rsidP="0002287B">
      <w:pPr>
        <w:pStyle w:val="a7"/>
        <w:ind w:firstLine="567"/>
        <w:jc w:val="left"/>
        <w:rPr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02287B" w:rsidRPr="0002287B" w:rsidTr="00B81F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менее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91%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02287B" w:rsidRPr="0002287B" w:rsidTr="00B81F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результативности 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профилактической работы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Уровень лидерства</w:t>
            </w:r>
          </w:p>
        </w:tc>
      </w:tr>
    </w:tbl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FC0904" w:rsidRDefault="0002287B" w:rsidP="0002287B">
      <w:pPr>
        <w:pStyle w:val="ae"/>
        <w:ind w:left="0"/>
        <w:jc w:val="both"/>
        <w:rPr>
          <w:color w:val="000000"/>
        </w:rPr>
        <w:sectPr w:rsidR="0002287B" w:rsidRPr="00FC0904" w:rsidSect="002C43A3">
          <w:headerReference w:type="default" r:id="rId17"/>
          <w:footerReference w:type="default" r:id="rId18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02287B" w:rsidRPr="0083675B" w:rsidRDefault="0002287B" w:rsidP="0002287B">
      <w:pPr>
        <w:pStyle w:val="ae"/>
        <w:widowControl/>
        <w:autoSpaceDE/>
        <w:autoSpaceDN/>
        <w:adjustRightInd/>
        <w:jc w:val="right"/>
        <w:rPr>
          <w:sz w:val="20"/>
          <w:szCs w:val="20"/>
        </w:rPr>
      </w:pPr>
      <w:r w:rsidRPr="0083675B">
        <w:rPr>
          <w:sz w:val="20"/>
          <w:szCs w:val="20"/>
        </w:rPr>
        <w:lastRenderedPageBreak/>
        <w:t>Приложение № 1</w:t>
      </w:r>
    </w:p>
    <w:p w:rsid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 </w:t>
      </w:r>
    </w:p>
    <w:p w:rsid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программы</w:t>
      </w:r>
    </w:p>
    <w:p w:rsid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93"/>
        <w:gridCol w:w="3030"/>
        <w:gridCol w:w="2541"/>
        <w:gridCol w:w="2512"/>
        <w:gridCol w:w="1435"/>
        <w:gridCol w:w="1435"/>
      </w:tblGrid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87B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Базовый показатель</w:t>
            </w:r>
          </w:p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 xml:space="preserve"> 2021 г.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A06A82" w:rsidRPr="00A06A8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A06A82" w:rsidRPr="00A06A82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A06A82" w:rsidRPr="00A06A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A0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7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во вкладке «</w:t>
            </w:r>
            <w:proofErr w:type="gramStart"/>
            <w:r w:rsidR="008C5A2C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8C5A2C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проводимые администрацией»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CB488F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 w:rsidR="0002287B" w:rsidRPr="0002287B">
              <w:rPr>
                <w:sz w:val="24"/>
                <w:szCs w:val="24"/>
              </w:rPr>
              <w:t xml:space="preserve"> по ЖКХ, жилищной политике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100%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100%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CB488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 по ЖКХ, жилищной политике готов</w:t>
            </w:r>
            <w:r w:rsidR="00CB48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т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CB488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CB488F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="00CB48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02287B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257" w:right="288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 xml:space="preserve">В срок до 1 июля года, следующего за отчетным годом, </w:t>
            </w:r>
            <w:r w:rsidRPr="0002287B">
              <w:rPr>
                <w:rFonts w:ascii="Times New Roman" w:hAnsi="Times New Roman" w:cs="Times New Roman"/>
              </w:rPr>
              <w:lastRenderedPageBreak/>
              <w:t xml:space="preserve">размещается на сайте администрации </w:t>
            </w:r>
            <w:r w:rsidR="00CB488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CB488F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="00CB488F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02287B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02287B">
              <w:rPr>
                <w:rFonts w:ascii="Times New Roman" w:hAnsi="Times New Roman" w:cs="Times New Roman"/>
              </w:rPr>
              <w:t xml:space="preserve"> муниципального района Ленинградской области во вкладке «</w:t>
            </w:r>
            <w:proofErr w:type="gramStart"/>
            <w:r w:rsidR="008C5A2C">
              <w:rPr>
                <w:rFonts w:ascii="Times New Roman" w:hAnsi="Times New Roman" w:cs="Times New Roman"/>
              </w:rPr>
              <w:t>Проверки</w:t>
            </w:r>
            <w:proofErr w:type="gramEnd"/>
            <w:r w:rsidR="008C5A2C">
              <w:rPr>
                <w:rFonts w:ascii="Times New Roman" w:hAnsi="Times New Roman" w:cs="Times New Roman"/>
              </w:rPr>
              <w:t xml:space="preserve"> проводимые администрацией»</w:t>
            </w:r>
            <w:r w:rsidRPr="000228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CB488F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</w:t>
            </w:r>
            <w:r w:rsidR="0002287B" w:rsidRPr="0002287B">
              <w:rPr>
                <w:rFonts w:ascii="Times New Roman" w:hAnsi="Times New Roman" w:cs="Times New Roman"/>
              </w:rPr>
              <w:t xml:space="preserve"> по ЖКХ, жилищной политике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 xml:space="preserve">Доля контрольных мероприятий, по результатам </w:t>
            </w:r>
            <w:r w:rsidRPr="0002287B">
              <w:rPr>
                <w:rFonts w:ascii="Times New Roman" w:hAnsi="Times New Roman" w:cs="Times New Roman"/>
              </w:rPr>
              <w:lastRenderedPageBreak/>
              <w:t>которых материалы направлены в уполномоченные для принятия решений органы от общего количества мероприятий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 xml:space="preserve">30 % и менее 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2287B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ценностям.</w:t>
            </w:r>
          </w:p>
          <w:p w:rsidR="0002287B" w:rsidRPr="0002287B" w:rsidRDefault="0002287B" w:rsidP="00B81FB0">
            <w:pPr>
              <w:tabs>
                <w:tab w:val="left" w:pos="4351"/>
              </w:tabs>
              <w:spacing w:line="277" w:lineRule="exact"/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257" w:right="288"/>
              <w:jc w:val="center"/>
              <w:rPr>
                <w:rFonts w:ascii="Times New Roman" w:eastAsia="Courier New" w:hAnsi="Times New Roman" w:cs="Times New Roman"/>
              </w:rPr>
            </w:pPr>
            <w:r w:rsidRPr="000228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87B">
              <w:rPr>
                <w:rFonts w:ascii="Times New Roman" w:eastAsia="Calibri" w:hAnsi="Times New Roman" w:cs="Times New Roman"/>
                <w:lang w:eastAsia="en-US"/>
              </w:rPr>
              <w:t xml:space="preserve">Глава администрации </w:t>
            </w:r>
            <w:r w:rsidR="00CB488F">
              <w:rPr>
                <w:rFonts w:ascii="Times New Roman" w:eastAsia="Calibri" w:hAnsi="Times New Roman" w:cs="Times New Roman"/>
                <w:lang w:eastAsia="en-US"/>
              </w:rPr>
              <w:t xml:space="preserve">МО </w:t>
            </w:r>
            <w:proofErr w:type="spellStart"/>
            <w:r w:rsidR="00CB488F">
              <w:rPr>
                <w:rFonts w:ascii="Times New Roman" w:eastAsia="Calibri" w:hAnsi="Times New Roman" w:cs="Times New Roman"/>
                <w:lang w:eastAsia="en-US"/>
              </w:rPr>
              <w:t>Вындиноостровское</w:t>
            </w:r>
            <w:proofErr w:type="spellEnd"/>
            <w:r w:rsidR="00CB488F">
              <w:rPr>
                <w:rFonts w:ascii="Times New Roman" w:eastAsia="Calibri" w:hAnsi="Times New Roman" w:cs="Times New Roman"/>
                <w:lang w:eastAsia="en-US"/>
              </w:rPr>
              <w:t xml:space="preserve"> сельское поселение </w:t>
            </w:r>
            <w:proofErr w:type="spellStart"/>
            <w:r w:rsidRPr="0002287B">
              <w:rPr>
                <w:rFonts w:ascii="Times New Roman" w:eastAsia="Calibri" w:hAnsi="Times New Roman" w:cs="Times New Roman"/>
                <w:lang w:eastAsia="en-US"/>
              </w:rPr>
              <w:t>Волховского</w:t>
            </w:r>
            <w:proofErr w:type="spellEnd"/>
            <w:r w:rsidRPr="0002287B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02287B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 (ущерба) охраняемым законом ценностям (%)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>20% и менее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>20% и менее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02287B" w:rsidRPr="0002287B" w:rsidRDefault="0002287B" w:rsidP="00B81FB0">
            <w:pPr>
              <w:pStyle w:val="s15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1) порядка проведения контрольных мероприятий;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2) периодичности проведения контрольных мероприятий;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3) порядка принятия решений по итогам контрольных мероприятий;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4) порядка обжалования решений Контрольного органа.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2287B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02287B">
              <w:rPr>
                <w:rFonts w:ascii="Times New Roman" w:hAnsi="Times New Roman"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spacing w:line="277" w:lineRule="exact"/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95%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right="57"/>
              <w:jc w:val="center"/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02287B">
              <w:rPr>
                <w:rFonts w:ascii="Times New Roman" w:eastAsia="MS Mincho" w:hAnsi="Times New Roman" w:cs="Times New Roman"/>
                <w:u w:val="single"/>
                <w:lang w:eastAsia="ja-JP"/>
              </w:rPr>
              <w:t>Профилактический визит.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eastAsia="MS Mincho" w:hAnsi="Times New Roman" w:cs="Times New Roman"/>
                <w:lang w:eastAsia="ja-JP"/>
              </w:rPr>
              <w:t xml:space="preserve">Проведение профилактических визитов в отношении контролируемых лиц, в </w:t>
            </w:r>
            <w:r w:rsidRPr="0002287B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257" w:right="288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eastAsia="Calibri" w:hAnsi="Times New Roman" w:cs="Times New Roman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</w:t>
            </w:r>
            <w:r w:rsidRPr="0002287B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регламентом или должностной инструкцией входит осуществление полномочий по осуществлению муниципального контроля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проведенных профилактических мероприятий от запланированных: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2287B" w:rsidRPr="0002287B" w:rsidRDefault="0002287B" w:rsidP="0002287B">
      <w:pPr>
        <w:jc w:val="both"/>
        <w:rPr>
          <w:rFonts w:ascii="Times New Roman" w:hAnsi="Times New Roman" w:cs="Times New Roman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>Согласно Постановлению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02287B">
        <w:rPr>
          <w:rFonts w:ascii="Times New Roman" w:hAnsi="Times New Roman" w:cs="Times New Roman"/>
        </w:rPr>
        <w:t>»</w:t>
      </w:r>
      <w:proofErr w:type="gramEnd"/>
      <w:r w:rsidRPr="0002287B">
        <w:rPr>
          <w:rFonts w:ascii="Times New Roman" w:hAnsi="Times New Roman" w:cs="Times New Roman"/>
        </w:rPr>
        <w:t xml:space="preserve"> разработанный проект программы профилактики </w:t>
      </w:r>
      <w:r w:rsidRPr="0002287B">
        <w:rPr>
          <w:rFonts w:ascii="Times New Roman" w:hAnsi="Times New Roman" w:cs="Times New Roman"/>
          <w:b/>
        </w:rPr>
        <w:t>подлежит общественному обсуждению</w:t>
      </w:r>
      <w:r w:rsidRPr="0002287B">
        <w:rPr>
          <w:rFonts w:ascii="Times New Roman" w:hAnsi="Times New Roman" w:cs="Times New Roman"/>
        </w:rPr>
        <w:t>, которое проводится с 1 октября по 1 ноября 2021 года.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 xml:space="preserve">Предложения по итогам рассмотрения программы профилактики можно подать в администрацию </w:t>
      </w:r>
      <w:proofErr w:type="spellStart"/>
      <w:r w:rsidRPr="0002287B">
        <w:rPr>
          <w:rFonts w:ascii="Times New Roman" w:hAnsi="Times New Roman" w:cs="Times New Roman"/>
        </w:rPr>
        <w:t>Волховского</w:t>
      </w:r>
      <w:proofErr w:type="spellEnd"/>
      <w:r w:rsidRPr="0002287B">
        <w:rPr>
          <w:rFonts w:ascii="Times New Roman" w:hAnsi="Times New Roman" w:cs="Times New Roman"/>
        </w:rPr>
        <w:t xml:space="preserve"> муниципального района или по адресу электронной почты </w:t>
      </w:r>
      <w:hyperlink r:id="rId19" w:history="1">
        <w:r w:rsidRPr="0002287B">
          <w:rPr>
            <w:rFonts w:ascii="Times New Roman" w:hAnsi="Times New Roman" w:cs="Times New Roman"/>
          </w:rPr>
          <w:t>admvr@mail.ru</w:t>
        </w:r>
      </w:hyperlink>
      <w:r w:rsidRPr="0002287B">
        <w:rPr>
          <w:rFonts w:ascii="Times New Roman" w:hAnsi="Times New Roman" w:cs="Times New Roman"/>
        </w:rPr>
        <w:t xml:space="preserve">. 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 xml:space="preserve">Поданные в период общественного обсуждения предложения рассматриваются отделом коммунальной инфраструктуры комитета по ЖКХ, жилищной политике администрации </w:t>
      </w:r>
      <w:proofErr w:type="spellStart"/>
      <w:r w:rsidRPr="0002287B">
        <w:rPr>
          <w:rFonts w:ascii="Times New Roman" w:hAnsi="Times New Roman" w:cs="Times New Roman"/>
        </w:rPr>
        <w:t>Волховского</w:t>
      </w:r>
      <w:proofErr w:type="spellEnd"/>
      <w:r w:rsidRPr="0002287B">
        <w:rPr>
          <w:rFonts w:ascii="Times New Roman" w:hAnsi="Times New Roman" w:cs="Times New Roman"/>
        </w:rPr>
        <w:t xml:space="preserve"> муниципального района с 1 ноября по 1 декабря 2021 года. По каждому предложению формируется мотивированное заключение об их учете (в том числе частичном) или отклонении.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</w:t>
      </w:r>
      <w:proofErr w:type="spellStart"/>
      <w:r w:rsidRPr="0002287B">
        <w:rPr>
          <w:rFonts w:ascii="Times New Roman" w:hAnsi="Times New Roman" w:cs="Times New Roman"/>
        </w:rPr>
        <w:t>Волховского</w:t>
      </w:r>
      <w:proofErr w:type="spellEnd"/>
      <w:r w:rsidRPr="0002287B">
        <w:rPr>
          <w:rFonts w:ascii="Times New Roman" w:hAnsi="Times New Roman" w:cs="Times New Roman"/>
        </w:rPr>
        <w:t xml:space="preserve"> муниципального района в сети «Интернет» не позднее 10 декабря 2021 года.</w:t>
      </w:r>
    </w:p>
    <w:p w:rsidR="002E2862" w:rsidRPr="0002287B" w:rsidRDefault="0002287B" w:rsidP="0002287B">
      <w:pPr>
        <w:ind w:firstLine="708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 xml:space="preserve">Программа профилактики утверждается решением главы администрации </w:t>
      </w:r>
      <w:proofErr w:type="spellStart"/>
      <w:r w:rsidRPr="0002287B">
        <w:rPr>
          <w:rFonts w:ascii="Times New Roman" w:hAnsi="Times New Roman" w:cs="Times New Roman"/>
        </w:rPr>
        <w:t>Волховского</w:t>
      </w:r>
      <w:proofErr w:type="spellEnd"/>
      <w:r w:rsidRPr="0002287B">
        <w:rPr>
          <w:rFonts w:ascii="Times New Roman" w:hAnsi="Times New Roman" w:cs="Times New Roman"/>
        </w:rPr>
        <w:t xml:space="preserve"> муниципального района не позднее 20 декабря 2021 года и размещается на официальном сайте администрации в сети «Интернет» в течение 5 дней со дня утверждения</w:t>
      </w:r>
    </w:p>
    <w:sectPr w:rsidR="002E2862" w:rsidRPr="0002287B" w:rsidSect="0002287B">
      <w:headerReference w:type="first" r:id="rId20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3A" w:rsidRDefault="0007303A" w:rsidP="002C5C02">
      <w:r>
        <w:separator/>
      </w:r>
    </w:p>
  </w:endnote>
  <w:endnote w:type="continuationSeparator" w:id="0">
    <w:p w:rsidR="0007303A" w:rsidRDefault="0007303A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B" w:rsidRDefault="0002287B">
    <w:pPr>
      <w:pStyle w:val="af"/>
      <w:jc w:val="center"/>
    </w:pPr>
  </w:p>
  <w:p w:rsidR="0002287B" w:rsidRDefault="0002287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B" w:rsidRDefault="0002287B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B" w:rsidRDefault="0002287B">
    <w:pPr>
      <w:pStyle w:val="af"/>
      <w:jc w:val="center"/>
    </w:pPr>
  </w:p>
  <w:p w:rsidR="0002287B" w:rsidRDefault="000228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3A" w:rsidRDefault="0007303A" w:rsidP="002C5C02">
      <w:r>
        <w:separator/>
      </w:r>
    </w:p>
  </w:footnote>
  <w:footnote w:type="continuationSeparator" w:id="0">
    <w:p w:rsidR="0007303A" w:rsidRDefault="0007303A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B" w:rsidRDefault="0002287B" w:rsidP="00522160">
    <w:pPr>
      <w:pStyle w:val="a5"/>
      <w:tabs>
        <w:tab w:val="clear" w:pos="9355"/>
        <w:tab w:val="right" w:pos="949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B" w:rsidRDefault="000228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B4"/>
    <w:rsid w:val="00000A9C"/>
    <w:rsid w:val="0000274D"/>
    <w:rsid w:val="0002287B"/>
    <w:rsid w:val="000602BA"/>
    <w:rsid w:val="0007303A"/>
    <w:rsid w:val="000A2D6E"/>
    <w:rsid w:val="000F4547"/>
    <w:rsid w:val="00101ECA"/>
    <w:rsid w:val="00153261"/>
    <w:rsid w:val="002408CF"/>
    <w:rsid w:val="002C201C"/>
    <w:rsid w:val="002C5C02"/>
    <w:rsid w:val="002C68BC"/>
    <w:rsid w:val="002E2862"/>
    <w:rsid w:val="0042497F"/>
    <w:rsid w:val="00465A6E"/>
    <w:rsid w:val="004D5B0D"/>
    <w:rsid w:val="004E14EE"/>
    <w:rsid w:val="0052459A"/>
    <w:rsid w:val="00541E0E"/>
    <w:rsid w:val="005A012D"/>
    <w:rsid w:val="005E06A9"/>
    <w:rsid w:val="00624077"/>
    <w:rsid w:val="006C6239"/>
    <w:rsid w:val="006E17D9"/>
    <w:rsid w:val="00722F21"/>
    <w:rsid w:val="00856126"/>
    <w:rsid w:val="00892D61"/>
    <w:rsid w:val="008935B4"/>
    <w:rsid w:val="008C5A2C"/>
    <w:rsid w:val="00945FA2"/>
    <w:rsid w:val="009A5D38"/>
    <w:rsid w:val="00A06A82"/>
    <w:rsid w:val="00A52D3B"/>
    <w:rsid w:val="00BD6D97"/>
    <w:rsid w:val="00C10CA3"/>
    <w:rsid w:val="00C41121"/>
    <w:rsid w:val="00C60F37"/>
    <w:rsid w:val="00C74606"/>
    <w:rsid w:val="00C910EB"/>
    <w:rsid w:val="00CB488F"/>
    <w:rsid w:val="00D31803"/>
    <w:rsid w:val="00D72AF0"/>
    <w:rsid w:val="00D95DE6"/>
    <w:rsid w:val="00DB271C"/>
    <w:rsid w:val="00DD74E5"/>
    <w:rsid w:val="00E322DB"/>
    <w:rsid w:val="00E47394"/>
    <w:rsid w:val="00E476DF"/>
    <w:rsid w:val="00E70F60"/>
    <w:rsid w:val="00E74AAB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  <w:style w:type="paragraph" w:customStyle="1" w:styleId="s4">
    <w:name w:val="s4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umpedfont15">
    <w:name w:val="bumpedfont15"/>
    <w:rsid w:val="0002287B"/>
  </w:style>
  <w:style w:type="paragraph" w:customStyle="1" w:styleId="s15">
    <w:name w:val="s15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s26">
    <w:name w:val="s26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s32">
    <w:name w:val="s32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19" Type="http://schemas.openxmlformats.org/officeDocument/2006/relationships/hyperlink" Target="mailto:admvr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2020-05-07T08:32:00Z</cp:lastPrinted>
  <dcterms:created xsi:type="dcterms:W3CDTF">2022-01-28T13:55:00Z</dcterms:created>
  <dcterms:modified xsi:type="dcterms:W3CDTF">2022-02-01T13:02:00Z</dcterms:modified>
</cp:coreProperties>
</file>