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5F5" w:rsidRPr="00A765F5" w:rsidRDefault="00A765F5" w:rsidP="00A765F5">
      <w:pPr>
        <w:spacing w:after="0" w:line="240" w:lineRule="auto"/>
        <w:jc w:val="center"/>
        <w:rPr>
          <w:rFonts w:ascii="Times New Roman" w:eastAsia="Times New Roman" w:hAnsi="Times New Roman" w:cs="Times New Roman"/>
          <w:b/>
          <w:bCs/>
          <w:sz w:val="28"/>
          <w:szCs w:val="24"/>
          <w:lang w:eastAsia="ru-RU"/>
        </w:rPr>
      </w:pPr>
      <w:r w:rsidRPr="00A765F5">
        <w:rPr>
          <w:rFonts w:ascii="Times New Roman" w:eastAsia="Times New Roman" w:hAnsi="Times New Roman" w:cs="Times New Roman"/>
          <w:b/>
          <w:bCs/>
          <w:noProof/>
          <w:sz w:val="28"/>
          <w:szCs w:val="24"/>
          <w:lang w:eastAsia="ru-RU"/>
        </w:rPr>
        <w:drawing>
          <wp:inline distT="0" distB="0" distL="0" distR="0" wp14:anchorId="50D7DB66" wp14:editId="0408C90D">
            <wp:extent cx="800100" cy="895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00100" cy="895350"/>
                    </a:xfrm>
                    <a:prstGeom prst="rect">
                      <a:avLst/>
                    </a:prstGeom>
                    <a:noFill/>
                    <a:ln w="9525">
                      <a:noFill/>
                      <a:miter lim="800000"/>
                      <a:headEnd/>
                      <a:tailEnd/>
                    </a:ln>
                  </pic:spPr>
                </pic:pic>
              </a:graphicData>
            </a:graphic>
          </wp:inline>
        </w:drawing>
      </w:r>
    </w:p>
    <w:p w:rsidR="00A765F5" w:rsidRPr="00A765F5" w:rsidRDefault="00A765F5" w:rsidP="00A765F5">
      <w:pPr>
        <w:spacing w:after="0" w:line="240" w:lineRule="auto"/>
        <w:jc w:val="center"/>
        <w:rPr>
          <w:rFonts w:ascii="Times New Roman" w:eastAsia="Times New Roman" w:hAnsi="Times New Roman" w:cs="Times New Roman"/>
          <w:b/>
          <w:bCs/>
          <w:sz w:val="28"/>
          <w:szCs w:val="24"/>
          <w:lang w:eastAsia="ru-RU"/>
        </w:rPr>
      </w:pPr>
      <w:r w:rsidRPr="00A765F5">
        <w:rPr>
          <w:rFonts w:ascii="Times New Roman" w:eastAsia="Times New Roman" w:hAnsi="Times New Roman" w:cs="Times New Roman"/>
          <w:b/>
          <w:bCs/>
          <w:sz w:val="28"/>
          <w:szCs w:val="24"/>
          <w:lang w:eastAsia="ru-RU"/>
        </w:rPr>
        <w:t>АДМИНИСТРАЦИЯ</w:t>
      </w:r>
    </w:p>
    <w:p w:rsidR="00A765F5" w:rsidRPr="003429D0" w:rsidRDefault="00A765F5" w:rsidP="00A765F5">
      <w:pPr>
        <w:spacing w:after="0" w:line="240" w:lineRule="auto"/>
        <w:jc w:val="center"/>
        <w:rPr>
          <w:rFonts w:ascii="Times New Roman" w:eastAsia="Times New Roman" w:hAnsi="Times New Roman" w:cs="Times New Roman"/>
          <w:b/>
          <w:sz w:val="24"/>
          <w:szCs w:val="24"/>
          <w:lang w:eastAsia="ru-RU"/>
        </w:rPr>
      </w:pPr>
      <w:r w:rsidRPr="003429D0">
        <w:rPr>
          <w:rFonts w:ascii="Times New Roman" w:eastAsia="Times New Roman" w:hAnsi="Times New Roman" w:cs="Times New Roman"/>
          <w:b/>
          <w:sz w:val="24"/>
          <w:szCs w:val="24"/>
          <w:lang w:eastAsia="ru-RU"/>
        </w:rPr>
        <w:t>МУНИЦИПАЛЬНОГО ОБРАЗОВАНИЯ</w:t>
      </w:r>
    </w:p>
    <w:p w:rsidR="00A765F5" w:rsidRPr="003429D0" w:rsidRDefault="00A765F5" w:rsidP="00A765F5">
      <w:pPr>
        <w:spacing w:after="0" w:line="240" w:lineRule="auto"/>
        <w:jc w:val="center"/>
        <w:rPr>
          <w:rFonts w:ascii="Times New Roman" w:eastAsia="Times New Roman" w:hAnsi="Times New Roman" w:cs="Times New Roman"/>
          <w:b/>
          <w:sz w:val="24"/>
          <w:szCs w:val="24"/>
          <w:lang w:eastAsia="ru-RU"/>
        </w:rPr>
      </w:pPr>
      <w:r w:rsidRPr="003429D0">
        <w:rPr>
          <w:rFonts w:ascii="Times New Roman" w:eastAsia="Times New Roman" w:hAnsi="Times New Roman" w:cs="Times New Roman"/>
          <w:b/>
          <w:sz w:val="24"/>
          <w:szCs w:val="24"/>
          <w:lang w:eastAsia="ru-RU"/>
        </w:rPr>
        <w:t>ВЫНДИНООСТРОВСКОЕ СЕЛЬСКОЕ ПОСЕЛЕНИЕ</w:t>
      </w:r>
    </w:p>
    <w:p w:rsidR="00A765F5" w:rsidRPr="00A765F5" w:rsidRDefault="00A765F5" w:rsidP="00A765F5">
      <w:pPr>
        <w:spacing w:after="0" w:line="240" w:lineRule="auto"/>
        <w:jc w:val="center"/>
        <w:rPr>
          <w:rFonts w:ascii="Times New Roman" w:eastAsia="Times New Roman" w:hAnsi="Times New Roman" w:cs="Times New Roman"/>
          <w:sz w:val="24"/>
          <w:szCs w:val="24"/>
          <w:lang w:eastAsia="ru-RU"/>
        </w:rPr>
      </w:pPr>
      <w:proofErr w:type="spellStart"/>
      <w:r w:rsidRPr="00A765F5">
        <w:rPr>
          <w:rFonts w:ascii="Times New Roman" w:eastAsia="Times New Roman" w:hAnsi="Times New Roman" w:cs="Times New Roman"/>
          <w:sz w:val="24"/>
          <w:szCs w:val="24"/>
          <w:lang w:eastAsia="ru-RU"/>
        </w:rPr>
        <w:t>Волховский</w:t>
      </w:r>
      <w:proofErr w:type="spellEnd"/>
      <w:r w:rsidRPr="00A765F5">
        <w:rPr>
          <w:rFonts w:ascii="Times New Roman" w:eastAsia="Times New Roman" w:hAnsi="Times New Roman" w:cs="Times New Roman"/>
          <w:sz w:val="24"/>
          <w:szCs w:val="24"/>
          <w:lang w:eastAsia="ru-RU"/>
        </w:rPr>
        <w:t xml:space="preserve"> муниципальный район </w:t>
      </w:r>
    </w:p>
    <w:p w:rsidR="00A765F5" w:rsidRPr="00A765F5" w:rsidRDefault="00A765F5" w:rsidP="00A765F5">
      <w:pPr>
        <w:spacing w:after="0" w:line="240" w:lineRule="auto"/>
        <w:jc w:val="center"/>
        <w:rPr>
          <w:rFonts w:ascii="Times New Roman" w:eastAsia="Times New Roman" w:hAnsi="Times New Roman" w:cs="Times New Roman"/>
          <w:sz w:val="24"/>
          <w:szCs w:val="24"/>
          <w:lang w:eastAsia="ru-RU"/>
        </w:rPr>
      </w:pPr>
      <w:r w:rsidRPr="00A765F5">
        <w:rPr>
          <w:rFonts w:ascii="Times New Roman" w:eastAsia="Times New Roman" w:hAnsi="Times New Roman" w:cs="Times New Roman"/>
          <w:sz w:val="24"/>
          <w:szCs w:val="24"/>
          <w:lang w:eastAsia="ru-RU"/>
        </w:rPr>
        <w:t>Ленинградская область</w:t>
      </w:r>
    </w:p>
    <w:p w:rsidR="00A765F5" w:rsidRPr="00A765F5" w:rsidRDefault="00A765F5" w:rsidP="00A765F5">
      <w:pPr>
        <w:spacing w:after="0" w:line="240" w:lineRule="auto"/>
        <w:jc w:val="center"/>
        <w:rPr>
          <w:rFonts w:ascii="Times New Roman" w:eastAsia="Times New Roman" w:hAnsi="Times New Roman" w:cs="Times New Roman"/>
          <w:sz w:val="24"/>
          <w:szCs w:val="24"/>
          <w:lang w:eastAsia="ru-RU"/>
        </w:rPr>
      </w:pPr>
      <w:r w:rsidRPr="00A765F5">
        <w:rPr>
          <w:rFonts w:ascii="Times New Roman" w:eastAsia="Times New Roman" w:hAnsi="Times New Roman" w:cs="Times New Roman"/>
          <w:sz w:val="24"/>
          <w:szCs w:val="24"/>
          <w:lang w:eastAsia="ru-RU"/>
        </w:rPr>
        <w:t xml:space="preserve">деревня </w:t>
      </w:r>
      <w:proofErr w:type="spellStart"/>
      <w:r w:rsidRPr="00A765F5">
        <w:rPr>
          <w:rFonts w:ascii="Times New Roman" w:eastAsia="Times New Roman" w:hAnsi="Times New Roman" w:cs="Times New Roman"/>
          <w:sz w:val="24"/>
          <w:szCs w:val="24"/>
          <w:lang w:eastAsia="ru-RU"/>
        </w:rPr>
        <w:t>Вындин</w:t>
      </w:r>
      <w:proofErr w:type="spellEnd"/>
      <w:r w:rsidRPr="00A765F5">
        <w:rPr>
          <w:rFonts w:ascii="Times New Roman" w:eastAsia="Times New Roman" w:hAnsi="Times New Roman" w:cs="Times New Roman"/>
          <w:sz w:val="24"/>
          <w:szCs w:val="24"/>
          <w:lang w:eastAsia="ru-RU"/>
        </w:rPr>
        <w:t xml:space="preserve"> Остров</w:t>
      </w:r>
    </w:p>
    <w:p w:rsidR="00A765F5" w:rsidRPr="00A765F5" w:rsidRDefault="00A765F5" w:rsidP="00A765F5">
      <w:pPr>
        <w:spacing w:after="0" w:line="240" w:lineRule="auto"/>
        <w:jc w:val="center"/>
        <w:rPr>
          <w:rFonts w:ascii="Times New Roman" w:eastAsia="Times New Roman" w:hAnsi="Times New Roman" w:cs="Times New Roman"/>
          <w:sz w:val="24"/>
          <w:szCs w:val="24"/>
          <w:lang w:eastAsia="ru-RU"/>
        </w:rPr>
      </w:pPr>
      <w:r w:rsidRPr="00A765F5">
        <w:rPr>
          <w:rFonts w:ascii="Times New Roman" w:eastAsia="Times New Roman" w:hAnsi="Times New Roman" w:cs="Times New Roman"/>
          <w:sz w:val="24"/>
          <w:szCs w:val="24"/>
          <w:lang w:eastAsia="ru-RU"/>
        </w:rPr>
        <w:t>ул. Школьная, д. 1 а</w:t>
      </w:r>
    </w:p>
    <w:p w:rsidR="00A765F5" w:rsidRPr="00A765F5" w:rsidRDefault="00A765F5" w:rsidP="00A765F5">
      <w:pPr>
        <w:spacing w:after="0" w:line="240" w:lineRule="auto"/>
        <w:rPr>
          <w:rFonts w:ascii="Times New Roman" w:eastAsia="Times New Roman" w:hAnsi="Times New Roman" w:cs="Times New Roman"/>
          <w:sz w:val="24"/>
          <w:szCs w:val="24"/>
          <w:lang w:eastAsia="ru-RU"/>
        </w:rPr>
      </w:pPr>
      <w:r w:rsidRPr="00A765F5">
        <w:rPr>
          <w:rFonts w:ascii="Times New Roman" w:eastAsia="Times New Roman" w:hAnsi="Times New Roman" w:cs="Times New Roman"/>
          <w:sz w:val="24"/>
          <w:szCs w:val="24"/>
          <w:lang w:eastAsia="ru-RU"/>
        </w:rPr>
        <w:t xml:space="preserve">                                                          </w:t>
      </w:r>
    </w:p>
    <w:p w:rsidR="00A765F5" w:rsidRPr="00E85CC0" w:rsidRDefault="00A765F5" w:rsidP="00A765F5">
      <w:pPr>
        <w:keepNext/>
        <w:spacing w:after="0" w:line="240" w:lineRule="auto"/>
        <w:jc w:val="center"/>
        <w:outlineLvl w:val="1"/>
        <w:rPr>
          <w:rFonts w:ascii="Times New Roman" w:eastAsia="Times New Roman" w:hAnsi="Times New Roman" w:cs="Times New Roman"/>
          <w:b/>
          <w:sz w:val="28"/>
          <w:szCs w:val="28"/>
          <w:lang w:eastAsia="ru-RU"/>
        </w:rPr>
      </w:pPr>
      <w:r w:rsidRPr="00A765F5">
        <w:rPr>
          <w:rFonts w:ascii="Times New Roman" w:eastAsia="Times New Roman" w:hAnsi="Times New Roman" w:cs="Times New Roman"/>
          <w:b/>
          <w:sz w:val="24"/>
          <w:szCs w:val="20"/>
          <w:lang w:eastAsia="ru-RU"/>
        </w:rPr>
        <w:t xml:space="preserve"> </w:t>
      </w:r>
      <w:r w:rsidR="00E85CC0" w:rsidRPr="00E85CC0">
        <w:rPr>
          <w:rFonts w:ascii="Times New Roman" w:eastAsia="Times New Roman" w:hAnsi="Times New Roman" w:cs="Times New Roman"/>
          <w:b/>
          <w:sz w:val="28"/>
          <w:szCs w:val="28"/>
          <w:lang w:eastAsia="ru-RU"/>
        </w:rPr>
        <w:t>ПОСТАНОВЛЕНИЕ</w:t>
      </w:r>
    </w:p>
    <w:p w:rsidR="00A765F5" w:rsidRPr="00A765F5" w:rsidRDefault="00A765F5" w:rsidP="00A765F5">
      <w:pPr>
        <w:spacing w:after="0" w:line="240" w:lineRule="auto"/>
        <w:jc w:val="center"/>
        <w:rPr>
          <w:rFonts w:ascii="Times New Roman" w:eastAsia="Times New Roman" w:hAnsi="Times New Roman" w:cs="Times New Roman"/>
          <w:sz w:val="24"/>
          <w:szCs w:val="24"/>
          <w:lang w:eastAsia="ru-RU"/>
        </w:rPr>
      </w:pPr>
    </w:p>
    <w:p w:rsidR="00A765F5" w:rsidRPr="00C84EEE" w:rsidRDefault="00393D95" w:rsidP="003429D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от 30</w:t>
      </w:r>
      <w:r w:rsidR="00A765F5" w:rsidRPr="00A765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марта 2022</w:t>
      </w:r>
      <w:r w:rsidR="00E27A0B">
        <w:rPr>
          <w:rFonts w:ascii="Times New Roman" w:eastAsia="Times New Roman" w:hAnsi="Times New Roman" w:cs="Times New Roman"/>
          <w:sz w:val="28"/>
          <w:szCs w:val="28"/>
          <w:lang w:eastAsia="ru-RU"/>
        </w:rPr>
        <w:t xml:space="preserve"> </w:t>
      </w:r>
      <w:r w:rsidR="00A765F5" w:rsidRPr="00A765F5">
        <w:rPr>
          <w:rFonts w:ascii="Times New Roman" w:eastAsia="Times New Roman" w:hAnsi="Times New Roman" w:cs="Times New Roman"/>
          <w:sz w:val="28"/>
          <w:szCs w:val="28"/>
          <w:lang w:eastAsia="ru-RU"/>
        </w:rPr>
        <w:t xml:space="preserve">года </w:t>
      </w:r>
      <w:r>
        <w:rPr>
          <w:rFonts w:ascii="Times New Roman" w:eastAsia="Times New Roman" w:hAnsi="Times New Roman" w:cs="Times New Roman"/>
          <w:sz w:val="28"/>
          <w:szCs w:val="28"/>
          <w:lang w:eastAsia="ru-RU"/>
        </w:rPr>
        <w:t xml:space="preserve">                                  </w:t>
      </w:r>
      <w:r w:rsidR="00A765F5" w:rsidRPr="00A765F5">
        <w:rPr>
          <w:rFonts w:ascii="Times New Roman" w:eastAsia="Times New Roman" w:hAnsi="Times New Roman" w:cs="Times New Roman"/>
          <w:sz w:val="28"/>
          <w:szCs w:val="28"/>
          <w:lang w:eastAsia="ru-RU"/>
        </w:rPr>
        <w:t xml:space="preserve"> </w:t>
      </w:r>
      <w:r w:rsidR="00E85CC0">
        <w:rPr>
          <w:rFonts w:ascii="Times New Roman" w:eastAsia="Times New Roman" w:hAnsi="Times New Roman" w:cs="Times New Roman"/>
          <w:sz w:val="28"/>
          <w:szCs w:val="28"/>
          <w:lang w:eastAsia="ru-RU"/>
        </w:rPr>
        <w:t xml:space="preserve"> </w:t>
      </w:r>
      <w:r w:rsidR="00E85CC0">
        <w:rPr>
          <w:rFonts w:ascii="Times New Roman" w:eastAsia="Times New Roman" w:hAnsi="Times New Roman" w:cs="Times New Roman"/>
          <w:sz w:val="28"/>
          <w:szCs w:val="28"/>
          <w:lang w:eastAsia="ru-RU"/>
        </w:rPr>
        <w:tab/>
      </w:r>
      <w:r w:rsidR="00E85CC0">
        <w:rPr>
          <w:rFonts w:ascii="Times New Roman" w:eastAsia="Times New Roman" w:hAnsi="Times New Roman" w:cs="Times New Roman"/>
          <w:sz w:val="28"/>
          <w:szCs w:val="28"/>
          <w:lang w:eastAsia="ru-RU"/>
        </w:rPr>
        <w:tab/>
      </w:r>
      <w:r w:rsidR="00E85CC0">
        <w:rPr>
          <w:rFonts w:ascii="Times New Roman" w:eastAsia="Times New Roman" w:hAnsi="Times New Roman" w:cs="Times New Roman"/>
          <w:sz w:val="28"/>
          <w:szCs w:val="28"/>
          <w:lang w:eastAsia="ru-RU"/>
        </w:rPr>
        <w:tab/>
      </w:r>
      <w:r w:rsidR="00E85CC0">
        <w:rPr>
          <w:rFonts w:ascii="Times New Roman" w:eastAsia="Times New Roman" w:hAnsi="Times New Roman" w:cs="Times New Roman"/>
          <w:sz w:val="28"/>
          <w:szCs w:val="28"/>
          <w:lang w:eastAsia="ru-RU"/>
        </w:rPr>
        <w:tab/>
      </w:r>
      <w:r w:rsidR="00E85CC0">
        <w:rPr>
          <w:rFonts w:ascii="Times New Roman" w:eastAsia="Times New Roman" w:hAnsi="Times New Roman" w:cs="Times New Roman"/>
          <w:sz w:val="28"/>
          <w:szCs w:val="28"/>
          <w:lang w:eastAsia="ru-RU"/>
        </w:rPr>
        <w:tab/>
      </w:r>
      <w:r w:rsidR="00A765F5" w:rsidRPr="00A765F5">
        <w:rPr>
          <w:rFonts w:ascii="Times New Roman" w:eastAsia="Times New Roman" w:hAnsi="Times New Roman" w:cs="Times New Roman"/>
          <w:sz w:val="28"/>
          <w:szCs w:val="28"/>
          <w:lang w:eastAsia="ru-RU"/>
        </w:rPr>
        <w:t xml:space="preserve"> № </w:t>
      </w:r>
      <w:r w:rsidR="00E85CC0">
        <w:rPr>
          <w:rFonts w:ascii="Times New Roman" w:eastAsia="Times New Roman" w:hAnsi="Times New Roman" w:cs="Times New Roman"/>
          <w:sz w:val="28"/>
          <w:szCs w:val="28"/>
          <w:lang w:eastAsia="ru-RU"/>
        </w:rPr>
        <w:t>5</w:t>
      </w:r>
      <w:r w:rsidR="00C84EEE">
        <w:rPr>
          <w:rFonts w:ascii="Times New Roman" w:eastAsia="Times New Roman" w:hAnsi="Times New Roman" w:cs="Times New Roman"/>
          <w:sz w:val="28"/>
          <w:szCs w:val="28"/>
          <w:lang w:val="en-US" w:eastAsia="ru-RU"/>
        </w:rPr>
        <w:t>4</w:t>
      </w:r>
      <w:bookmarkStart w:id="0" w:name="_GoBack"/>
      <w:bookmarkEnd w:id="0"/>
    </w:p>
    <w:p w:rsidR="00A765F5" w:rsidRPr="00A765F5" w:rsidRDefault="00A765F5" w:rsidP="00A765F5">
      <w:pPr>
        <w:spacing w:after="0" w:line="240" w:lineRule="auto"/>
        <w:jc w:val="center"/>
        <w:rPr>
          <w:rFonts w:ascii="Times New Roman" w:eastAsia="Times New Roman" w:hAnsi="Times New Roman" w:cs="Times New Roman"/>
          <w:sz w:val="24"/>
          <w:szCs w:val="24"/>
          <w:lang w:eastAsia="ru-RU"/>
        </w:rPr>
      </w:pPr>
    </w:p>
    <w:p w:rsidR="00A765F5" w:rsidRPr="00A765F5" w:rsidRDefault="00A765F5" w:rsidP="00A765F5">
      <w:pPr>
        <w:spacing w:after="0" w:line="240" w:lineRule="auto"/>
        <w:jc w:val="center"/>
        <w:rPr>
          <w:rFonts w:ascii="Times New Roman" w:eastAsia="Times New Roman" w:hAnsi="Times New Roman" w:cs="Times New Roman"/>
          <w:sz w:val="24"/>
          <w:szCs w:val="24"/>
          <w:lang w:eastAsia="ru-RU"/>
        </w:rPr>
      </w:pPr>
    </w:p>
    <w:p w:rsidR="00A765F5" w:rsidRPr="00A765F5" w:rsidRDefault="00A765F5" w:rsidP="003429D0">
      <w:pPr>
        <w:tabs>
          <w:tab w:val="left" w:pos="360"/>
        </w:tabs>
        <w:spacing w:after="0" w:line="240" w:lineRule="auto"/>
        <w:ind w:right="-6"/>
        <w:jc w:val="center"/>
        <w:rPr>
          <w:rFonts w:ascii="Times New Roman" w:eastAsia="Times New Roman" w:hAnsi="Times New Roman" w:cs="Times New Roman"/>
          <w:b/>
          <w:sz w:val="28"/>
          <w:szCs w:val="28"/>
          <w:lang w:eastAsia="ru-RU"/>
        </w:rPr>
      </w:pPr>
      <w:r w:rsidRPr="00A765F5">
        <w:rPr>
          <w:rFonts w:ascii="Times New Roman" w:eastAsia="Times New Roman" w:hAnsi="Times New Roman" w:cs="Times New Roman"/>
          <w:b/>
          <w:sz w:val="28"/>
          <w:szCs w:val="28"/>
          <w:lang w:eastAsia="ru-RU"/>
        </w:rPr>
        <w:t>О проверке достоверности и полноты сведений,</w:t>
      </w:r>
    </w:p>
    <w:p w:rsidR="00A765F5" w:rsidRPr="00A765F5" w:rsidRDefault="00A765F5" w:rsidP="003429D0">
      <w:pPr>
        <w:tabs>
          <w:tab w:val="left" w:pos="360"/>
        </w:tabs>
        <w:spacing w:after="0" w:line="240" w:lineRule="auto"/>
        <w:ind w:right="-6"/>
        <w:jc w:val="center"/>
        <w:rPr>
          <w:rFonts w:ascii="Times New Roman" w:eastAsia="Times New Roman" w:hAnsi="Times New Roman" w:cs="Times New Roman"/>
          <w:b/>
          <w:sz w:val="28"/>
          <w:szCs w:val="28"/>
          <w:lang w:eastAsia="ru-RU"/>
        </w:rPr>
      </w:pPr>
      <w:r w:rsidRPr="00A765F5">
        <w:rPr>
          <w:rFonts w:ascii="Times New Roman" w:eastAsia="Times New Roman" w:hAnsi="Times New Roman" w:cs="Times New Roman"/>
          <w:b/>
          <w:sz w:val="28"/>
          <w:szCs w:val="28"/>
          <w:lang w:eastAsia="ru-RU"/>
        </w:rPr>
        <w:t>представляемых лицами, поступающими на работу,</w:t>
      </w:r>
    </w:p>
    <w:p w:rsidR="00A765F5" w:rsidRPr="00A765F5" w:rsidRDefault="00A765F5" w:rsidP="003429D0">
      <w:pPr>
        <w:tabs>
          <w:tab w:val="left" w:pos="360"/>
        </w:tabs>
        <w:spacing w:after="0" w:line="240" w:lineRule="auto"/>
        <w:ind w:right="-6"/>
        <w:jc w:val="center"/>
        <w:rPr>
          <w:rFonts w:ascii="Times New Roman" w:eastAsia="Times New Roman" w:hAnsi="Times New Roman" w:cs="Times New Roman"/>
          <w:b/>
          <w:sz w:val="28"/>
          <w:szCs w:val="28"/>
          <w:lang w:eastAsia="ru-RU"/>
        </w:rPr>
      </w:pPr>
      <w:r w:rsidRPr="00A765F5">
        <w:rPr>
          <w:rFonts w:ascii="Times New Roman" w:eastAsia="Times New Roman" w:hAnsi="Times New Roman" w:cs="Times New Roman"/>
          <w:b/>
          <w:sz w:val="28"/>
          <w:szCs w:val="28"/>
          <w:lang w:eastAsia="ru-RU"/>
        </w:rPr>
        <w:t>на должность руководителя муниципального бюджетного</w:t>
      </w:r>
    </w:p>
    <w:p w:rsidR="00A765F5" w:rsidRPr="00A765F5" w:rsidRDefault="00A765F5" w:rsidP="003429D0">
      <w:pPr>
        <w:tabs>
          <w:tab w:val="left" w:pos="360"/>
        </w:tabs>
        <w:spacing w:after="0" w:line="240" w:lineRule="auto"/>
        <w:ind w:right="-6"/>
        <w:jc w:val="center"/>
        <w:rPr>
          <w:rFonts w:ascii="Times New Roman" w:eastAsia="Times New Roman" w:hAnsi="Times New Roman" w:cs="Times New Roman"/>
          <w:b/>
          <w:sz w:val="28"/>
          <w:szCs w:val="28"/>
          <w:lang w:eastAsia="ru-RU"/>
        </w:rPr>
      </w:pPr>
      <w:r w:rsidRPr="00A765F5">
        <w:rPr>
          <w:rFonts w:ascii="Times New Roman" w:eastAsia="Times New Roman" w:hAnsi="Times New Roman" w:cs="Times New Roman"/>
          <w:b/>
          <w:sz w:val="28"/>
          <w:szCs w:val="28"/>
          <w:lang w:eastAsia="ru-RU"/>
        </w:rPr>
        <w:t xml:space="preserve">(казенного) учреждения, и руководителями  </w:t>
      </w:r>
      <w:proofErr w:type="gramStart"/>
      <w:r w:rsidRPr="00A765F5">
        <w:rPr>
          <w:rFonts w:ascii="Times New Roman" w:eastAsia="Times New Roman" w:hAnsi="Times New Roman" w:cs="Times New Roman"/>
          <w:b/>
          <w:sz w:val="28"/>
          <w:szCs w:val="28"/>
          <w:lang w:eastAsia="ru-RU"/>
        </w:rPr>
        <w:t>муниципальных</w:t>
      </w:r>
      <w:proofErr w:type="gramEnd"/>
    </w:p>
    <w:p w:rsidR="00A765F5" w:rsidRPr="00A765F5" w:rsidRDefault="00A765F5" w:rsidP="003429D0">
      <w:pPr>
        <w:tabs>
          <w:tab w:val="left" w:pos="360"/>
        </w:tabs>
        <w:spacing w:after="0" w:line="240" w:lineRule="auto"/>
        <w:ind w:right="-6"/>
        <w:jc w:val="center"/>
        <w:rPr>
          <w:rFonts w:ascii="Times New Roman" w:eastAsia="Times New Roman" w:hAnsi="Times New Roman" w:cs="Times New Roman"/>
          <w:b/>
          <w:sz w:val="28"/>
          <w:szCs w:val="28"/>
          <w:lang w:eastAsia="ru-RU"/>
        </w:rPr>
      </w:pPr>
      <w:r w:rsidRPr="00A765F5">
        <w:rPr>
          <w:rFonts w:ascii="Times New Roman" w:eastAsia="Times New Roman" w:hAnsi="Times New Roman" w:cs="Times New Roman"/>
          <w:b/>
          <w:sz w:val="28"/>
          <w:szCs w:val="28"/>
          <w:lang w:eastAsia="ru-RU"/>
        </w:rPr>
        <w:t>бюджетных (казенных) учреждений</w:t>
      </w:r>
    </w:p>
    <w:p w:rsidR="00A765F5" w:rsidRPr="00A765F5" w:rsidRDefault="00A765F5" w:rsidP="003429D0">
      <w:pPr>
        <w:tabs>
          <w:tab w:val="left" w:pos="360"/>
        </w:tabs>
        <w:spacing w:after="0" w:line="240" w:lineRule="auto"/>
        <w:ind w:right="-6"/>
        <w:jc w:val="both"/>
        <w:rPr>
          <w:rFonts w:ascii="Times New Roman" w:eastAsia="Times New Roman" w:hAnsi="Times New Roman" w:cs="Times New Roman"/>
          <w:sz w:val="28"/>
          <w:szCs w:val="28"/>
          <w:lang w:eastAsia="ru-RU"/>
        </w:rPr>
      </w:pPr>
    </w:p>
    <w:p w:rsidR="00393D95" w:rsidRPr="003429D0" w:rsidRDefault="003429D0" w:rsidP="003429D0">
      <w:pPr>
        <w:tabs>
          <w:tab w:val="left" w:pos="360"/>
        </w:tabs>
        <w:spacing w:after="0" w:line="240" w:lineRule="auto"/>
        <w:ind w:right="-6"/>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212121"/>
          <w:sz w:val="28"/>
          <w:szCs w:val="28"/>
          <w:lang w:eastAsia="ru-RU"/>
        </w:rPr>
        <w:tab/>
      </w:r>
      <w:r w:rsidR="00A765F5" w:rsidRPr="00C20901">
        <w:rPr>
          <w:rFonts w:ascii="Times New Roman" w:eastAsia="Times New Roman" w:hAnsi="Times New Roman" w:cs="Times New Roman"/>
          <w:color w:val="212121"/>
          <w:sz w:val="28"/>
          <w:szCs w:val="28"/>
          <w:lang w:eastAsia="ru-RU"/>
        </w:rPr>
        <w:t>В соответствии со </w:t>
      </w:r>
      <w:hyperlink r:id="rId7" w:history="1">
        <w:r w:rsidR="00A765F5" w:rsidRPr="00C20901">
          <w:rPr>
            <w:rFonts w:ascii="Times New Roman" w:eastAsia="Times New Roman" w:hAnsi="Times New Roman" w:cs="Times New Roman"/>
            <w:color w:val="0263B2"/>
            <w:sz w:val="28"/>
            <w:szCs w:val="28"/>
            <w:u w:val="single"/>
            <w:lang w:eastAsia="ru-RU"/>
          </w:rPr>
          <w:t>статьей 275</w:t>
        </w:r>
      </w:hyperlink>
      <w:r w:rsidR="00A765F5" w:rsidRPr="00C20901">
        <w:rPr>
          <w:rFonts w:ascii="Times New Roman" w:eastAsia="Times New Roman" w:hAnsi="Times New Roman" w:cs="Times New Roman"/>
          <w:color w:val="212121"/>
          <w:sz w:val="28"/>
          <w:szCs w:val="28"/>
          <w:lang w:eastAsia="ru-RU"/>
        </w:rPr>
        <w:t> Трудового кодекса Российской Федерации, </w:t>
      </w:r>
      <w:hyperlink r:id="rId8" w:history="1">
        <w:r w:rsidR="00A765F5" w:rsidRPr="00C20901">
          <w:rPr>
            <w:rFonts w:ascii="Times New Roman" w:eastAsia="Times New Roman" w:hAnsi="Times New Roman" w:cs="Times New Roman"/>
            <w:color w:val="0263B2"/>
            <w:sz w:val="28"/>
            <w:szCs w:val="28"/>
            <w:u w:val="single"/>
            <w:lang w:eastAsia="ru-RU"/>
          </w:rPr>
          <w:t>статьей 8</w:t>
        </w:r>
      </w:hyperlink>
      <w:r w:rsidR="00A765F5" w:rsidRPr="00C20901">
        <w:rPr>
          <w:rFonts w:ascii="Times New Roman" w:eastAsia="Times New Roman" w:hAnsi="Times New Roman" w:cs="Times New Roman"/>
          <w:color w:val="212121"/>
          <w:sz w:val="28"/>
          <w:szCs w:val="28"/>
          <w:lang w:eastAsia="ru-RU"/>
        </w:rPr>
        <w:t> Федерального закона от 25.12.2008 № 273-ФЗ «О противодействии коррупции», </w:t>
      </w:r>
      <w:hyperlink r:id="rId9" w:history="1">
        <w:r w:rsidR="00A765F5" w:rsidRPr="00C20901">
          <w:rPr>
            <w:rFonts w:ascii="Times New Roman" w:eastAsia="Times New Roman" w:hAnsi="Times New Roman" w:cs="Times New Roman"/>
            <w:color w:val="0263B2"/>
            <w:sz w:val="28"/>
            <w:szCs w:val="28"/>
            <w:u w:val="single"/>
            <w:lang w:eastAsia="ru-RU"/>
          </w:rPr>
          <w:t>Указом</w:t>
        </w:r>
      </w:hyperlink>
      <w:r w:rsidR="00A765F5" w:rsidRPr="00C20901">
        <w:rPr>
          <w:rFonts w:ascii="Times New Roman" w:eastAsia="Times New Roman" w:hAnsi="Times New Roman" w:cs="Times New Roman"/>
          <w:color w:val="212121"/>
          <w:sz w:val="28"/>
          <w:szCs w:val="28"/>
          <w:lang w:eastAsia="ru-RU"/>
        </w:rPr>
        <w:t>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eastAsia="Times New Roman" w:hAnsi="Times New Roman" w:cs="Times New Roman"/>
          <w:sz w:val="28"/>
          <w:szCs w:val="28"/>
          <w:lang w:eastAsia="ru-RU"/>
        </w:rPr>
        <w:t xml:space="preserve"> </w:t>
      </w:r>
      <w:r w:rsidR="00A765F5" w:rsidRPr="003429D0">
        <w:rPr>
          <w:rFonts w:ascii="Times New Roman" w:eastAsia="Times New Roman" w:hAnsi="Times New Roman" w:cs="Times New Roman"/>
          <w:b/>
          <w:sz w:val="28"/>
          <w:szCs w:val="28"/>
          <w:lang w:eastAsia="ru-RU"/>
        </w:rPr>
        <w:t>п о с т а н о в л я ю:</w:t>
      </w:r>
    </w:p>
    <w:p w:rsidR="00A765F5" w:rsidRPr="00A765F5" w:rsidRDefault="00393D95" w:rsidP="003429D0">
      <w:pPr>
        <w:tabs>
          <w:tab w:val="left" w:pos="360"/>
        </w:tabs>
        <w:spacing w:after="0" w:line="24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A765F5" w:rsidRPr="00A765F5">
        <w:rPr>
          <w:rFonts w:ascii="Times New Roman" w:eastAsia="Times New Roman" w:hAnsi="Times New Roman" w:cs="Times New Roman"/>
          <w:sz w:val="28"/>
          <w:szCs w:val="28"/>
          <w:lang w:eastAsia="ru-RU"/>
        </w:rPr>
        <w:t xml:space="preserve">Утвердить прилагаемое Положение </w:t>
      </w:r>
      <w:r>
        <w:rPr>
          <w:rFonts w:ascii="Times New Roman" w:eastAsia="Times New Roman" w:hAnsi="Times New Roman" w:cs="Times New Roman"/>
          <w:sz w:val="28"/>
          <w:szCs w:val="28"/>
          <w:lang w:eastAsia="ru-RU"/>
        </w:rPr>
        <w:t>«О</w:t>
      </w:r>
      <w:r w:rsidR="00A765F5" w:rsidRPr="00A765F5">
        <w:rPr>
          <w:rFonts w:ascii="Times New Roman" w:eastAsia="Times New Roman" w:hAnsi="Times New Roman" w:cs="Times New Roman"/>
          <w:sz w:val="28"/>
          <w:szCs w:val="28"/>
          <w:lang w:eastAsia="ru-RU"/>
        </w:rPr>
        <w:t xml:space="preserve"> проверке достоверности и </w:t>
      </w:r>
    </w:p>
    <w:p w:rsidR="00A765F5" w:rsidRDefault="00A765F5" w:rsidP="003429D0">
      <w:pPr>
        <w:tabs>
          <w:tab w:val="left" w:pos="360"/>
        </w:tabs>
        <w:spacing w:after="0" w:line="240" w:lineRule="auto"/>
        <w:ind w:right="-6"/>
        <w:jc w:val="both"/>
        <w:rPr>
          <w:rFonts w:ascii="Times New Roman" w:eastAsia="Times New Roman" w:hAnsi="Times New Roman" w:cs="Times New Roman"/>
          <w:sz w:val="28"/>
          <w:szCs w:val="28"/>
          <w:lang w:eastAsia="ru-RU"/>
        </w:rPr>
      </w:pPr>
      <w:r w:rsidRPr="00A765F5">
        <w:rPr>
          <w:rFonts w:ascii="Times New Roman" w:eastAsia="Times New Roman" w:hAnsi="Times New Roman" w:cs="Times New Roman"/>
          <w:sz w:val="28"/>
          <w:szCs w:val="28"/>
          <w:lang w:eastAsia="ru-RU"/>
        </w:rPr>
        <w:t>полноты сведений, представляемых лицом, поступающим на работу, на должность руководителя муниципального бюдж</w:t>
      </w:r>
      <w:r w:rsidR="00393D95">
        <w:rPr>
          <w:rFonts w:ascii="Times New Roman" w:eastAsia="Times New Roman" w:hAnsi="Times New Roman" w:cs="Times New Roman"/>
          <w:sz w:val="28"/>
          <w:szCs w:val="28"/>
          <w:lang w:eastAsia="ru-RU"/>
        </w:rPr>
        <w:t xml:space="preserve">етного (казенного) учреждения, </w:t>
      </w:r>
      <w:r w:rsidRPr="00A765F5">
        <w:rPr>
          <w:rFonts w:ascii="Times New Roman" w:eastAsia="Times New Roman" w:hAnsi="Times New Roman" w:cs="Times New Roman"/>
          <w:sz w:val="28"/>
          <w:szCs w:val="28"/>
          <w:lang w:eastAsia="ru-RU"/>
        </w:rPr>
        <w:t>и руководителями муниципальных бюджетных (казенных) учреждений</w:t>
      </w:r>
      <w:r w:rsidR="00E22076">
        <w:rPr>
          <w:rFonts w:ascii="Times New Roman" w:eastAsia="Times New Roman" w:hAnsi="Times New Roman" w:cs="Times New Roman"/>
          <w:sz w:val="28"/>
          <w:szCs w:val="28"/>
          <w:lang w:eastAsia="ru-RU"/>
        </w:rPr>
        <w:t>»</w:t>
      </w:r>
      <w:r w:rsidRPr="00A765F5">
        <w:rPr>
          <w:rFonts w:ascii="Times New Roman" w:eastAsia="Times New Roman" w:hAnsi="Times New Roman" w:cs="Times New Roman"/>
          <w:sz w:val="28"/>
          <w:szCs w:val="28"/>
          <w:lang w:eastAsia="ru-RU"/>
        </w:rPr>
        <w:t>.</w:t>
      </w:r>
    </w:p>
    <w:p w:rsidR="00393D95" w:rsidRDefault="003429D0" w:rsidP="003429D0">
      <w:pPr>
        <w:tabs>
          <w:tab w:val="left" w:pos="360"/>
        </w:tabs>
        <w:spacing w:after="0" w:line="24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3D95">
        <w:rPr>
          <w:rFonts w:ascii="Times New Roman" w:eastAsia="Times New Roman" w:hAnsi="Times New Roman" w:cs="Times New Roman"/>
          <w:sz w:val="28"/>
          <w:szCs w:val="28"/>
          <w:lang w:eastAsia="ru-RU"/>
        </w:rPr>
        <w:t xml:space="preserve">2. </w:t>
      </w:r>
      <w:r w:rsidR="00393D95" w:rsidRPr="00D00FD8">
        <w:rPr>
          <w:rFonts w:ascii="Times New Roman" w:eastAsia="Times New Roman" w:hAnsi="Times New Roman" w:cs="Times New Roman"/>
          <w:bCs/>
          <w:sz w:val="28"/>
          <w:szCs w:val="28"/>
          <w:lang w:eastAsia="ru-RU"/>
        </w:rPr>
        <w:t>Считать утратившим силу постановлени</w:t>
      </w:r>
      <w:r w:rsidR="00393D95">
        <w:rPr>
          <w:rFonts w:ascii="Times New Roman" w:eastAsia="Times New Roman" w:hAnsi="Times New Roman" w:cs="Times New Roman"/>
          <w:bCs/>
          <w:sz w:val="28"/>
          <w:szCs w:val="28"/>
          <w:lang w:eastAsia="ru-RU"/>
        </w:rPr>
        <w:t>е от 25.02.2013 №16 «</w:t>
      </w:r>
      <w:r w:rsidR="00393D95">
        <w:rPr>
          <w:rFonts w:ascii="Times New Roman" w:eastAsia="Times New Roman" w:hAnsi="Times New Roman" w:cs="Times New Roman"/>
          <w:sz w:val="28"/>
          <w:szCs w:val="28"/>
          <w:lang w:eastAsia="ru-RU"/>
        </w:rPr>
        <w:t>О</w:t>
      </w:r>
      <w:r w:rsidR="00393D95" w:rsidRPr="00A765F5">
        <w:rPr>
          <w:rFonts w:ascii="Times New Roman" w:eastAsia="Times New Roman" w:hAnsi="Times New Roman" w:cs="Times New Roman"/>
          <w:sz w:val="28"/>
          <w:szCs w:val="28"/>
          <w:lang w:eastAsia="ru-RU"/>
        </w:rPr>
        <w:t xml:space="preserve"> проверке достоверности и полноты сведений, представляемых лицом, поступающим на работу, на должность руководителя муниципального бюдж</w:t>
      </w:r>
      <w:r w:rsidR="00393D95">
        <w:rPr>
          <w:rFonts w:ascii="Times New Roman" w:eastAsia="Times New Roman" w:hAnsi="Times New Roman" w:cs="Times New Roman"/>
          <w:sz w:val="28"/>
          <w:szCs w:val="28"/>
          <w:lang w:eastAsia="ru-RU"/>
        </w:rPr>
        <w:t xml:space="preserve">етного (казенного) учреждения, </w:t>
      </w:r>
      <w:r w:rsidR="00393D95" w:rsidRPr="00A765F5">
        <w:rPr>
          <w:rFonts w:ascii="Times New Roman" w:eastAsia="Times New Roman" w:hAnsi="Times New Roman" w:cs="Times New Roman"/>
          <w:sz w:val="28"/>
          <w:szCs w:val="28"/>
          <w:lang w:eastAsia="ru-RU"/>
        </w:rPr>
        <w:t>и руководителями муниципальных бюджетных (казенных) учреждений</w:t>
      </w:r>
      <w:r w:rsidR="00E22076">
        <w:rPr>
          <w:rFonts w:ascii="Times New Roman" w:eastAsia="Times New Roman" w:hAnsi="Times New Roman" w:cs="Times New Roman"/>
          <w:sz w:val="28"/>
          <w:szCs w:val="28"/>
          <w:lang w:eastAsia="ru-RU"/>
        </w:rPr>
        <w:t>»</w:t>
      </w:r>
      <w:r w:rsidR="00393D95" w:rsidRPr="00A765F5">
        <w:rPr>
          <w:rFonts w:ascii="Times New Roman" w:eastAsia="Times New Roman" w:hAnsi="Times New Roman" w:cs="Times New Roman"/>
          <w:sz w:val="28"/>
          <w:szCs w:val="28"/>
          <w:lang w:eastAsia="ru-RU"/>
        </w:rPr>
        <w:t>.</w:t>
      </w:r>
    </w:p>
    <w:p w:rsidR="00BD19CB" w:rsidRDefault="00BD19CB" w:rsidP="003429D0">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E22076">
        <w:rPr>
          <w:rFonts w:ascii="Times New Roman" w:eastAsia="Times New Roman" w:hAnsi="Times New Roman" w:cs="Times New Roman"/>
          <w:sz w:val="28"/>
          <w:szCs w:val="28"/>
          <w:lang w:eastAsia="ru-RU"/>
        </w:rPr>
        <w:t>3</w:t>
      </w:r>
      <w:r w:rsidRPr="00D00FD8">
        <w:rPr>
          <w:rFonts w:ascii="Times New Roman" w:eastAsia="Times New Roman" w:hAnsi="Times New Roman" w:cs="Times New Roman"/>
          <w:sz w:val="28"/>
          <w:szCs w:val="28"/>
          <w:lang w:eastAsia="ru-RU"/>
        </w:rPr>
        <w:t xml:space="preserve">. </w:t>
      </w:r>
      <w:r w:rsidRPr="00A10274">
        <w:rPr>
          <w:rFonts w:ascii="Times New Roman" w:hAnsi="Times New Roman" w:cs="Times New Roman"/>
          <w:sz w:val="28"/>
          <w:szCs w:val="28"/>
        </w:rPr>
        <w:t>Настоящие Постановления вступает в силу с момента его опубликования в средствах массовой информации газете «</w:t>
      </w:r>
      <w:proofErr w:type="spellStart"/>
      <w:r w:rsidRPr="00A10274">
        <w:rPr>
          <w:rFonts w:ascii="Times New Roman" w:hAnsi="Times New Roman" w:cs="Times New Roman"/>
          <w:sz w:val="28"/>
          <w:szCs w:val="28"/>
        </w:rPr>
        <w:t>Волховские</w:t>
      </w:r>
      <w:proofErr w:type="spellEnd"/>
      <w:r w:rsidRPr="00A10274">
        <w:rPr>
          <w:rFonts w:ascii="Times New Roman" w:hAnsi="Times New Roman" w:cs="Times New Roman"/>
          <w:sz w:val="28"/>
          <w:szCs w:val="28"/>
        </w:rPr>
        <w:t xml:space="preserve"> огни» и подлежит размещению на официальном сайте администрации </w:t>
      </w:r>
      <w:hyperlink r:id="rId10" w:history="1">
        <w:r w:rsidRPr="00A25154">
          <w:rPr>
            <w:rStyle w:val="a3"/>
            <w:rFonts w:ascii="Times New Roman" w:hAnsi="Times New Roman" w:cs="Times New Roman"/>
            <w:sz w:val="28"/>
            <w:szCs w:val="28"/>
          </w:rPr>
          <w:t>http://vindinostrov.ru/</w:t>
        </w:r>
      </w:hyperlink>
    </w:p>
    <w:p w:rsidR="00BD19CB" w:rsidRPr="004C323F" w:rsidRDefault="00E22076" w:rsidP="003429D0">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4</w:t>
      </w:r>
      <w:r w:rsidR="00BD19CB" w:rsidRPr="00D00FD8">
        <w:rPr>
          <w:rFonts w:ascii="Times New Roman" w:eastAsia="Times New Roman" w:hAnsi="Times New Roman" w:cs="Times New Roman"/>
          <w:sz w:val="28"/>
          <w:szCs w:val="28"/>
          <w:lang w:eastAsia="ru-RU"/>
        </w:rPr>
        <w:t>. Контроль за исполнением данного постановления оставляю за собой.</w:t>
      </w:r>
    </w:p>
    <w:p w:rsidR="00A765F5" w:rsidRPr="00A765F5" w:rsidRDefault="00A765F5" w:rsidP="003429D0">
      <w:pPr>
        <w:autoSpaceDE w:val="0"/>
        <w:autoSpaceDN w:val="0"/>
        <w:adjustRightInd w:val="0"/>
        <w:spacing w:after="0" w:line="240" w:lineRule="auto"/>
        <w:ind w:right="-6"/>
        <w:jc w:val="both"/>
        <w:outlineLvl w:val="0"/>
        <w:rPr>
          <w:rFonts w:ascii="Times New Roman" w:eastAsia="Times New Roman" w:hAnsi="Times New Roman" w:cs="Times New Roman"/>
          <w:sz w:val="28"/>
          <w:szCs w:val="28"/>
          <w:lang w:eastAsia="ru-RU"/>
        </w:rPr>
      </w:pPr>
    </w:p>
    <w:p w:rsidR="00A765F5" w:rsidRPr="00A765F5" w:rsidRDefault="00A765F5" w:rsidP="003429D0">
      <w:pPr>
        <w:tabs>
          <w:tab w:val="left" w:pos="360"/>
        </w:tabs>
        <w:spacing w:after="0" w:line="240" w:lineRule="auto"/>
        <w:ind w:right="-6"/>
        <w:jc w:val="both"/>
        <w:rPr>
          <w:rFonts w:ascii="Times New Roman" w:eastAsia="Times New Roman" w:hAnsi="Times New Roman" w:cs="Times New Roman"/>
          <w:sz w:val="28"/>
          <w:szCs w:val="28"/>
          <w:lang w:eastAsia="ru-RU"/>
        </w:rPr>
      </w:pPr>
      <w:r w:rsidRPr="00A765F5">
        <w:rPr>
          <w:rFonts w:ascii="Times New Roman" w:eastAsia="Times New Roman" w:hAnsi="Times New Roman" w:cs="Times New Roman"/>
          <w:sz w:val="28"/>
          <w:szCs w:val="28"/>
          <w:lang w:eastAsia="ru-RU"/>
        </w:rPr>
        <w:t xml:space="preserve">Глава администрации                                  </w:t>
      </w:r>
      <w:r w:rsidR="00E22076">
        <w:rPr>
          <w:rFonts w:ascii="Times New Roman" w:eastAsia="Times New Roman" w:hAnsi="Times New Roman" w:cs="Times New Roman"/>
          <w:sz w:val="28"/>
          <w:szCs w:val="28"/>
          <w:lang w:eastAsia="ru-RU"/>
        </w:rPr>
        <w:t xml:space="preserve">                         </w:t>
      </w:r>
      <w:r w:rsidR="003429D0">
        <w:rPr>
          <w:rFonts w:ascii="Times New Roman" w:eastAsia="Times New Roman" w:hAnsi="Times New Roman" w:cs="Times New Roman"/>
          <w:sz w:val="28"/>
          <w:szCs w:val="28"/>
          <w:lang w:eastAsia="ru-RU"/>
        </w:rPr>
        <w:tab/>
      </w:r>
      <w:r w:rsidR="00E22076">
        <w:rPr>
          <w:rFonts w:ascii="Times New Roman" w:eastAsia="Times New Roman" w:hAnsi="Times New Roman" w:cs="Times New Roman"/>
          <w:sz w:val="28"/>
          <w:szCs w:val="28"/>
          <w:lang w:eastAsia="ru-RU"/>
        </w:rPr>
        <w:t xml:space="preserve">Е.В. </w:t>
      </w:r>
      <w:proofErr w:type="spellStart"/>
      <w:r w:rsidR="00E22076">
        <w:rPr>
          <w:rFonts w:ascii="Times New Roman" w:eastAsia="Times New Roman" w:hAnsi="Times New Roman" w:cs="Times New Roman"/>
          <w:sz w:val="28"/>
          <w:szCs w:val="28"/>
          <w:lang w:eastAsia="ru-RU"/>
        </w:rPr>
        <w:t>Черемхина</w:t>
      </w:r>
      <w:proofErr w:type="spellEnd"/>
    </w:p>
    <w:p w:rsidR="00A765F5" w:rsidRDefault="00A765F5" w:rsidP="00676574">
      <w:pPr>
        <w:tabs>
          <w:tab w:val="left" w:pos="360"/>
        </w:tabs>
        <w:spacing w:after="0" w:line="240" w:lineRule="auto"/>
        <w:ind w:right="-6"/>
        <w:jc w:val="right"/>
        <w:rPr>
          <w:rFonts w:ascii="Times New Roman" w:eastAsia="Times New Roman" w:hAnsi="Times New Roman" w:cs="Times New Roman"/>
          <w:sz w:val="24"/>
          <w:szCs w:val="24"/>
          <w:lang w:eastAsia="ru-RU"/>
        </w:rPr>
      </w:pPr>
    </w:p>
    <w:p w:rsidR="003429D0" w:rsidRDefault="003429D0" w:rsidP="00676574">
      <w:pPr>
        <w:tabs>
          <w:tab w:val="left" w:pos="360"/>
        </w:tabs>
        <w:spacing w:after="0" w:line="240" w:lineRule="auto"/>
        <w:ind w:right="-6"/>
        <w:jc w:val="right"/>
        <w:rPr>
          <w:rFonts w:ascii="Times New Roman" w:eastAsia="Times New Roman" w:hAnsi="Times New Roman" w:cs="Times New Roman"/>
          <w:sz w:val="24"/>
          <w:szCs w:val="24"/>
          <w:lang w:eastAsia="ru-RU"/>
        </w:rPr>
      </w:pPr>
    </w:p>
    <w:p w:rsidR="003429D0" w:rsidRDefault="003429D0" w:rsidP="00676574">
      <w:pPr>
        <w:tabs>
          <w:tab w:val="left" w:pos="360"/>
        </w:tabs>
        <w:spacing w:after="0" w:line="240" w:lineRule="auto"/>
        <w:ind w:right="-6"/>
        <w:jc w:val="right"/>
        <w:rPr>
          <w:rFonts w:ascii="Times New Roman" w:eastAsia="Times New Roman" w:hAnsi="Times New Roman" w:cs="Times New Roman"/>
          <w:sz w:val="24"/>
          <w:szCs w:val="24"/>
          <w:lang w:eastAsia="ru-RU"/>
        </w:rPr>
      </w:pPr>
    </w:p>
    <w:p w:rsidR="003429D0" w:rsidRDefault="003429D0" w:rsidP="00676574">
      <w:pPr>
        <w:tabs>
          <w:tab w:val="left" w:pos="360"/>
        </w:tabs>
        <w:spacing w:after="0" w:line="240" w:lineRule="auto"/>
        <w:ind w:right="-6"/>
        <w:jc w:val="right"/>
        <w:rPr>
          <w:rFonts w:ascii="Times New Roman" w:eastAsia="Times New Roman" w:hAnsi="Times New Roman" w:cs="Times New Roman"/>
          <w:sz w:val="24"/>
          <w:szCs w:val="24"/>
          <w:lang w:eastAsia="ru-RU"/>
        </w:rPr>
      </w:pPr>
    </w:p>
    <w:p w:rsidR="00676574" w:rsidRPr="00676574" w:rsidRDefault="00676574" w:rsidP="00676574">
      <w:pPr>
        <w:tabs>
          <w:tab w:val="left" w:pos="360"/>
        </w:tabs>
        <w:spacing w:after="0" w:line="240" w:lineRule="auto"/>
        <w:ind w:right="-6"/>
        <w:jc w:val="right"/>
        <w:rPr>
          <w:rFonts w:ascii="Times New Roman" w:eastAsia="Times New Roman" w:hAnsi="Times New Roman" w:cs="Times New Roman"/>
          <w:sz w:val="24"/>
          <w:szCs w:val="24"/>
          <w:lang w:eastAsia="ru-RU"/>
        </w:rPr>
      </w:pPr>
      <w:r w:rsidRPr="00676574">
        <w:rPr>
          <w:rFonts w:ascii="Times New Roman" w:eastAsia="Times New Roman" w:hAnsi="Times New Roman" w:cs="Times New Roman"/>
          <w:sz w:val="24"/>
          <w:szCs w:val="24"/>
          <w:lang w:eastAsia="ru-RU"/>
        </w:rPr>
        <w:t>Утверждено</w:t>
      </w:r>
    </w:p>
    <w:p w:rsidR="00676574" w:rsidRPr="00676574" w:rsidRDefault="00676574" w:rsidP="00676574">
      <w:pPr>
        <w:tabs>
          <w:tab w:val="left" w:pos="360"/>
        </w:tabs>
        <w:spacing w:after="0" w:line="240" w:lineRule="auto"/>
        <w:ind w:right="-6"/>
        <w:jc w:val="right"/>
        <w:rPr>
          <w:rFonts w:ascii="Times New Roman" w:eastAsia="Times New Roman" w:hAnsi="Times New Roman" w:cs="Times New Roman"/>
          <w:sz w:val="24"/>
          <w:szCs w:val="24"/>
          <w:lang w:eastAsia="ru-RU"/>
        </w:rPr>
      </w:pPr>
      <w:r w:rsidRPr="00676574">
        <w:rPr>
          <w:rFonts w:ascii="Times New Roman" w:eastAsia="Times New Roman" w:hAnsi="Times New Roman" w:cs="Times New Roman"/>
          <w:sz w:val="24"/>
          <w:szCs w:val="24"/>
          <w:lang w:eastAsia="ru-RU"/>
        </w:rPr>
        <w:t>постановлением главы администрации</w:t>
      </w:r>
    </w:p>
    <w:p w:rsidR="00676574" w:rsidRPr="00676574" w:rsidRDefault="00676574" w:rsidP="00676574">
      <w:pPr>
        <w:tabs>
          <w:tab w:val="left" w:pos="360"/>
        </w:tabs>
        <w:spacing w:after="0" w:line="240" w:lineRule="auto"/>
        <w:ind w:right="-6"/>
        <w:jc w:val="right"/>
        <w:rPr>
          <w:rFonts w:ascii="Times New Roman" w:eastAsia="Times New Roman" w:hAnsi="Times New Roman" w:cs="Times New Roman"/>
          <w:sz w:val="24"/>
          <w:szCs w:val="24"/>
          <w:lang w:eastAsia="ru-RU"/>
        </w:rPr>
      </w:pPr>
      <w:r w:rsidRPr="00676574">
        <w:rPr>
          <w:rFonts w:ascii="Times New Roman" w:eastAsia="Times New Roman" w:hAnsi="Times New Roman" w:cs="Times New Roman"/>
          <w:sz w:val="24"/>
          <w:szCs w:val="24"/>
          <w:lang w:eastAsia="ru-RU"/>
        </w:rPr>
        <w:t xml:space="preserve">МО </w:t>
      </w:r>
      <w:proofErr w:type="spellStart"/>
      <w:r w:rsidRPr="00676574">
        <w:rPr>
          <w:rFonts w:ascii="Times New Roman" w:eastAsia="Times New Roman" w:hAnsi="Times New Roman" w:cs="Times New Roman"/>
          <w:sz w:val="24"/>
          <w:szCs w:val="24"/>
          <w:lang w:eastAsia="ru-RU"/>
        </w:rPr>
        <w:t>Вындиноостровское</w:t>
      </w:r>
      <w:proofErr w:type="spellEnd"/>
      <w:r w:rsidRPr="00676574">
        <w:rPr>
          <w:rFonts w:ascii="Times New Roman" w:eastAsia="Times New Roman" w:hAnsi="Times New Roman" w:cs="Times New Roman"/>
          <w:sz w:val="24"/>
          <w:szCs w:val="24"/>
          <w:lang w:eastAsia="ru-RU"/>
        </w:rPr>
        <w:t xml:space="preserve"> сельское поселение</w:t>
      </w:r>
    </w:p>
    <w:p w:rsidR="00676574" w:rsidRPr="00676574" w:rsidRDefault="00676574" w:rsidP="00676574">
      <w:pPr>
        <w:tabs>
          <w:tab w:val="left" w:pos="360"/>
        </w:tabs>
        <w:spacing w:after="0" w:line="240" w:lineRule="auto"/>
        <w:ind w:right="-6"/>
        <w:jc w:val="right"/>
        <w:rPr>
          <w:rFonts w:ascii="Times New Roman" w:eastAsia="Times New Roman" w:hAnsi="Times New Roman" w:cs="Times New Roman"/>
          <w:sz w:val="24"/>
          <w:szCs w:val="24"/>
          <w:lang w:eastAsia="ru-RU"/>
        </w:rPr>
      </w:pPr>
      <w:proofErr w:type="spellStart"/>
      <w:r w:rsidRPr="00676574">
        <w:rPr>
          <w:rFonts w:ascii="Times New Roman" w:eastAsia="Times New Roman" w:hAnsi="Times New Roman" w:cs="Times New Roman"/>
          <w:sz w:val="24"/>
          <w:szCs w:val="24"/>
          <w:lang w:eastAsia="ru-RU"/>
        </w:rPr>
        <w:t>Волховского</w:t>
      </w:r>
      <w:proofErr w:type="spellEnd"/>
      <w:r w:rsidRPr="00676574">
        <w:rPr>
          <w:rFonts w:ascii="Times New Roman" w:eastAsia="Times New Roman" w:hAnsi="Times New Roman" w:cs="Times New Roman"/>
          <w:sz w:val="24"/>
          <w:szCs w:val="24"/>
          <w:lang w:eastAsia="ru-RU"/>
        </w:rPr>
        <w:t xml:space="preserve"> муниципального</w:t>
      </w:r>
    </w:p>
    <w:p w:rsidR="00676574" w:rsidRPr="00676574" w:rsidRDefault="00676574" w:rsidP="00676574">
      <w:pPr>
        <w:tabs>
          <w:tab w:val="left" w:pos="360"/>
        </w:tabs>
        <w:spacing w:after="0" w:line="240" w:lineRule="auto"/>
        <w:ind w:right="-6"/>
        <w:jc w:val="right"/>
        <w:rPr>
          <w:rFonts w:ascii="Times New Roman" w:eastAsia="Times New Roman" w:hAnsi="Times New Roman" w:cs="Times New Roman"/>
          <w:sz w:val="24"/>
          <w:szCs w:val="24"/>
          <w:lang w:eastAsia="ru-RU"/>
        </w:rPr>
      </w:pPr>
      <w:r w:rsidRPr="00676574">
        <w:rPr>
          <w:rFonts w:ascii="Times New Roman" w:eastAsia="Times New Roman" w:hAnsi="Times New Roman" w:cs="Times New Roman"/>
          <w:sz w:val="24"/>
          <w:szCs w:val="24"/>
          <w:lang w:eastAsia="ru-RU"/>
        </w:rPr>
        <w:t>района Ленинградской области</w:t>
      </w:r>
    </w:p>
    <w:p w:rsidR="00676574" w:rsidRPr="00A765F5" w:rsidRDefault="00A765F5" w:rsidP="00676574">
      <w:pPr>
        <w:tabs>
          <w:tab w:val="left" w:pos="360"/>
        </w:tabs>
        <w:spacing w:after="0" w:line="240" w:lineRule="auto"/>
        <w:ind w:right="-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25</w:t>
      </w:r>
      <w:r w:rsidR="00676574" w:rsidRPr="00A765F5">
        <w:rPr>
          <w:rFonts w:ascii="Times New Roman" w:eastAsia="Times New Roman" w:hAnsi="Times New Roman" w:cs="Times New Roman"/>
          <w:sz w:val="24"/>
          <w:szCs w:val="24"/>
          <w:lang w:eastAsia="ru-RU"/>
        </w:rPr>
        <w:t>.02.2013г. № 16</w:t>
      </w:r>
    </w:p>
    <w:p w:rsidR="00676574" w:rsidRPr="00676574" w:rsidRDefault="00676574" w:rsidP="00676574">
      <w:pPr>
        <w:tabs>
          <w:tab w:val="left" w:pos="360"/>
        </w:tabs>
        <w:spacing w:after="0" w:line="240" w:lineRule="auto"/>
        <w:ind w:right="-6"/>
        <w:jc w:val="right"/>
        <w:rPr>
          <w:rFonts w:ascii="Times New Roman" w:eastAsia="Times New Roman" w:hAnsi="Times New Roman" w:cs="Times New Roman"/>
          <w:sz w:val="28"/>
          <w:szCs w:val="28"/>
          <w:lang w:eastAsia="ru-RU"/>
        </w:rPr>
      </w:pPr>
      <w:r w:rsidRPr="00A765F5">
        <w:rPr>
          <w:rFonts w:ascii="Times New Roman" w:eastAsia="Times New Roman" w:hAnsi="Times New Roman" w:cs="Times New Roman"/>
          <w:sz w:val="24"/>
          <w:szCs w:val="24"/>
          <w:lang w:eastAsia="ru-RU"/>
        </w:rPr>
        <w:t xml:space="preserve">(с изменениями </w:t>
      </w:r>
      <w:r w:rsidR="00A765F5" w:rsidRPr="00A765F5">
        <w:rPr>
          <w:rFonts w:ascii="Times New Roman" w:eastAsia="Times New Roman" w:hAnsi="Times New Roman" w:cs="Times New Roman"/>
          <w:sz w:val="24"/>
          <w:szCs w:val="24"/>
          <w:lang w:eastAsia="ru-RU"/>
        </w:rPr>
        <w:t xml:space="preserve">от 30.03.2022 № </w:t>
      </w:r>
      <w:r w:rsidR="001E2A08">
        <w:rPr>
          <w:rFonts w:ascii="Times New Roman" w:eastAsia="Times New Roman" w:hAnsi="Times New Roman" w:cs="Times New Roman"/>
          <w:sz w:val="24"/>
          <w:szCs w:val="24"/>
          <w:lang w:eastAsia="ru-RU"/>
        </w:rPr>
        <w:t>53</w:t>
      </w:r>
      <w:r w:rsidR="00A765F5" w:rsidRPr="00A765F5">
        <w:rPr>
          <w:rFonts w:ascii="Times New Roman" w:eastAsia="Times New Roman" w:hAnsi="Times New Roman" w:cs="Times New Roman"/>
          <w:sz w:val="24"/>
          <w:szCs w:val="24"/>
          <w:lang w:eastAsia="ru-RU"/>
        </w:rPr>
        <w:t xml:space="preserve">  )</w:t>
      </w:r>
      <w:r w:rsidRPr="00676574">
        <w:rPr>
          <w:rFonts w:ascii="Times New Roman" w:eastAsia="Times New Roman" w:hAnsi="Times New Roman" w:cs="Times New Roman"/>
          <w:sz w:val="28"/>
          <w:szCs w:val="28"/>
          <w:lang w:eastAsia="ru-RU"/>
        </w:rPr>
        <w:t xml:space="preserve"> </w:t>
      </w:r>
    </w:p>
    <w:p w:rsidR="00676574" w:rsidRPr="00676574" w:rsidRDefault="00676574" w:rsidP="00676574">
      <w:pPr>
        <w:tabs>
          <w:tab w:val="left" w:pos="360"/>
        </w:tabs>
        <w:spacing w:after="0" w:line="240" w:lineRule="auto"/>
        <w:ind w:right="-6"/>
        <w:rPr>
          <w:rFonts w:ascii="Times New Roman" w:eastAsia="Times New Roman" w:hAnsi="Times New Roman" w:cs="Times New Roman"/>
          <w:sz w:val="28"/>
          <w:szCs w:val="28"/>
          <w:lang w:eastAsia="ru-RU"/>
        </w:rPr>
      </w:pPr>
    </w:p>
    <w:p w:rsidR="00676574" w:rsidRPr="00676574" w:rsidRDefault="00676574" w:rsidP="00676574">
      <w:pPr>
        <w:tabs>
          <w:tab w:val="left" w:pos="360"/>
        </w:tabs>
        <w:spacing w:after="0" w:line="240" w:lineRule="auto"/>
        <w:ind w:right="-6"/>
        <w:rPr>
          <w:rFonts w:ascii="Times New Roman" w:eastAsia="Times New Roman" w:hAnsi="Times New Roman" w:cs="Times New Roman"/>
          <w:sz w:val="28"/>
          <w:szCs w:val="28"/>
          <w:lang w:eastAsia="ru-RU"/>
        </w:rPr>
      </w:pPr>
    </w:p>
    <w:p w:rsidR="00676574" w:rsidRPr="00676574" w:rsidRDefault="00676574" w:rsidP="00676574">
      <w:pPr>
        <w:tabs>
          <w:tab w:val="left" w:pos="360"/>
        </w:tabs>
        <w:spacing w:after="0" w:line="240" w:lineRule="auto"/>
        <w:ind w:right="-6"/>
        <w:jc w:val="center"/>
        <w:rPr>
          <w:rFonts w:ascii="Times New Roman" w:eastAsia="Times New Roman" w:hAnsi="Times New Roman" w:cs="Times New Roman"/>
          <w:b/>
          <w:sz w:val="28"/>
          <w:szCs w:val="28"/>
          <w:lang w:eastAsia="ru-RU"/>
        </w:rPr>
      </w:pPr>
      <w:r w:rsidRPr="00676574">
        <w:rPr>
          <w:rFonts w:ascii="Times New Roman" w:eastAsia="Times New Roman" w:hAnsi="Times New Roman" w:cs="Times New Roman"/>
          <w:b/>
          <w:sz w:val="28"/>
          <w:szCs w:val="28"/>
          <w:lang w:eastAsia="ru-RU"/>
        </w:rPr>
        <w:t xml:space="preserve">Положение </w:t>
      </w:r>
    </w:p>
    <w:p w:rsidR="00676574" w:rsidRPr="00676574" w:rsidRDefault="00676574" w:rsidP="00676574">
      <w:pPr>
        <w:tabs>
          <w:tab w:val="left" w:pos="360"/>
        </w:tabs>
        <w:spacing w:after="0" w:line="240" w:lineRule="auto"/>
        <w:ind w:right="-6"/>
        <w:jc w:val="center"/>
        <w:rPr>
          <w:rFonts w:ascii="Times New Roman" w:eastAsia="Times New Roman" w:hAnsi="Times New Roman" w:cs="Times New Roman"/>
          <w:b/>
          <w:sz w:val="28"/>
          <w:szCs w:val="28"/>
          <w:lang w:eastAsia="ru-RU"/>
        </w:rPr>
      </w:pPr>
      <w:r w:rsidRPr="00676574">
        <w:rPr>
          <w:rFonts w:ascii="Times New Roman" w:eastAsia="Times New Roman" w:hAnsi="Times New Roman" w:cs="Times New Roman"/>
          <w:b/>
          <w:sz w:val="28"/>
          <w:szCs w:val="28"/>
          <w:lang w:eastAsia="ru-RU"/>
        </w:rPr>
        <w:t xml:space="preserve">о проверке достоверности и полноты сведений, представляемых </w:t>
      </w:r>
      <w:r w:rsidR="00580DF0">
        <w:rPr>
          <w:rFonts w:ascii="Times New Roman" w:eastAsia="Times New Roman" w:hAnsi="Times New Roman" w:cs="Times New Roman"/>
          <w:b/>
          <w:sz w:val="28"/>
          <w:szCs w:val="28"/>
          <w:lang w:eastAsia="ru-RU"/>
        </w:rPr>
        <w:t>лицами, поступающими на работу,</w:t>
      </w:r>
      <w:r w:rsidRPr="00676574">
        <w:rPr>
          <w:rFonts w:ascii="Times New Roman" w:eastAsia="Times New Roman" w:hAnsi="Times New Roman" w:cs="Times New Roman"/>
          <w:b/>
          <w:sz w:val="28"/>
          <w:szCs w:val="28"/>
          <w:lang w:eastAsia="ru-RU"/>
        </w:rPr>
        <w:t xml:space="preserve"> на должность руководителя муниципального бюджетного (казенного) учреждения, и руководителями муниципальных бюджетных (казенных) учреждений</w:t>
      </w:r>
    </w:p>
    <w:p w:rsidR="00676574" w:rsidRPr="00676574" w:rsidRDefault="00676574" w:rsidP="00676574">
      <w:pPr>
        <w:tabs>
          <w:tab w:val="left" w:pos="360"/>
        </w:tabs>
        <w:spacing w:after="0" w:line="240" w:lineRule="auto"/>
        <w:ind w:right="-6"/>
        <w:rPr>
          <w:rFonts w:ascii="Times New Roman" w:eastAsia="Times New Roman" w:hAnsi="Times New Roman" w:cs="Times New Roman"/>
          <w:b/>
          <w:sz w:val="28"/>
          <w:szCs w:val="28"/>
          <w:lang w:eastAsia="ru-RU"/>
        </w:rPr>
      </w:pP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1. Настоящим Положением определяется порядок представления лицом, поступающим на должность руководителей муниципального учреждения (при поступлении на работу), и руководителями муниципальных учреждений (ежегодно) сведений о полученных ими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2. Обязанность представлять сведения о доходах, расходах, об имуществе и обязательствах имущественного характера в соответствии с законодательством возлагается на лиц, поступающих на должность руководителя муниципального учреждения (при поступлении на работу) и руководителей муниципальных учреждений (ежегодно).</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3. Сведения о доходах, расходах, об имуществе и обязательствах имущественного характера представляются в кадровую службу органа местного самоуправления:</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а) лицами - при назначении на должности руководителей муниципальных учреждений по </w:t>
      </w:r>
      <w:hyperlink r:id="rId11" w:history="1">
        <w:r w:rsidRPr="00C20901">
          <w:rPr>
            <w:rFonts w:ascii="Times New Roman" w:eastAsia="Times New Roman" w:hAnsi="Times New Roman" w:cs="Times New Roman"/>
            <w:color w:val="0263B2"/>
            <w:sz w:val="28"/>
            <w:szCs w:val="28"/>
            <w:u w:val="single"/>
            <w:lang w:eastAsia="ru-RU"/>
          </w:rPr>
          <w:t>форме</w:t>
        </w:r>
      </w:hyperlink>
      <w:r w:rsidRPr="00C20901">
        <w:rPr>
          <w:rFonts w:ascii="Times New Roman" w:eastAsia="Times New Roman" w:hAnsi="Times New Roman" w:cs="Times New Roman"/>
          <w:color w:val="212121"/>
          <w:sz w:val="28"/>
          <w:szCs w:val="28"/>
          <w:lang w:eastAsia="ru-RU"/>
        </w:rPr>
        <w:t>, которые установлены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б) руководителями муниципальных учреждений - ежегодно не позднее 30 апреля года, следующего за отчетным, по </w:t>
      </w:r>
      <w:hyperlink r:id="rId12" w:history="1">
        <w:r w:rsidRPr="00C20901">
          <w:rPr>
            <w:rFonts w:ascii="Times New Roman" w:eastAsia="Times New Roman" w:hAnsi="Times New Roman" w:cs="Times New Roman"/>
            <w:color w:val="0263B2"/>
            <w:sz w:val="28"/>
            <w:szCs w:val="28"/>
            <w:u w:val="single"/>
            <w:lang w:eastAsia="ru-RU"/>
          </w:rPr>
          <w:t>форме</w:t>
        </w:r>
      </w:hyperlink>
      <w:r w:rsidRPr="00C20901">
        <w:rPr>
          <w:rFonts w:ascii="Times New Roman" w:eastAsia="Times New Roman" w:hAnsi="Times New Roman" w:cs="Times New Roman"/>
          <w:color w:val="212121"/>
          <w:sz w:val="28"/>
          <w:szCs w:val="28"/>
          <w:lang w:eastAsia="ru-RU"/>
        </w:rPr>
        <w:t xml:space="preserve">, которая установлена </w:t>
      </w:r>
      <w:r w:rsidRPr="00C20901">
        <w:rPr>
          <w:rFonts w:ascii="Times New Roman" w:eastAsia="Times New Roman" w:hAnsi="Times New Roman" w:cs="Times New Roman"/>
          <w:color w:val="212121"/>
          <w:sz w:val="28"/>
          <w:szCs w:val="28"/>
          <w:lang w:eastAsia="ru-RU"/>
        </w:rPr>
        <w:lastRenderedPageBreak/>
        <w:t>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4. Лицо при назначении на должность руководителя муниципального учреждения представляет:</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муниципального учреждения (на отчетную дату);</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руководителя муниципального учреждения (на отчетную дату).</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5. Руководитель муниципального учреждения представляет ежегодно:</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расходах и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расходах и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 xml:space="preserve">6. В случае если лицо или руководитель муниципального учреждения обнаружили, что в представленных ими в кадровую службу органа местного самоуправления сведениях о доходах, расходах, об имуществе и обязательствах имущественного характера не отражены или не полностью </w:t>
      </w:r>
      <w:r w:rsidRPr="00C20901">
        <w:rPr>
          <w:rFonts w:ascii="Times New Roman" w:eastAsia="Times New Roman" w:hAnsi="Times New Roman" w:cs="Times New Roman"/>
          <w:color w:val="212121"/>
          <w:sz w:val="28"/>
          <w:szCs w:val="28"/>
          <w:lang w:eastAsia="ru-RU"/>
        </w:rPr>
        <w:lastRenderedPageBreak/>
        <w:t>отражены какие-либо сведения либо имеются ошибки, они вправе представить уточненные сведения в течение одного месяца со дня представления сведений.</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Уточненные сведения, представленные руководителем муниципального учреждения в течение месяца после истечения срока, указанного в </w:t>
      </w:r>
      <w:hyperlink r:id="rId13" w:anchor="P56" w:history="1">
        <w:r w:rsidRPr="00C20901">
          <w:rPr>
            <w:rFonts w:ascii="Times New Roman" w:eastAsia="Times New Roman" w:hAnsi="Times New Roman" w:cs="Times New Roman"/>
            <w:color w:val="0263B2"/>
            <w:sz w:val="28"/>
            <w:szCs w:val="28"/>
            <w:u w:val="single"/>
            <w:lang w:eastAsia="ru-RU"/>
          </w:rPr>
          <w:t>подпункте "б" пункта 3</w:t>
        </w:r>
      </w:hyperlink>
      <w:r w:rsidRPr="00C20901">
        <w:rPr>
          <w:rFonts w:ascii="Times New Roman" w:eastAsia="Times New Roman" w:hAnsi="Times New Roman" w:cs="Times New Roman"/>
          <w:color w:val="212121"/>
          <w:sz w:val="28"/>
          <w:szCs w:val="28"/>
          <w:lang w:eastAsia="ru-RU"/>
        </w:rPr>
        <w:t> настоящего Положения, не считаются представленными с нарушением срока.</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7. В случае непредставления руководителем муниципального учреждения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руководителей муниципальных учреждений и урегулированию конфликта интересов в соответствии с законодательством.</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8.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осуществляется в соответствии с законодательством.</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9. Сведения о доходах, расходах, об имуществе и обязательствах имущественного характера, указанные в </w:t>
      </w:r>
      <w:hyperlink r:id="rId14" w:anchor="P57" w:history="1">
        <w:r w:rsidRPr="00C20901">
          <w:rPr>
            <w:rFonts w:ascii="Times New Roman" w:eastAsia="Times New Roman" w:hAnsi="Times New Roman" w:cs="Times New Roman"/>
            <w:color w:val="0263B2"/>
            <w:sz w:val="28"/>
            <w:szCs w:val="28"/>
            <w:u w:val="single"/>
            <w:lang w:eastAsia="ru-RU"/>
          </w:rPr>
          <w:t>пунктах 4</w:t>
        </w:r>
      </w:hyperlink>
      <w:r w:rsidRPr="00C20901">
        <w:rPr>
          <w:rFonts w:ascii="Times New Roman" w:eastAsia="Times New Roman" w:hAnsi="Times New Roman" w:cs="Times New Roman"/>
          <w:color w:val="212121"/>
          <w:sz w:val="28"/>
          <w:szCs w:val="28"/>
          <w:lang w:eastAsia="ru-RU"/>
        </w:rPr>
        <w:t> и </w:t>
      </w:r>
      <w:hyperlink r:id="rId15" w:anchor="P60" w:history="1">
        <w:r w:rsidRPr="00C20901">
          <w:rPr>
            <w:rFonts w:ascii="Times New Roman" w:eastAsia="Times New Roman" w:hAnsi="Times New Roman" w:cs="Times New Roman"/>
            <w:color w:val="0263B2"/>
            <w:sz w:val="28"/>
            <w:szCs w:val="28"/>
            <w:u w:val="single"/>
            <w:lang w:eastAsia="ru-RU"/>
          </w:rPr>
          <w:t>5</w:t>
        </w:r>
      </w:hyperlink>
      <w:r w:rsidRPr="00C20901">
        <w:rPr>
          <w:rFonts w:ascii="Times New Roman" w:eastAsia="Times New Roman" w:hAnsi="Times New Roman" w:cs="Times New Roman"/>
          <w:color w:val="212121"/>
          <w:sz w:val="28"/>
          <w:szCs w:val="28"/>
          <w:lang w:eastAsia="ru-RU"/>
        </w:rPr>
        <w:t> настоящего Положения, размещаются на официальном сайте в 14-дневный срок со дня истечения срока, установленного для подачи справок о доходах, расходах, об имуществе и обязательствах имущественного характера лицами, замещающими должности муниципальной службы в органе местного самоуправления в соответствии с законодательством.</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10. Лица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несут ответственность в соответствии с законодательством.</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претендующим на замещение должности руководителя муниципального учреждения, или руководителем муниципального учреждения ежегодно,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 xml:space="preserve">В случае если лицо, поступающее на должность руководителя муниципального учреждения, представившее в кадровую службу органа местного самоуправления справки о своих доходах, расходах, об имуществе </w:t>
      </w:r>
      <w:r w:rsidRPr="00C20901">
        <w:rPr>
          <w:rFonts w:ascii="Times New Roman" w:eastAsia="Times New Roman" w:hAnsi="Times New Roman" w:cs="Times New Roman"/>
          <w:color w:val="212121"/>
          <w:sz w:val="28"/>
          <w:szCs w:val="28"/>
          <w:lang w:eastAsia="ru-RU"/>
        </w:rPr>
        <w:lastRenderedPageBreak/>
        <w:t>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было назначено на должность руководителя муниципального учреждения, то эти справки возвращаются ему по его письменному заявлению вместе с другими документами.</w:t>
      </w:r>
    </w:p>
    <w:p w:rsidR="00676574" w:rsidRPr="00C20901" w:rsidRDefault="00676574" w:rsidP="00676574">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C20901">
        <w:rPr>
          <w:rFonts w:ascii="Times New Roman" w:eastAsia="Times New Roman" w:hAnsi="Times New Roman" w:cs="Times New Roman"/>
          <w:color w:val="212121"/>
          <w:sz w:val="28"/>
          <w:szCs w:val="28"/>
          <w:lang w:eastAsia="ru-RU"/>
        </w:rPr>
        <w:t>12.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руководителя муниципального учреждения, а руководитель муниципального учреждения освобождается от должности руководителя муниципального учреждения или подвергается иным видам дисциплинарной ответственности в соответствии с законодательством.</w:t>
      </w:r>
    </w:p>
    <w:p w:rsidR="00676574" w:rsidRPr="00676574" w:rsidRDefault="00676574" w:rsidP="00676574">
      <w:pPr>
        <w:rPr>
          <w:sz w:val="28"/>
          <w:szCs w:val="28"/>
        </w:rPr>
      </w:pPr>
    </w:p>
    <w:p w:rsidR="00D32967" w:rsidRPr="00676574" w:rsidRDefault="00D32967">
      <w:pPr>
        <w:rPr>
          <w:sz w:val="28"/>
          <w:szCs w:val="28"/>
        </w:rPr>
      </w:pPr>
    </w:p>
    <w:sectPr w:rsidR="00D32967" w:rsidRPr="00676574" w:rsidSect="003429D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07F3F"/>
    <w:multiLevelType w:val="hybridMultilevel"/>
    <w:tmpl w:val="26667A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74"/>
    <w:rsid w:val="001E2A08"/>
    <w:rsid w:val="003429D0"/>
    <w:rsid w:val="00393D95"/>
    <w:rsid w:val="00580DF0"/>
    <w:rsid w:val="00676574"/>
    <w:rsid w:val="00A765F5"/>
    <w:rsid w:val="00BD19CB"/>
    <w:rsid w:val="00C84EEE"/>
    <w:rsid w:val="00D32967"/>
    <w:rsid w:val="00E22076"/>
    <w:rsid w:val="00E27A0B"/>
    <w:rsid w:val="00E83110"/>
    <w:rsid w:val="00E85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5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19CB"/>
    <w:rPr>
      <w:color w:val="0563C1" w:themeColor="hyperlink"/>
      <w:u w:val="single"/>
    </w:rPr>
  </w:style>
  <w:style w:type="paragraph" w:styleId="a4">
    <w:name w:val="Balloon Text"/>
    <w:basedOn w:val="a"/>
    <w:link w:val="a5"/>
    <w:uiPriority w:val="99"/>
    <w:semiHidden/>
    <w:unhideWhenUsed/>
    <w:rsid w:val="00C84E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4E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5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19CB"/>
    <w:rPr>
      <w:color w:val="0563C1" w:themeColor="hyperlink"/>
      <w:u w:val="single"/>
    </w:rPr>
  </w:style>
  <w:style w:type="paragraph" w:styleId="a4">
    <w:name w:val="Balloon Text"/>
    <w:basedOn w:val="a"/>
    <w:link w:val="a5"/>
    <w:uiPriority w:val="99"/>
    <w:semiHidden/>
    <w:unhideWhenUsed/>
    <w:rsid w:val="00C84E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4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96E96B261DFD710C836C4F1DF385995CFFFE434E1894860804444DDB17F99642E2D9BE560B1573KFK4J" TargetMode="External"/><Relationship Id="rId13" Type="http://schemas.openxmlformats.org/officeDocument/2006/relationships/hyperlink" Target="https://admchubarovo.ru/documents/acts/detail.php?id=999146" TargetMode="External"/><Relationship Id="rId3" Type="http://schemas.microsoft.com/office/2007/relationships/stylesWithEffects" Target="stylesWithEffects.xml"/><Relationship Id="rId7" Type="http://schemas.openxmlformats.org/officeDocument/2006/relationships/hyperlink" Target="consultantplus://offline/ref=BE96E96B261DFD710C836C4F1DF385995CFFFC4A4F1C94860804444DDB17F99642E2D9BE56091072KFK3J" TargetMode="External"/><Relationship Id="rId12" Type="http://schemas.openxmlformats.org/officeDocument/2006/relationships/hyperlink" Target="consultantplus://offline/ref=BE96E96B261DFD710C836C4F1DF385995FF8FE4E4D1694860804444DDB17F99642E2D9BE560B1475KFK1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BE96E96B261DFD710C836C4F1DF385995FF8FE4E4D1694860804444DDB17F99642E2D9BE560B1475KFK1J" TargetMode="External"/><Relationship Id="rId5" Type="http://schemas.openxmlformats.org/officeDocument/2006/relationships/webSettings" Target="webSettings.xml"/><Relationship Id="rId15" Type="http://schemas.openxmlformats.org/officeDocument/2006/relationships/hyperlink" Target="https://admchubarovo.ru/documents/acts/detail.php?id=999146" TargetMode="External"/><Relationship Id="rId10" Type="http://schemas.openxmlformats.org/officeDocument/2006/relationships/hyperlink" Target="http://vindinostrov.ru/" TargetMode="External"/><Relationship Id="rId4" Type="http://schemas.openxmlformats.org/officeDocument/2006/relationships/settings" Target="settings.xml"/><Relationship Id="rId9" Type="http://schemas.openxmlformats.org/officeDocument/2006/relationships/hyperlink" Target="consultantplus://offline/ref=BE96E96B261DFD710C836C4F1DF385995FF8FE4E4D1694860804444DDBK1K7J" TargetMode="External"/><Relationship Id="rId14" Type="http://schemas.openxmlformats.org/officeDocument/2006/relationships/hyperlink" Target="https://admchubarovo.ru/documents/acts/detail.php?id=9991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1581</Words>
  <Characters>9016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dcterms:created xsi:type="dcterms:W3CDTF">2022-03-30T06:18:00Z</dcterms:created>
  <dcterms:modified xsi:type="dcterms:W3CDTF">2022-03-31T08:54:00Z</dcterms:modified>
</cp:coreProperties>
</file>