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34219D14" wp14:editId="0893E82D">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E41895" w:rsidRPr="00D00FD8" w:rsidRDefault="00E41895" w:rsidP="00E4189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E41895" w:rsidRDefault="00E41895" w:rsidP="00E4189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bookmarkStart w:id="0" w:name="_GoBack"/>
      <w:bookmarkEnd w:id="0"/>
      <w:r w:rsidRPr="00D00FD8">
        <w:rPr>
          <w:rFonts w:ascii="Times New Roman" w:eastAsia="Times New Roman" w:hAnsi="Times New Roman" w:cs="Times New Roman"/>
          <w:b/>
          <w:sz w:val="28"/>
          <w:szCs w:val="28"/>
        </w:rPr>
        <w:t>ПОСТАНОВЛЕНИЕ</w:t>
      </w: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p>
    <w:p w:rsidR="00E41895" w:rsidRPr="00D00FD8" w:rsidRDefault="00AE6505" w:rsidP="00E41895">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25 апреля </w:t>
      </w:r>
      <w:r w:rsidR="00E41895">
        <w:rPr>
          <w:rFonts w:ascii="Times New Roman" w:eastAsia="Times New Roman" w:hAnsi="Times New Roman" w:cs="Times New Roman"/>
          <w:b/>
          <w:sz w:val="28"/>
          <w:szCs w:val="28"/>
        </w:rPr>
        <w:t>2022</w:t>
      </w:r>
      <w:r w:rsidR="00E41895" w:rsidRPr="00D00FD8">
        <w:rPr>
          <w:rFonts w:ascii="Times New Roman" w:eastAsia="Times New Roman" w:hAnsi="Times New Roman" w:cs="Times New Roman"/>
          <w:b/>
          <w:sz w:val="28"/>
          <w:szCs w:val="28"/>
        </w:rPr>
        <w:t xml:space="preserve"> года    </w:t>
      </w:r>
      <w:r w:rsidR="00E41895">
        <w:rPr>
          <w:rFonts w:ascii="Times New Roman" w:eastAsia="Times New Roman" w:hAnsi="Times New Roman" w:cs="Times New Roman"/>
          <w:b/>
          <w:sz w:val="28"/>
          <w:szCs w:val="28"/>
        </w:rPr>
        <w:t xml:space="preserve">             </w:t>
      </w:r>
      <w:r w:rsidR="00E41895" w:rsidRPr="00D00FD8">
        <w:rPr>
          <w:rFonts w:ascii="Times New Roman" w:eastAsia="Times New Roman" w:hAnsi="Times New Roman" w:cs="Times New Roman"/>
          <w:b/>
          <w:sz w:val="28"/>
          <w:szCs w:val="28"/>
        </w:rPr>
        <w:t xml:space="preserve">            </w:t>
      </w:r>
      <w:r w:rsidR="00E4189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72</w:t>
      </w:r>
    </w:p>
    <w:p w:rsidR="00CB7D68" w:rsidRDefault="00CB7D68" w:rsidP="00CB7D68">
      <w:pPr>
        <w:autoSpaceDE w:val="0"/>
        <w:autoSpaceDN w:val="0"/>
        <w:adjustRightInd w:val="0"/>
        <w:spacing w:after="0" w:line="240" w:lineRule="auto"/>
        <w:rPr>
          <w:rFonts w:ascii="Times New Roman" w:eastAsia="Times New Roman" w:hAnsi="Times New Roman" w:cs="Times New Roman"/>
          <w:b/>
          <w:sz w:val="28"/>
          <w:szCs w:val="28"/>
        </w:rPr>
      </w:pPr>
    </w:p>
    <w:p w:rsidR="00CB7D68" w:rsidRDefault="00CB7D68" w:rsidP="00CB7D68">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t xml:space="preserve">   </w:t>
      </w:r>
      <w:r w:rsidR="00E41895" w:rsidRPr="00E41895">
        <w:rPr>
          <w:rFonts w:ascii="Times New Roman" w:eastAsia="Calibri" w:hAnsi="Times New Roman" w:cs="Times New Roman"/>
          <w:b/>
          <w:sz w:val="28"/>
          <w:szCs w:val="28"/>
        </w:rPr>
        <w:t>Об утверждении а</w:t>
      </w:r>
      <w:r w:rsidR="00E41895" w:rsidRPr="00E41895">
        <w:rPr>
          <w:rFonts w:ascii="Times New Roman" w:eastAsia="Times New Roman" w:hAnsi="Times New Roman" w:cs="Times New Roman"/>
          <w:b/>
          <w:bCs/>
          <w:sz w:val="28"/>
          <w:szCs w:val="28"/>
          <w:lang w:eastAsia="ru-RU"/>
        </w:rPr>
        <w:t xml:space="preserve">дминистративного регламента по предоставлению муниципальной услуги </w:t>
      </w:r>
      <w:r w:rsidR="00E41895" w:rsidRPr="00E41895">
        <w:rPr>
          <w:rFonts w:ascii="Times New Roman" w:eastAsia="Times New Roman" w:hAnsi="Times New Roman" w:cs="Times New Roman"/>
          <w:b/>
          <w:bCs/>
          <w:color w:val="000000"/>
          <w:sz w:val="28"/>
          <w:szCs w:val="28"/>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E41895" w:rsidRPr="00E41895">
        <w:rPr>
          <w:rFonts w:ascii="Times New Roman" w:eastAsia="Times New Roman" w:hAnsi="Times New Roman" w:cs="Times New Roman"/>
          <w:b/>
          <w:bCs/>
          <w:color w:val="000000"/>
          <w:sz w:val="28"/>
          <w:szCs w:val="28"/>
          <w:vertAlign w:val="superscript"/>
          <w:lang w:eastAsia="ru-RU"/>
        </w:rPr>
        <w:footnoteReference w:id="1"/>
      </w:r>
      <w:r w:rsidR="00E41895" w:rsidRPr="00E41895">
        <w:rPr>
          <w:rFonts w:ascii="Times New Roman" w:eastAsia="Times New Roman" w:hAnsi="Times New Roman" w:cs="Times New Roman"/>
          <w:b/>
          <w:bCs/>
          <w:color w:val="000000"/>
          <w:sz w:val="28"/>
          <w:szCs w:val="28"/>
          <w:lang w:eastAsia="ru-RU"/>
        </w:rPr>
        <w:t xml:space="preserve">), для их использования в целях, предусмотренных подпунктами 1-7 пункта 4 статьи 23 Земельного кодекса Российской </w:t>
      </w:r>
      <w:r>
        <w:rPr>
          <w:rFonts w:ascii="Times New Roman" w:eastAsia="Times New Roman" w:hAnsi="Times New Roman" w:cs="Times New Roman"/>
          <w:b/>
          <w:bCs/>
          <w:color w:val="000000"/>
          <w:sz w:val="28"/>
          <w:szCs w:val="28"/>
          <w:lang w:eastAsia="ru-RU"/>
        </w:rPr>
        <w:t xml:space="preserve">       </w:t>
      </w:r>
    </w:p>
    <w:p w:rsidR="00E41895" w:rsidRDefault="00CB7D68" w:rsidP="00CB7D68">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E41895" w:rsidRPr="00E41895">
        <w:rPr>
          <w:rFonts w:ascii="Times New Roman" w:eastAsia="Times New Roman" w:hAnsi="Times New Roman" w:cs="Times New Roman"/>
          <w:b/>
          <w:bCs/>
          <w:color w:val="000000"/>
          <w:sz w:val="28"/>
          <w:szCs w:val="28"/>
          <w:lang w:eastAsia="ru-RU"/>
        </w:rPr>
        <w:t xml:space="preserve">Федерации» </w:t>
      </w:r>
    </w:p>
    <w:p w:rsidR="00CB7D68" w:rsidRPr="00E41895" w:rsidRDefault="00CB7D68" w:rsidP="00CB7D68">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E41895" w:rsidRPr="00CB7D68" w:rsidRDefault="00E41895" w:rsidP="00CB7D68">
      <w:pPr>
        <w:widowControl w:val="0"/>
        <w:autoSpaceDE w:val="0"/>
        <w:autoSpaceDN w:val="0"/>
        <w:adjustRightInd w:val="0"/>
        <w:spacing w:after="0" w:line="240" w:lineRule="auto"/>
        <w:ind w:left="284" w:hanging="284"/>
        <w:jc w:val="both"/>
        <w:rPr>
          <w:rFonts w:ascii="Times New Roman" w:eastAsia="Times New Roman" w:hAnsi="Times New Roman" w:cs="Times New Roman"/>
          <w:b/>
          <w:bCs/>
          <w:sz w:val="28"/>
          <w:szCs w:val="28"/>
          <w:lang w:eastAsia="ru-RU"/>
        </w:rPr>
      </w:pPr>
      <w:r w:rsidRPr="00E41895">
        <w:rPr>
          <w:rFonts w:ascii="Times New Roman" w:eastAsia="Times New Roman" w:hAnsi="Times New Roman" w:cs="Times New Roman"/>
          <w:b/>
          <w:bCs/>
          <w:sz w:val="28"/>
          <w:szCs w:val="28"/>
          <w:lang w:eastAsia="ru-RU"/>
        </w:rPr>
        <w:t xml:space="preserve"> </w:t>
      </w:r>
      <w:r w:rsidRPr="00E41895">
        <w:rPr>
          <w:rFonts w:ascii="Times New Roman" w:eastAsia="Calibri" w:hAnsi="Times New Roman" w:cs="Times New Roman"/>
          <w:sz w:val="28"/>
          <w:szCs w:val="28"/>
        </w:rPr>
        <w:t xml:space="preserve">В соответствии с Земельным </w:t>
      </w:r>
      <w:hyperlink r:id="rId8" w:history="1">
        <w:r w:rsidRPr="00E41895">
          <w:rPr>
            <w:rFonts w:ascii="Times New Roman" w:eastAsia="Calibri" w:hAnsi="Times New Roman" w:cs="Times New Roman"/>
            <w:sz w:val="28"/>
            <w:szCs w:val="28"/>
          </w:rPr>
          <w:t>кодексом</w:t>
        </w:r>
      </w:hyperlink>
      <w:r w:rsidRPr="00E41895">
        <w:rPr>
          <w:rFonts w:ascii="Times New Roman" w:eastAsia="Calibri" w:hAnsi="Times New Roman" w:cs="Times New Roman"/>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E41895" w:rsidRPr="00E41895" w:rsidRDefault="00E41895" w:rsidP="00AE6505">
      <w:pPr>
        <w:widowControl w:val="0"/>
        <w:autoSpaceDE w:val="0"/>
        <w:autoSpaceDN w:val="0"/>
        <w:spacing w:after="0" w:line="240" w:lineRule="auto"/>
        <w:ind w:left="284" w:hanging="284"/>
        <w:jc w:val="both"/>
        <w:rPr>
          <w:rFonts w:ascii="Times New Roman" w:eastAsia="Times New Roman" w:hAnsi="Times New Roman" w:cs="Times New Roman"/>
          <w:sz w:val="28"/>
          <w:szCs w:val="28"/>
          <w:lang w:eastAsia="ru-RU"/>
        </w:rPr>
      </w:pPr>
    </w:p>
    <w:p w:rsidR="00E41895" w:rsidRPr="00E41895" w:rsidRDefault="00E41895" w:rsidP="00AE6505">
      <w:pPr>
        <w:widowControl w:val="0"/>
        <w:autoSpaceDE w:val="0"/>
        <w:autoSpaceDN w:val="0"/>
        <w:spacing w:after="0" w:line="240" w:lineRule="auto"/>
        <w:ind w:left="284" w:hanging="284"/>
        <w:jc w:val="center"/>
        <w:rPr>
          <w:rFonts w:ascii="Times New Roman" w:eastAsia="Times New Roman" w:hAnsi="Times New Roman" w:cs="Times New Roman"/>
          <w:b/>
          <w:sz w:val="28"/>
          <w:szCs w:val="28"/>
          <w:lang w:eastAsia="ru-RU"/>
        </w:rPr>
      </w:pPr>
      <w:r w:rsidRPr="00E41895">
        <w:rPr>
          <w:rFonts w:ascii="Times New Roman" w:eastAsia="Times New Roman" w:hAnsi="Times New Roman" w:cs="Times New Roman"/>
          <w:b/>
          <w:sz w:val="28"/>
          <w:szCs w:val="28"/>
          <w:lang w:eastAsia="ru-RU"/>
        </w:rPr>
        <w:t>ПОСТАНОВЛЯЮ:</w:t>
      </w:r>
    </w:p>
    <w:p w:rsidR="00E41895" w:rsidRPr="00E41895" w:rsidRDefault="00E41895" w:rsidP="00AE6505">
      <w:pPr>
        <w:widowControl w:val="0"/>
        <w:autoSpaceDE w:val="0"/>
        <w:autoSpaceDN w:val="0"/>
        <w:spacing w:after="0" w:line="240" w:lineRule="auto"/>
        <w:ind w:left="284" w:hanging="284"/>
        <w:jc w:val="center"/>
        <w:rPr>
          <w:rFonts w:ascii="Times New Roman" w:eastAsia="Times New Roman" w:hAnsi="Times New Roman" w:cs="Times New Roman"/>
          <w:b/>
          <w:sz w:val="28"/>
          <w:szCs w:val="28"/>
          <w:lang w:eastAsia="ru-RU"/>
        </w:rPr>
      </w:pPr>
    </w:p>
    <w:p w:rsidR="00E41895" w:rsidRPr="00E41895" w:rsidRDefault="00E41895" w:rsidP="00AE6505">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1. Утвердить а</w:t>
      </w:r>
      <w:r w:rsidRPr="00E41895">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E41895">
        <w:rPr>
          <w:rFonts w:ascii="Times New Roman" w:eastAsia="Times New Roman" w:hAnsi="Times New Roman" w:cs="Times New Roman"/>
          <w:bCs/>
          <w:color w:val="000000"/>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E41895">
        <w:rPr>
          <w:rFonts w:ascii="Times New Roman" w:eastAsia="Calibri" w:hAnsi="Times New Roman" w:cs="Times New Roman"/>
          <w:sz w:val="28"/>
          <w:szCs w:val="28"/>
        </w:rPr>
        <w:t>согласно приложению № 1.</w:t>
      </w:r>
    </w:p>
    <w:p w:rsidR="00E41895" w:rsidRDefault="00E41895" w:rsidP="00AE6505">
      <w:pPr>
        <w:ind w:left="284" w:hanging="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w:t>
      </w:r>
      <w:r w:rsidRPr="00A10274">
        <w:rPr>
          <w:rFonts w:ascii="Times New Roman" w:hAnsi="Times New Roman" w:cs="Times New Roman"/>
          <w:sz w:val="28"/>
          <w:szCs w:val="28"/>
        </w:rPr>
        <w:t>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администрации </w:t>
      </w:r>
      <w:hyperlink r:id="rId9" w:history="1">
        <w:r w:rsidRPr="00A25154">
          <w:rPr>
            <w:rStyle w:val="af4"/>
            <w:rFonts w:ascii="Times New Roman" w:hAnsi="Times New Roman" w:cs="Times New Roman"/>
            <w:sz w:val="28"/>
            <w:szCs w:val="28"/>
          </w:rPr>
          <w:t>http://vindinostrov.ru/</w:t>
        </w:r>
      </w:hyperlink>
    </w:p>
    <w:p w:rsidR="00E41895" w:rsidRPr="004C323F" w:rsidRDefault="00E41895" w:rsidP="00AE6505">
      <w:pPr>
        <w:ind w:left="284" w:hanging="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CB7D68" w:rsidRDefault="00CB7D68" w:rsidP="00AE6505">
      <w:pPr>
        <w:spacing w:after="200" w:line="276"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B7D68" w:rsidRDefault="00E41895" w:rsidP="00CB7D68">
      <w:pPr>
        <w:spacing w:after="200" w:line="276"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CB7D68" w:rsidRDefault="00CB7D68" w:rsidP="00CB7D68">
      <w:pPr>
        <w:spacing w:after="200" w:line="276" w:lineRule="auto"/>
        <w:ind w:left="284" w:hanging="284"/>
        <w:rPr>
          <w:rFonts w:ascii="Times New Roman" w:eastAsia="Times New Roman" w:hAnsi="Times New Roman" w:cs="Times New Roman"/>
          <w:sz w:val="28"/>
          <w:szCs w:val="28"/>
          <w:lang w:eastAsia="ru-RU"/>
        </w:rPr>
      </w:pPr>
    </w:p>
    <w:p w:rsidR="00E41895" w:rsidRPr="002A3995" w:rsidRDefault="00E41895" w:rsidP="00E4189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lastRenderedPageBreak/>
        <w:t>УТВЕРЖДЕН:</w:t>
      </w:r>
    </w:p>
    <w:p w:rsidR="00E41895" w:rsidRPr="002A3995" w:rsidRDefault="00E41895" w:rsidP="00E418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E41895" w:rsidRPr="002A3995" w:rsidRDefault="00E41895" w:rsidP="00E418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E41895" w:rsidRDefault="00E41895" w:rsidP="00E418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E41895" w:rsidRDefault="00E41895" w:rsidP="00E418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6505">
        <w:rPr>
          <w:rFonts w:ascii="Times New Roman" w:eastAsia="Times New Roman" w:hAnsi="Times New Roman" w:cs="Times New Roman"/>
          <w:sz w:val="24"/>
          <w:szCs w:val="24"/>
          <w:lang w:eastAsia="ru-RU"/>
        </w:rPr>
        <w:t xml:space="preserve">                        25.04</w:t>
      </w:r>
      <w:r>
        <w:rPr>
          <w:rFonts w:ascii="Times New Roman" w:eastAsia="Times New Roman" w:hAnsi="Times New Roman" w:cs="Times New Roman"/>
          <w:sz w:val="24"/>
          <w:szCs w:val="24"/>
          <w:lang w:eastAsia="ru-RU"/>
        </w:rPr>
        <w:t>2022 года №</w:t>
      </w:r>
      <w:r w:rsidR="00AE6505">
        <w:rPr>
          <w:rFonts w:ascii="Times New Roman" w:eastAsia="Times New Roman" w:hAnsi="Times New Roman" w:cs="Times New Roman"/>
          <w:sz w:val="24"/>
          <w:szCs w:val="24"/>
          <w:lang w:eastAsia="ru-RU"/>
        </w:rPr>
        <w:t xml:space="preserve"> 72</w:t>
      </w:r>
    </w:p>
    <w:p w:rsidR="00E41895" w:rsidRPr="00E41895" w:rsidRDefault="00E41895" w:rsidP="00E418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1895" w:rsidRPr="00E41895" w:rsidRDefault="00E41895" w:rsidP="00E4189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1895">
        <w:rPr>
          <w:rFonts w:ascii="Times New Roman" w:eastAsia="Times New Roman" w:hAnsi="Times New Roman" w:cs="Times New Roman"/>
          <w:b/>
          <w:bCs/>
          <w:sz w:val="28"/>
          <w:szCs w:val="28"/>
          <w:lang w:eastAsia="ru-RU"/>
        </w:rPr>
        <w:t xml:space="preserve">Административный регламент </w:t>
      </w:r>
    </w:p>
    <w:p w:rsidR="00E41895" w:rsidRPr="00E41895" w:rsidRDefault="00E41895" w:rsidP="00E4189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41895">
        <w:rPr>
          <w:rFonts w:ascii="Times New Roman" w:eastAsia="Times New Roman" w:hAnsi="Times New Roman" w:cs="Times New Roman"/>
          <w:b/>
          <w:bCs/>
          <w:sz w:val="28"/>
          <w:szCs w:val="28"/>
          <w:lang w:eastAsia="ru-RU"/>
        </w:rPr>
        <w:t xml:space="preserve">по предоставлению муниципальной услуги </w:t>
      </w:r>
      <w:r w:rsidRPr="00E41895">
        <w:rPr>
          <w:rFonts w:ascii="Times New Roman" w:eastAsia="Times New Roman" w:hAnsi="Times New Roman" w:cs="Times New Roman"/>
          <w:b/>
          <w:bCs/>
          <w:color w:val="000000"/>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w:t>
      </w:r>
    </w:p>
    <w:p w:rsidR="00E41895" w:rsidRPr="00E41895" w:rsidRDefault="00E41895" w:rsidP="00E4189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41895">
        <w:rPr>
          <w:rFonts w:ascii="Times New Roman" w:eastAsia="Times New Roman" w:hAnsi="Times New Roman" w:cs="Times New Roman"/>
          <w:b/>
          <w:bCs/>
          <w:color w:val="000000"/>
          <w:sz w:val="28"/>
          <w:szCs w:val="28"/>
          <w:lang w:eastAsia="ru-RU"/>
        </w:rPr>
        <w:t xml:space="preserve">Российской Федерации» </w:t>
      </w:r>
    </w:p>
    <w:p w:rsidR="00E41895" w:rsidRPr="00E41895" w:rsidRDefault="00E41895" w:rsidP="00E41895">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Общие положения</w:t>
      </w:r>
    </w:p>
    <w:p w:rsidR="00E41895" w:rsidRPr="00E41895" w:rsidRDefault="00E41895" w:rsidP="00E4189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физические лица;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юридические лица (далее – заявитель).</w:t>
      </w:r>
    </w:p>
    <w:p w:rsidR="00E41895" w:rsidRPr="00E41895" w:rsidRDefault="00E41895" w:rsidP="00E4189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Представлять интересы заявителя имеют право:</w:t>
      </w:r>
    </w:p>
    <w:p w:rsidR="00E41895" w:rsidRPr="00E41895" w:rsidRDefault="00E41895" w:rsidP="00E4189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41895" w:rsidRPr="00E41895" w:rsidRDefault="00E41895" w:rsidP="00E4189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1.3. Информация о месте нахождения </w:t>
      </w:r>
      <w:r>
        <w:rPr>
          <w:rFonts w:ascii="Times New Roman" w:eastAsia="Times New Roman" w:hAnsi="Times New Roman" w:cs="Times New Roman"/>
          <w:sz w:val="28"/>
          <w:szCs w:val="28"/>
          <w:lang w:eastAsia="ar-SA"/>
        </w:rPr>
        <w:t xml:space="preserve">администрации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sidR="00BA0FA1">
        <w:rPr>
          <w:rFonts w:ascii="Times New Roman" w:eastAsia="Times New Roman" w:hAnsi="Times New Roman" w:cs="Times New Roman"/>
          <w:sz w:val="28"/>
          <w:szCs w:val="28"/>
          <w:lang w:eastAsia="ar-SA"/>
        </w:rPr>
        <w:t xml:space="preserve"> </w:t>
      </w:r>
      <w:r w:rsidRPr="00E41895">
        <w:rPr>
          <w:rFonts w:ascii="Times New Roman" w:eastAsia="Times New Roman" w:hAnsi="Times New Roman" w:cs="Times New Roman"/>
          <w:sz w:val="28"/>
          <w:szCs w:val="28"/>
          <w:lang w:eastAsia="ru-RU"/>
        </w:rPr>
        <w:t>(далее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41895" w:rsidRPr="00E41895" w:rsidRDefault="00BA0FA1"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w:t>
      </w:r>
      <w:r w:rsidRPr="00F01C0B">
        <w:rPr>
          <w:rFonts w:ascii="Times New Roman" w:eastAsia="Times New Roman" w:hAnsi="Times New Roman" w:cs="Times New Roman"/>
          <w:sz w:val="28"/>
          <w:szCs w:val="28"/>
          <w:lang w:eastAsia="ar-SA"/>
        </w:rPr>
        <w:t>http://vindinostrov.ru/</w:t>
      </w:r>
      <w:r w:rsidRPr="00CA7E2F">
        <w:rPr>
          <w:rFonts w:ascii="Times New Roman" w:eastAsia="Times New Roman" w:hAnsi="Times New Roman" w:cs="Times New Roman"/>
          <w:sz w:val="28"/>
          <w:szCs w:val="28"/>
          <w:lang w:eastAsia="ar-SA"/>
        </w:rPr>
        <w:t>;</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w:t>
      </w:r>
      <w:proofErr w:type="gramStart"/>
      <w:r w:rsidRPr="00E41895">
        <w:rPr>
          <w:rFonts w:ascii="Times New Roman" w:eastAsia="Times New Roman" w:hAnsi="Times New Roman" w:cs="Times New Roman"/>
          <w:sz w:val="28"/>
          <w:szCs w:val="28"/>
          <w:lang w:eastAsia="ru-RU"/>
        </w:rPr>
        <w:t>ЛО)/</w:t>
      </w:r>
      <w:proofErr w:type="gramEnd"/>
      <w:r w:rsidRPr="00E41895">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10" w:history="1">
        <w:r w:rsidRPr="00E41895">
          <w:rPr>
            <w:rFonts w:ascii="Times New Roman" w:eastAsia="Times New Roman" w:hAnsi="Times New Roman" w:cs="Times New Roman"/>
            <w:color w:val="0000FF"/>
            <w:sz w:val="28"/>
            <w:szCs w:val="28"/>
            <w:u w:val="single"/>
            <w:lang w:eastAsia="ru-RU"/>
          </w:rPr>
          <w:t>www.gosuslugi.ru</w:t>
        </w:r>
      </w:hyperlink>
      <w:r w:rsidRPr="00E41895">
        <w:rPr>
          <w:rFonts w:ascii="Times New Roman" w:eastAsia="Times New Roman" w:hAnsi="Times New Roman" w:cs="Times New Roman"/>
          <w:sz w:val="28"/>
          <w:szCs w:val="28"/>
          <w:lang w:eastAsia="ru-RU"/>
        </w:rPr>
        <w:t>;</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государственной информационной системе «Реестр государственных и</w:t>
      </w:r>
      <w:r w:rsidRPr="00E41895">
        <w:rPr>
          <w:rFonts w:ascii="Times New Roman" w:eastAsia="Times New Roman" w:hAnsi="Times New Roman" w:cs="Times New Roman"/>
          <w:sz w:val="28"/>
          <w:szCs w:val="28"/>
          <w:highlight w:val="yellow"/>
          <w:lang w:eastAsia="ru-RU"/>
        </w:rPr>
        <w:t xml:space="preserve"> </w:t>
      </w:r>
      <w:r w:rsidRPr="00E41895">
        <w:rPr>
          <w:rFonts w:ascii="Times New Roman" w:eastAsia="Times New Roman" w:hAnsi="Times New Roman" w:cs="Times New Roman"/>
          <w:sz w:val="28"/>
          <w:szCs w:val="28"/>
          <w:lang w:eastAsia="ru-RU"/>
        </w:rPr>
        <w:t>муниципальных услуг (функций) Ленинградской области» (далее - Реестр).</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Стандарт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 Полное наименование муниципальной услуги:</w:t>
      </w:r>
    </w:p>
    <w:p w:rsidR="00E41895" w:rsidRPr="00E41895" w:rsidRDefault="00E41895" w:rsidP="00E41895">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E41895">
        <w:rPr>
          <w:rFonts w:ascii="Times New Roman" w:eastAsia="Times New Roman" w:hAnsi="Times New Roman" w:cs="Times New Roman"/>
          <w:color w:val="000000"/>
          <w:sz w:val="28"/>
          <w:szCs w:val="28"/>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Pr="00E41895">
        <w:rPr>
          <w:rFonts w:ascii="Times New Roman" w:eastAsia="Times New Roman" w:hAnsi="Times New Roman" w:cs="Times New Roman"/>
          <w:color w:val="000000"/>
          <w:sz w:val="24"/>
          <w:szCs w:val="28"/>
          <w:vertAlign w:val="superscript"/>
          <w:lang w:eastAsia="ru-RU"/>
        </w:rPr>
        <w:t>1</w:t>
      </w:r>
      <w:r w:rsidRPr="00E41895">
        <w:rPr>
          <w:rFonts w:ascii="Times New Roman" w:eastAsia="Times New Roman" w:hAnsi="Times New Roman" w:cs="Times New Roman"/>
          <w:color w:val="000000"/>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p>
    <w:p w:rsidR="00E41895" w:rsidRPr="00E41895" w:rsidRDefault="00E41895" w:rsidP="00E4189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Сокращенное наименование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«Установление публичного сервитута в отношении земельного участка».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2.1.1. Установление публичного сервитута осуществляется независимо от формы собственности на земельный участок.</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2.1.2. Настоящий административный регламент применяется в случаях установления публичного сервитута для:</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3) проведения дренажных и мелиоративных работ на земельном участке;</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4) забора (изъятия) водных ресурсов из водных объектов и водопоя;</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5) прогона сельскохозяйственных животных через земельный участок;</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 xml:space="preserve">7) использования земельного участка в целях охоты, рыболовства, </w:t>
      </w:r>
      <w:proofErr w:type="spellStart"/>
      <w:r w:rsidRPr="00E41895">
        <w:rPr>
          <w:rFonts w:ascii="Times New Roman" w:eastAsia="Calibri" w:hAnsi="Times New Roman" w:cs="Times New Roman"/>
          <w:sz w:val="28"/>
          <w:szCs w:val="28"/>
        </w:rPr>
        <w:t>аквакультуры</w:t>
      </w:r>
      <w:proofErr w:type="spellEnd"/>
      <w:r w:rsidRPr="00E41895">
        <w:rPr>
          <w:rFonts w:ascii="Times New Roman" w:eastAsia="Calibri" w:hAnsi="Times New Roman" w:cs="Times New Roman"/>
          <w:sz w:val="28"/>
          <w:szCs w:val="28"/>
        </w:rPr>
        <w:t xml:space="preserve"> (рыбоводства);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2.2. Муниципальную услугу предоставляют:</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Администрация МО «</w:t>
      </w:r>
      <w:proofErr w:type="spellStart"/>
      <w:r w:rsidR="00BA0FA1">
        <w:rPr>
          <w:rFonts w:ascii="Times New Roman" w:eastAsia="Times New Roman" w:hAnsi="Times New Roman" w:cs="Times New Roman"/>
          <w:sz w:val="28"/>
          <w:szCs w:val="28"/>
          <w:lang w:eastAsia="ru-RU"/>
        </w:rPr>
        <w:t>Вындиноостровское</w:t>
      </w:r>
      <w:proofErr w:type="spellEnd"/>
      <w:r w:rsidR="00BA0FA1">
        <w:rPr>
          <w:rFonts w:ascii="Times New Roman" w:eastAsia="Times New Roman" w:hAnsi="Times New Roman" w:cs="Times New Roman"/>
          <w:sz w:val="28"/>
          <w:szCs w:val="28"/>
          <w:lang w:eastAsia="ru-RU"/>
        </w:rPr>
        <w:t xml:space="preserve"> сельское поселение </w:t>
      </w:r>
      <w:proofErr w:type="spellStart"/>
      <w:r w:rsidR="00BA0FA1">
        <w:rPr>
          <w:rFonts w:ascii="Times New Roman" w:eastAsia="Times New Roman" w:hAnsi="Times New Roman" w:cs="Times New Roman"/>
          <w:sz w:val="28"/>
          <w:szCs w:val="28"/>
          <w:lang w:eastAsia="ru-RU"/>
        </w:rPr>
        <w:t>Волховского</w:t>
      </w:r>
      <w:proofErr w:type="spellEnd"/>
      <w:r w:rsidR="00BA0FA1">
        <w:rPr>
          <w:rFonts w:ascii="Times New Roman" w:eastAsia="Times New Roman" w:hAnsi="Times New Roman" w:cs="Times New Roman"/>
          <w:sz w:val="28"/>
          <w:szCs w:val="28"/>
          <w:lang w:eastAsia="ru-RU"/>
        </w:rPr>
        <w:t xml:space="preserve"> муниципального района</w:t>
      </w:r>
      <w:r w:rsidRPr="00E41895">
        <w:rPr>
          <w:rFonts w:ascii="Times New Roman" w:eastAsia="Times New Roman" w:hAnsi="Times New Roman" w:cs="Times New Roman"/>
          <w:sz w:val="28"/>
          <w:szCs w:val="28"/>
          <w:lang w:eastAsia="ru-RU"/>
        </w:rPr>
        <w:t>» Ленинградской области.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предоставлении муниципальной услуги участвуют:</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ГБУ ЛО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Федеральная налоговая служба России.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Ходатайство на получение муниципальной услуги с комплектом документов принимается: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1) при личной явке: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Администрации;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без личной явки: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почтовым отправлением в Администрацию;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Заявитель может записаться на прием для подачи ходатайства о предоставлении муниципальной услуги следующими способами: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посредством ПГУ ЛО/ЕПГУ - в Администрацию,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по телефону - в Администрацию,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w:t>
      </w:r>
      <w:r w:rsidRPr="00E41895">
        <w:rPr>
          <w:rFonts w:ascii="Times New Roman" w:eastAsia="Times New Roman" w:hAnsi="Times New Roman" w:cs="Times New Roman"/>
          <w:sz w:val="28"/>
          <w:szCs w:val="28"/>
          <w:lang w:eastAsia="ru-RU"/>
        </w:rPr>
        <w:tab/>
        <w:t>решение об установлении публичного сервитута (Приложение 4 к настоящему административному регламенту);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w:t>
      </w:r>
      <w:r w:rsidRPr="00E41895">
        <w:rPr>
          <w:rFonts w:ascii="Times New Roman" w:eastAsia="Times New Roman" w:hAnsi="Times New Roman" w:cs="Times New Roman"/>
          <w:sz w:val="28"/>
          <w:szCs w:val="28"/>
          <w:lang w:eastAsia="ru-RU"/>
        </w:rPr>
        <w:tab/>
        <w:t xml:space="preserve">решение об отказе в предоставлении муниципальной </w:t>
      </w:r>
      <w:proofErr w:type="gramStart"/>
      <w:r w:rsidRPr="00E41895">
        <w:rPr>
          <w:rFonts w:ascii="Times New Roman" w:eastAsia="Times New Roman" w:hAnsi="Times New Roman" w:cs="Times New Roman"/>
          <w:sz w:val="28"/>
          <w:szCs w:val="28"/>
          <w:lang w:eastAsia="ru-RU"/>
        </w:rPr>
        <w:t xml:space="preserve">услуги </w:t>
      </w:r>
      <w:r w:rsidRPr="00E41895">
        <w:rPr>
          <w:rFonts w:ascii="Calibri" w:eastAsia="Times New Roman" w:hAnsi="Calibri" w:cs="Calibri"/>
          <w:szCs w:val="20"/>
          <w:lang w:eastAsia="ru-RU"/>
        </w:rPr>
        <w:t xml:space="preserve"> </w:t>
      </w:r>
      <w:r w:rsidRPr="00E41895">
        <w:rPr>
          <w:rFonts w:ascii="Times New Roman" w:eastAsia="Times New Roman" w:hAnsi="Times New Roman" w:cs="Times New Roman"/>
          <w:sz w:val="28"/>
          <w:szCs w:val="28"/>
          <w:lang w:eastAsia="ru-RU"/>
        </w:rPr>
        <w:t>(</w:t>
      </w:r>
      <w:proofErr w:type="gramEnd"/>
      <w:r w:rsidRPr="00E41895">
        <w:rPr>
          <w:rFonts w:ascii="Times New Roman" w:eastAsia="Times New Roman" w:hAnsi="Times New Roman" w:cs="Times New Roman"/>
          <w:sz w:val="28"/>
          <w:szCs w:val="28"/>
          <w:lang w:eastAsia="ru-RU"/>
        </w:rPr>
        <w:t>Приложение 3 к административному регламенту).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2.3.1. Результат предоставления муниципальной услуги предоставляется: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при личной явке: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Администрации;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филиалах, отделах, удаленных рабочих местах ГБУ ЛО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без личной явки: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посредством ПГУ ЛО/ЕПГУ (при технической реализации);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почтовым отправлением.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41895" w:rsidRPr="00E41895" w:rsidRDefault="00E41895" w:rsidP="00AE6505">
      <w:pPr>
        <w:widowControl w:val="0"/>
        <w:numPr>
          <w:ilvl w:val="0"/>
          <w:numId w:val="3"/>
        </w:numPr>
        <w:tabs>
          <w:tab w:val="left" w:pos="1134"/>
          <w:tab w:val="left" w:pos="1429"/>
        </w:tabs>
        <w:autoSpaceDE w:val="0"/>
        <w:autoSpaceDN w:val="0"/>
        <w:spacing w:after="0" w:line="240" w:lineRule="auto"/>
        <w:ind w:hanging="720"/>
        <w:jc w:val="both"/>
        <w:rPr>
          <w:rFonts w:ascii="Times New Roman" w:eastAsia="Times New Roman" w:hAnsi="Times New Roman" w:cs="Times New Roman"/>
          <w:sz w:val="28"/>
          <w:szCs w:val="28"/>
          <w:lang w:eastAsia="ru-RU"/>
        </w:rPr>
      </w:pPr>
      <w:bookmarkStart w:id="1" w:name="P99"/>
      <w:bookmarkEnd w:id="1"/>
      <w:r w:rsidRPr="00E41895">
        <w:rPr>
          <w:rFonts w:ascii="Times New Roman" w:eastAsia="Times New Roman" w:hAnsi="Times New Roman" w:cs="Times New Roman"/>
          <w:sz w:val="28"/>
          <w:szCs w:val="28"/>
          <w:lang w:eastAsia="ru-RU"/>
        </w:rPr>
        <w:t>Земельный кодекс Российской Федерации от 25.10.2001 № 136-ФЗ;</w:t>
      </w:r>
    </w:p>
    <w:p w:rsidR="00E41895" w:rsidRPr="00E41895" w:rsidRDefault="00E41895" w:rsidP="00AE6505">
      <w:pPr>
        <w:widowControl w:val="0"/>
        <w:numPr>
          <w:ilvl w:val="0"/>
          <w:numId w:val="3"/>
        </w:numPr>
        <w:tabs>
          <w:tab w:val="left" w:pos="1134"/>
          <w:tab w:val="left" w:pos="1429"/>
        </w:tabs>
        <w:autoSpaceDE w:val="0"/>
        <w:autoSpaceDN w:val="0"/>
        <w:spacing w:after="0" w:line="240" w:lineRule="auto"/>
        <w:ind w:hanging="720"/>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41895" w:rsidRPr="00E41895" w:rsidRDefault="00E41895" w:rsidP="00AE6505">
      <w:pPr>
        <w:widowControl w:val="0"/>
        <w:numPr>
          <w:ilvl w:val="0"/>
          <w:numId w:val="3"/>
        </w:numPr>
        <w:tabs>
          <w:tab w:val="left" w:pos="1134"/>
          <w:tab w:val="left" w:pos="1429"/>
        </w:tabs>
        <w:autoSpaceDE w:val="0"/>
        <w:autoSpaceDN w:val="0"/>
        <w:spacing w:after="0" w:line="240" w:lineRule="auto"/>
        <w:ind w:hanging="720"/>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Гражданский кодекс Российской Федерации (часть </w:t>
      </w:r>
      <w:proofErr w:type="gramStart"/>
      <w:r w:rsidRPr="00E41895">
        <w:rPr>
          <w:rFonts w:ascii="Times New Roman" w:eastAsia="Times New Roman" w:hAnsi="Times New Roman" w:cs="Times New Roman"/>
          <w:sz w:val="28"/>
          <w:szCs w:val="28"/>
          <w:lang w:eastAsia="ru-RU"/>
        </w:rPr>
        <w:t>первая)</w:t>
      </w:r>
      <w:r w:rsidRPr="00E41895">
        <w:rPr>
          <w:rFonts w:ascii="Times New Roman" w:eastAsia="Times New Roman" w:hAnsi="Times New Roman" w:cs="Times New Roman"/>
          <w:sz w:val="28"/>
          <w:szCs w:val="28"/>
          <w:lang w:eastAsia="ru-RU"/>
        </w:rPr>
        <w:br/>
        <w:t>от</w:t>
      </w:r>
      <w:proofErr w:type="gramEnd"/>
      <w:r w:rsidRPr="00E41895">
        <w:rPr>
          <w:rFonts w:ascii="Times New Roman" w:eastAsia="Times New Roman" w:hAnsi="Times New Roman" w:cs="Times New Roman"/>
          <w:sz w:val="28"/>
          <w:szCs w:val="28"/>
          <w:lang w:eastAsia="ru-RU"/>
        </w:rPr>
        <w:t xml:space="preserve"> 30.11.1994 № 51-ФЗ;</w:t>
      </w:r>
    </w:p>
    <w:p w:rsidR="00E41895" w:rsidRPr="00E41895" w:rsidRDefault="00E41895" w:rsidP="00AE6505">
      <w:pPr>
        <w:widowControl w:val="0"/>
        <w:numPr>
          <w:ilvl w:val="0"/>
          <w:numId w:val="3"/>
        </w:numPr>
        <w:tabs>
          <w:tab w:val="left" w:pos="1134"/>
          <w:tab w:val="left" w:pos="1429"/>
        </w:tabs>
        <w:autoSpaceDE w:val="0"/>
        <w:autoSpaceDN w:val="0"/>
        <w:spacing w:after="0" w:line="240" w:lineRule="auto"/>
        <w:ind w:hanging="720"/>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E41895" w:rsidRPr="00E41895" w:rsidRDefault="00E41895" w:rsidP="00AE6505">
      <w:pPr>
        <w:widowControl w:val="0"/>
        <w:numPr>
          <w:ilvl w:val="0"/>
          <w:numId w:val="3"/>
        </w:numPr>
        <w:tabs>
          <w:tab w:val="left" w:pos="1134"/>
          <w:tab w:val="left" w:pos="1429"/>
        </w:tabs>
        <w:autoSpaceDE w:val="0"/>
        <w:autoSpaceDN w:val="0"/>
        <w:spacing w:after="0" w:line="240" w:lineRule="auto"/>
        <w:ind w:hanging="720"/>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Приказ </w:t>
      </w:r>
      <w:proofErr w:type="spellStart"/>
      <w:r w:rsidRPr="00E41895">
        <w:rPr>
          <w:rFonts w:ascii="Times New Roman" w:eastAsia="Times New Roman" w:hAnsi="Times New Roman" w:cs="Times New Roman"/>
          <w:sz w:val="28"/>
          <w:szCs w:val="28"/>
          <w:lang w:eastAsia="ru-RU"/>
        </w:rPr>
        <w:t>Росреестра</w:t>
      </w:r>
      <w:proofErr w:type="spellEnd"/>
      <w:r w:rsidRPr="00E41895">
        <w:rPr>
          <w:rFonts w:ascii="Times New Roman" w:eastAsia="Times New Roman" w:hAnsi="Times New Roman" w:cs="Times New Roman"/>
          <w:sz w:val="28"/>
          <w:szCs w:val="28"/>
          <w:lang w:eastAsia="ru-RU"/>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E41895" w:rsidRPr="00E41895" w:rsidRDefault="00E41895" w:rsidP="00AE6505">
      <w:pPr>
        <w:widowControl w:val="0"/>
        <w:numPr>
          <w:ilvl w:val="0"/>
          <w:numId w:val="3"/>
        </w:numPr>
        <w:tabs>
          <w:tab w:val="left" w:pos="1134"/>
          <w:tab w:val="left" w:pos="1429"/>
        </w:tabs>
        <w:autoSpaceDE w:val="0"/>
        <w:autoSpaceDN w:val="0"/>
        <w:spacing w:after="0" w:line="240" w:lineRule="auto"/>
        <w:ind w:hanging="720"/>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E41895" w:rsidRPr="00E41895" w:rsidRDefault="00E41895" w:rsidP="00E4189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E41895">
        <w:rPr>
          <w:rFonts w:ascii="Times New Roman" w:eastAsia="Times New Roman" w:hAnsi="Times New Roman" w:cs="Times New Roman"/>
          <w:sz w:val="28"/>
          <w:szCs w:val="28"/>
          <w:lang w:eastAsia="ru-RU"/>
        </w:rPr>
        <w:t>1)</w:t>
      </w:r>
      <w:r w:rsidRPr="00E41895">
        <w:rPr>
          <w:rFonts w:ascii="Times New Roman" w:eastAsia="Times New Roman" w:hAnsi="Times New Roman" w:cs="Times New Roman"/>
          <w:sz w:val="28"/>
          <w:szCs w:val="28"/>
          <w:lang w:eastAsia="ru-RU"/>
        </w:rPr>
        <w:tab/>
        <w:t>ходатайство об установлении публичного сервитута (Приложение 1 к административному регламенту).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ходатайстве должны быть указаны:</w:t>
      </w:r>
    </w:p>
    <w:p w:rsidR="00E41895" w:rsidRPr="00E41895" w:rsidRDefault="00E41895" w:rsidP="00E41895">
      <w:pPr>
        <w:widowControl w:val="0"/>
        <w:numPr>
          <w:ilvl w:val="0"/>
          <w:numId w:val="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19"/>
      <w:bookmarkEnd w:id="3"/>
      <w:r w:rsidRPr="00E41895">
        <w:rPr>
          <w:rFonts w:ascii="Times New Roman" w:eastAsia="Times New Roman"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цель установления публичного сервитута в соответствии с </w:t>
      </w:r>
      <w:proofErr w:type="spellStart"/>
      <w:r w:rsidRPr="00E41895">
        <w:rPr>
          <w:rFonts w:ascii="Times New Roman" w:eastAsia="Times New Roman" w:hAnsi="Times New Roman" w:cs="Times New Roman"/>
          <w:sz w:val="28"/>
          <w:szCs w:val="28"/>
          <w:lang w:eastAsia="ru-RU"/>
        </w:rPr>
        <w:t>пп</w:t>
      </w:r>
      <w:proofErr w:type="spellEnd"/>
      <w:r w:rsidRPr="00E41895">
        <w:rPr>
          <w:rFonts w:ascii="Times New Roman" w:eastAsia="Times New Roman" w:hAnsi="Times New Roman" w:cs="Times New Roman"/>
          <w:sz w:val="28"/>
          <w:szCs w:val="28"/>
          <w:lang w:eastAsia="ru-RU"/>
        </w:rPr>
        <w:t>. 1-7 п. 4 статьи 23 Земельного кодекса РФ;</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испрашиваемый срок публичного сервитута;</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обоснование необходимости установления публичного сервитута;</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E41895">
        <w:rPr>
          <w:rFonts w:ascii="Calibri" w:eastAsia="Times New Roman" w:hAnsi="Calibri" w:cs="Calibri"/>
          <w:szCs w:val="20"/>
          <w:lang w:eastAsia="ru-RU"/>
        </w:rPr>
        <w:t xml:space="preserve"> </w:t>
      </w:r>
      <w:r w:rsidRPr="00E41895">
        <w:rPr>
          <w:rFonts w:ascii="Times New Roman" w:eastAsia="Times New Roman" w:hAnsi="Times New Roman" w:cs="Times New Roman"/>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сведения из Единого государственного реестра юридических лиц (ЕГРЮЛ);</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сведения из Единого государственного реестра недвижимости (ЕГРН) о земельном участке;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сведения о правообладателях земельных участков, в отношении которых подано ходатайство об установлении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Заявитель вправе представить документы, указанные в настоящем пункте, по собственной инициативе.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E41895">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9"/>
      <w:bookmarkStart w:id="6" w:name="P134"/>
      <w:bookmarkEnd w:id="5"/>
      <w:bookmarkEnd w:id="6"/>
      <w:r w:rsidRPr="00E41895">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1. Представленные заявителем документы недействительны/указанные в заявлении сведения недостоверны: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2. Заявление на получение услуги оформлено не в соответствии с административным регламентом: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ходатайстве об установлении публичного сервитута отсутствуют сведения, предусмотренные п.2.6 настоящего административного регламента;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w:t>
      </w:r>
      <w:r w:rsidRPr="00E41895">
        <w:rPr>
          <w:rFonts w:ascii="Times New Roman" w:eastAsia="Times New Roman" w:hAnsi="Times New Roman" w:cs="Times New Roman"/>
          <w:sz w:val="28"/>
          <w:szCs w:val="28"/>
          <w:lang w:eastAsia="ru-RU"/>
        </w:rPr>
        <w:lastRenderedPageBreak/>
        <w:t>муниципальной собственности и не предоставленных гражданам или юридическим лицам;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2.10.1. Исчерпывающий перечень оснований для возврата ходатайства и документов заявителю без рассмотрения.</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 </w:t>
      </w:r>
      <w:r w:rsidRPr="00E41895">
        <w:rPr>
          <w:rFonts w:ascii="Times New Roman" w:eastAsia="Times New Roman" w:hAnsi="Times New Roman" w:cs="Times New Roman"/>
          <w:sz w:val="28"/>
          <w:szCs w:val="28"/>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 </w:t>
      </w:r>
      <w:r w:rsidRPr="00E41895">
        <w:rPr>
          <w:rFonts w:ascii="Times New Roman" w:eastAsia="Times New Roman" w:hAnsi="Times New Roman" w:cs="Times New Roman"/>
          <w:sz w:val="28"/>
          <w:szCs w:val="28"/>
          <w:lang w:eastAsia="ru-RU"/>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 </w:t>
      </w:r>
      <w:r w:rsidRPr="00E41895">
        <w:rPr>
          <w:rFonts w:ascii="Times New Roman" w:eastAsia="Times New Roman" w:hAnsi="Times New Roman" w:cs="Times New Roman"/>
          <w:sz w:val="28"/>
          <w:szCs w:val="28"/>
          <w:lang w:eastAsia="ru-RU"/>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4. </w:t>
      </w:r>
      <w:r w:rsidRPr="00E41895">
        <w:rPr>
          <w:rFonts w:ascii="Times New Roman" w:eastAsia="Times New Roman" w:hAnsi="Times New Roman" w:cs="Times New Roman"/>
          <w:sz w:val="28"/>
          <w:szCs w:val="28"/>
          <w:lang w:eastAsia="ru-RU"/>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2.11. Муниципальная услуга предоставляется бесплатно.</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E41895" w:rsidRPr="00E41895" w:rsidRDefault="00E41895" w:rsidP="00E41895">
      <w:pPr>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lastRenderedPageBreak/>
        <w:t>2.13. Срок регистрации ходатайства о предоставлении муниципальной услуги составляет в Администрации:</w:t>
      </w:r>
    </w:p>
    <w:p w:rsidR="00E41895" w:rsidRPr="00E41895" w:rsidRDefault="00E41895" w:rsidP="00E41895">
      <w:pPr>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при личном обращении заявителя - в день поступления ходатайства в Администрацию;</w:t>
      </w:r>
    </w:p>
    <w:p w:rsidR="00E41895" w:rsidRPr="00E41895" w:rsidRDefault="00E41895" w:rsidP="00E41895">
      <w:pPr>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при направлении ходатайства почтовой связью в Администрацию - в день поступления ходатайства в Администрацию;</w:t>
      </w:r>
    </w:p>
    <w:p w:rsidR="00E41895" w:rsidRPr="00E41895" w:rsidRDefault="00E41895" w:rsidP="00E41895">
      <w:pPr>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41895" w:rsidRPr="00E41895" w:rsidRDefault="00E41895" w:rsidP="00E41895">
      <w:pPr>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w:t>
      </w:r>
      <w:r w:rsidRPr="00E41895">
        <w:rPr>
          <w:rFonts w:ascii="Times New Roman" w:eastAsia="Times New Roman" w:hAnsi="Times New Roman" w:cs="Times New Roman"/>
          <w:sz w:val="28"/>
          <w:szCs w:val="28"/>
          <w:lang w:eastAsia="ru-RU"/>
        </w:rPr>
        <w:lastRenderedPageBreak/>
        <w:t>также содержат информацию о контактных номерах телефонов вызова работника для сопровождения инвалида.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1895">
        <w:rPr>
          <w:rFonts w:ascii="Times New Roman" w:eastAsia="Times New Roman" w:hAnsi="Times New Roman" w:cs="Times New Roman"/>
          <w:sz w:val="28"/>
          <w:szCs w:val="28"/>
          <w:lang w:eastAsia="ru-RU"/>
        </w:rPr>
        <w:t>сурдопереводчика</w:t>
      </w:r>
      <w:proofErr w:type="spellEnd"/>
      <w:r w:rsidRPr="00E41895">
        <w:rPr>
          <w:rFonts w:ascii="Times New Roman" w:eastAsia="Times New Roman" w:hAnsi="Times New Roman" w:cs="Times New Roman"/>
          <w:sz w:val="28"/>
          <w:szCs w:val="28"/>
          <w:lang w:eastAsia="ru-RU"/>
        </w:rPr>
        <w:t xml:space="preserve"> и </w:t>
      </w:r>
      <w:proofErr w:type="spellStart"/>
      <w:r w:rsidRPr="00E41895">
        <w:rPr>
          <w:rFonts w:ascii="Times New Roman" w:eastAsia="Times New Roman" w:hAnsi="Times New Roman" w:cs="Times New Roman"/>
          <w:sz w:val="28"/>
          <w:szCs w:val="28"/>
          <w:lang w:eastAsia="ru-RU"/>
        </w:rPr>
        <w:t>тифлосурдопереводчика</w:t>
      </w:r>
      <w:proofErr w:type="spellEnd"/>
      <w:r w:rsidRPr="00E41895">
        <w:rPr>
          <w:rFonts w:ascii="Times New Roman" w:eastAsia="Times New Roman" w:hAnsi="Times New Roman" w:cs="Times New Roman"/>
          <w:sz w:val="28"/>
          <w:szCs w:val="28"/>
          <w:lang w:eastAsia="ru-RU"/>
        </w:rPr>
        <w:t>.</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2.15.2. Показатели доступности муниципальной услуги (специальные, </w:t>
      </w:r>
      <w:r w:rsidRPr="00E41895">
        <w:rPr>
          <w:rFonts w:ascii="Times New Roman" w:eastAsia="Times New Roman" w:hAnsi="Times New Roman" w:cs="Times New Roman"/>
          <w:sz w:val="28"/>
          <w:szCs w:val="28"/>
          <w:lang w:eastAsia="ru-RU"/>
        </w:rPr>
        <w:lastRenderedPageBreak/>
        <w:t>применимые в отношении инвалидов):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41895">
          <w:rPr>
            <w:rFonts w:ascii="Times New Roman" w:eastAsia="Times New Roman" w:hAnsi="Times New Roman" w:cs="Times New Roman"/>
            <w:sz w:val="28"/>
            <w:szCs w:val="28"/>
            <w:lang w:eastAsia="ru-RU"/>
          </w:rPr>
          <w:t>п. 2.14</w:t>
        </w:r>
      </w:hyperlink>
      <w:r w:rsidRPr="00E41895">
        <w:rPr>
          <w:rFonts w:ascii="Times New Roman" w:eastAsia="Times New Roman" w:hAnsi="Times New Roman" w:cs="Times New Roman"/>
          <w:sz w:val="28"/>
          <w:szCs w:val="28"/>
          <w:lang w:eastAsia="ru-RU"/>
        </w:rPr>
        <w:t xml:space="preserve"> административного регламента;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исполнение требований доступности услуг для инвалидов;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2.15.3. Показатели качества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соблюдение срока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соблюдение времени ожидания в очереди при подаче ходатайства и получении результата;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Состав, последовательность и сроки выполнения</w:t>
      </w: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административных процедур, требования к порядку их</w:t>
      </w: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выполнения, в том числе особенности выполнения</w:t>
      </w: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административных процедур в электронной форме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 </w:t>
      </w:r>
      <w:r w:rsidRPr="00E41895">
        <w:rPr>
          <w:rFonts w:ascii="Times New Roman" w:eastAsia="Times New Roman" w:hAnsi="Times New Roman" w:cs="Times New Roman"/>
          <w:sz w:val="28"/>
          <w:szCs w:val="28"/>
          <w:lang w:eastAsia="ru-RU"/>
        </w:rPr>
        <w:tab/>
        <w:t>прием и регистрация ходатайства и документов о предоставлении муниципальной услуги - не более 1 дня.</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 </w:t>
      </w:r>
      <w:r w:rsidRPr="00E41895">
        <w:rPr>
          <w:rFonts w:ascii="Times New Roman" w:eastAsia="Times New Roman" w:hAnsi="Times New Roman" w:cs="Times New Roman"/>
          <w:sz w:val="28"/>
          <w:szCs w:val="28"/>
          <w:lang w:eastAsia="ru-RU"/>
        </w:rPr>
        <w:tab/>
        <w:t>рассмотрение ходатайства и документов о предоставлении муниципальной услуги – не более 41 дня.</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 </w:t>
      </w:r>
      <w:r w:rsidRPr="00E41895">
        <w:rPr>
          <w:rFonts w:ascii="Times New Roman" w:eastAsia="Times New Roman" w:hAnsi="Times New Roman" w:cs="Times New Roman"/>
          <w:sz w:val="28"/>
          <w:szCs w:val="28"/>
          <w:lang w:eastAsia="ru-RU"/>
        </w:rPr>
        <w:tab/>
        <w:t>принятие решения о предоставлении муниципальной услуги или</w:t>
      </w:r>
      <w:r w:rsidRPr="00E41895">
        <w:rPr>
          <w:rFonts w:ascii="Times New Roman" w:eastAsia="Times New Roman" w:hAnsi="Times New Roman" w:cs="Times New Roman"/>
          <w:sz w:val="28"/>
          <w:szCs w:val="28"/>
          <w:lang w:eastAsia="ru-RU"/>
        </w:rPr>
        <w:br/>
        <w:t xml:space="preserve">об отказе в предоставлении муниципальной услуги – не более 2 дней. </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41895">
        <w:rPr>
          <w:rFonts w:ascii="Times New Roman" w:eastAsia="Times New Roman" w:hAnsi="Times New Roman" w:cs="Times New Roman"/>
          <w:sz w:val="28"/>
          <w:szCs w:val="28"/>
          <w:lang w:eastAsia="ru-RU"/>
        </w:rPr>
        <w:t>4)</w:t>
      </w:r>
      <w:r w:rsidRPr="00E41895">
        <w:rPr>
          <w:rFonts w:ascii="Times New Roman" w:eastAsia="Times New Roman" w:hAnsi="Times New Roman" w:cs="Times New Roman"/>
          <w:sz w:val="28"/>
          <w:szCs w:val="28"/>
          <w:lang w:eastAsia="ru-RU"/>
        </w:rPr>
        <w:tab/>
        <w:t>выдача результата</w:t>
      </w:r>
      <w:r w:rsidRPr="00E41895">
        <w:rPr>
          <w:rFonts w:ascii="Calibri" w:eastAsia="Times New Roman" w:hAnsi="Calibri" w:cs="Calibri"/>
          <w:szCs w:val="20"/>
          <w:lang w:eastAsia="ru-RU"/>
        </w:rPr>
        <w:t xml:space="preserve"> </w:t>
      </w:r>
      <w:r w:rsidRPr="00E41895">
        <w:rPr>
          <w:rFonts w:ascii="Times New Roman" w:eastAsia="Times New Roman" w:hAnsi="Times New Roman" w:cs="Times New Roman"/>
          <w:sz w:val="28"/>
          <w:szCs w:val="28"/>
          <w:lang w:eastAsia="ru-RU"/>
        </w:rPr>
        <w:t>предоставления муниципальной услуги - не более</w:t>
      </w:r>
      <w:r w:rsidRPr="00E41895">
        <w:rPr>
          <w:rFonts w:ascii="Times New Roman" w:eastAsia="Times New Roman" w:hAnsi="Times New Roman" w:cs="Times New Roman"/>
          <w:sz w:val="28"/>
          <w:szCs w:val="28"/>
          <w:lang w:eastAsia="ru-RU"/>
        </w:rPr>
        <w:br/>
        <w:t>1 дня.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3.1.2. Прием и регистрация ходатайства и документов о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E41895">
          <w:rPr>
            <w:rFonts w:ascii="Times New Roman" w:eastAsia="Times New Roman" w:hAnsi="Times New Roman" w:cs="Times New Roman"/>
            <w:sz w:val="28"/>
            <w:szCs w:val="28"/>
            <w:lang w:eastAsia="ru-RU"/>
          </w:rPr>
          <w:t>п. 2.6</w:t>
        </w:r>
      </w:hyperlink>
      <w:r w:rsidRPr="00E41895">
        <w:rPr>
          <w:rFonts w:ascii="Times New Roman" w:eastAsia="Times New Roman" w:hAnsi="Times New Roman" w:cs="Times New Roman"/>
          <w:sz w:val="28"/>
          <w:szCs w:val="28"/>
          <w:lang w:eastAsia="ru-RU"/>
        </w:rPr>
        <w:t xml:space="preserve"> административного регламента.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3.1.2.5. Результат выполнения административной процедуры: регистрация ходатайства и документов о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3.1.3. Рассмотрение ходатайства и документов о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3.1.3.2. Содержание административных действий, продолжительность и (или) максимальный срок их выполнения: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 действие: в случае установления оснований, предусмотренных п. 2.10.1 </w:t>
      </w:r>
      <w:r w:rsidRPr="00E41895">
        <w:rPr>
          <w:rFonts w:ascii="Times New Roman" w:eastAsia="Times New Roman" w:hAnsi="Times New Roman" w:cs="Times New Roman"/>
          <w:sz w:val="28"/>
          <w:szCs w:val="28"/>
          <w:lang w:eastAsia="ru-RU"/>
        </w:rPr>
        <w:lastRenderedPageBreak/>
        <w:t>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Общий срок выполнения административных действий - не более 41 дня, но не ранее чем 30 дней со дня опубликования предусмотренного подпунктом</w:t>
      </w:r>
      <w:r w:rsidRPr="00E41895">
        <w:rPr>
          <w:rFonts w:ascii="Times New Roman" w:eastAsia="Times New Roman" w:hAnsi="Times New Roman" w:cs="Times New Roman"/>
          <w:sz w:val="28"/>
          <w:szCs w:val="28"/>
          <w:lang w:eastAsia="ru-RU"/>
        </w:rPr>
        <w:br/>
        <w:t>1 пункта 3 статьи 39.42 Земельного кодекса РФ сообщения о поступившем ходатайстве.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3.1.3.4. Критерии принятия решения: </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наличие (отсутствие) оснований для отказа в предоставлении муниципальной услуги, установленных п. 2.10 административного регламента.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3.1.3.5. Результат выполнения административной процедуры: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подготовка проекта решения о возврате ходатайства и документов без рассмотрения;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подготовка проекта решения об установлении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об </w:t>
      </w:r>
      <w:r w:rsidRPr="00E41895">
        <w:rPr>
          <w:rFonts w:ascii="Times New Roman" w:eastAsia="Times New Roman" w:hAnsi="Times New Roman" w:cs="Times New Roman"/>
          <w:sz w:val="28"/>
          <w:szCs w:val="28"/>
          <w:lang w:eastAsia="ru-RU"/>
        </w:rPr>
        <w:lastRenderedPageBreak/>
        <w:t>отказе в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3.1.4.5. Результат выполнения административной процедуры: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w:t>
      </w:r>
      <w:r w:rsidRPr="00E41895">
        <w:rPr>
          <w:rFonts w:ascii="Times New Roman" w:eastAsia="Times New Roman" w:hAnsi="Times New Roman" w:cs="Times New Roman"/>
          <w:sz w:val="28"/>
          <w:szCs w:val="28"/>
          <w:lang w:eastAsia="ru-RU"/>
        </w:rPr>
        <w:tab/>
        <w:t>подписание решения об установлении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w:t>
      </w:r>
      <w:r w:rsidRPr="00E41895">
        <w:rPr>
          <w:rFonts w:ascii="Times New Roman" w:eastAsia="Times New Roman" w:hAnsi="Times New Roman" w:cs="Times New Roman"/>
          <w:sz w:val="28"/>
          <w:szCs w:val="28"/>
          <w:lang w:eastAsia="ru-RU"/>
        </w:rPr>
        <w:tab/>
        <w:t>подписание решения о возврате ходатайства и документов без рассмотрения;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w:t>
      </w:r>
      <w:r w:rsidRPr="00E41895">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3.1.5. Выдача результата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3.1.6. Решение об установлении публичного сервитута должно содержать следующую информацию: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цель установления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сведения о лице, на основании ходатайства которого принято решение об установлении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 кадастровые номера (при их наличии) земельных участков, в отношении которых устанавливается публичный сервитут, адреса или описание </w:t>
      </w:r>
      <w:r w:rsidRPr="00E41895">
        <w:rPr>
          <w:rFonts w:ascii="Times New Roman" w:eastAsia="Times New Roman" w:hAnsi="Times New Roman" w:cs="Times New Roman"/>
          <w:sz w:val="28"/>
          <w:szCs w:val="28"/>
          <w:lang w:eastAsia="ru-RU"/>
        </w:rPr>
        <w:lastRenderedPageBreak/>
        <w:t>местоположения таких земельных участков;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срок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3.1.7. В случае принятия решения об установлении публичного сервитута, Администрация в течение 5 рабочих дней со дня его принятия: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размещает решение об установлении публичного сервитута на своем официальном сайте в информационно-телекоммуникационной сети «Интернет»;</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E41895">
        <w:rPr>
          <w:rFonts w:ascii="Times New Roman" w:eastAsia="Times New Roman" w:hAnsi="Times New Roman" w:cs="Times New Roman"/>
          <w:sz w:val="28"/>
          <w:szCs w:val="28"/>
          <w:lang w:eastAsia="ru-RU"/>
        </w:rPr>
        <w:t>о правах</w:t>
      </w:r>
      <w:proofErr w:type="gramEnd"/>
      <w:r w:rsidRPr="00E41895">
        <w:rPr>
          <w:rFonts w:ascii="Times New Roman" w:eastAsia="Times New Roman" w:hAnsi="Times New Roman" w:cs="Times New Roman"/>
          <w:sz w:val="28"/>
          <w:szCs w:val="28"/>
          <w:lang w:eastAsia="ru-RU"/>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w:t>
      </w:r>
      <w:r w:rsidRPr="00E41895">
        <w:rPr>
          <w:rFonts w:ascii="Times New Roman" w:eastAsia="Times New Roman" w:hAnsi="Times New Roman" w:cs="Times New Roman"/>
          <w:sz w:val="28"/>
          <w:szCs w:val="28"/>
          <w:lang w:eastAsia="ru-RU"/>
        </w:rPr>
        <w:lastRenderedPageBreak/>
        <w:t>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направляет копию решения об установлении публичного сервитута в орган регистрации прав;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3.1.8. Срок публичного сервитута определяется в соответствии со статьей 23 Земельного кодекса РФ.</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3.1.9. Плата за публичный сервитут определяется в соответствии со статьей 39.46 Земельного кодекса РФ.</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E41895">
          <w:rPr>
            <w:rFonts w:ascii="Times New Roman" w:eastAsia="Times New Roman" w:hAnsi="Times New Roman" w:cs="Times New Roman"/>
            <w:sz w:val="28"/>
            <w:szCs w:val="28"/>
            <w:lang w:eastAsia="ru-RU"/>
          </w:rPr>
          <w:t>законом</w:t>
        </w:r>
      </w:hyperlink>
      <w:r w:rsidRPr="00E41895">
        <w:rPr>
          <w:rFonts w:ascii="Times New Roman" w:eastAsia="Times New Roman" w:hAnsi="Times New Roman" w:cs="Times New Roman"/>
          <w:sz w:val="28"/>
          <w:szCs w:val="28"/>
          <w:lang w:eastAsia="ru-RU"/>
        </w:rPr>
        <w:t xml:space="preserve"> № 210-ФЗ, Федеральным </w:t>
      </w:r>
      <w:hyperlink r:id="rId12" w:history="1">
        <w:r w:rsidRPr="00E41895">
          <w:rPr>
            <w:rFonts w:ascii="Times New Roman" w:eastAsia="Times New Roman" w:hAnsi="Times New Roman" w:cs="Times New Roman"/>
            <w:sz w:val="28"/>
            <w:szCs w:val="28"/>
            <w:lang w:eastAsia="ru-RU"/>
          </w:rPr>
          <w:t>законом</w:t>
        </w:r>
      </w:hyperlink>
      <w:r w:rsidRPr="00E41895">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3" w:history="1">
        <w:r w:rsidRPr="00E41895">
          <w:rPr>
            <w:rFonts w:ascii="Times New Roman" w:eastAsia="Times New Roman" w:hAnsi="Times New Roman" w:cs="Times New Roman"/>
            <w:sz w:val="28"/>
            <w:szCs w:val="28"/>
            <w:lang w:eastAsia="ru-RU"/>
          </w:rPr>
          <w:t>постановлением</w:t>
        </w:r>
      </w:hyperlink>
      <w:r w:rsidRPr="00E41895">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318"/>
      <w:bookmarkEnd w:id="7"/>
      <w:r w:rsidRPr="00E41895">
        <w:rPr>
          <w:rFonts w:ascii="Times New Roman" w:eastAsia="Times New Roman" w:hAnsi="Times New Roman" w:cs="Times New Roman"/>
          <w:sz w:val="28"/>
          <w:szCs w:val="28"/>
          <w:lang w:eastAsia="ru-RU"/>
        </w:rPr>
        <w:t>3.2.4. Для подачи ходатайства через ЕПГУ или через ПГУ ЛО заявитель должен выполнить следующие действия: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пройти идентификацию и аутентификацию в ЕСИА;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личном кабинете на ЕПГУ или на ПГУ ЛО заполнить в электронном виде ходатайства на оказание муниципальной услуги;</w:t>
      </w:r>
    </w:p>
    <w:p w:rsidR="00E41895" w:rsidRPr="00E41895" w:rsidRDefault="00E41895" w:rsidP="00E41895">
      <w:pPr>
        <w:widowControl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приложить к </w:t>
      </w:r>
      <w:r w:rsidRPr="00E41895">
        <w:rPr>
          <w:rFonts w:ascii="Times New Roman" w:eastAsia="Calibri" w:hAnsi="Times New Roman" w:cs="Times New Roman"/>
          <w:sz w:val="28"/>
          <w:szCs w:val="28"/>
        </w:rPr>
        <w:t>ходатайству</w:t>
      </w:r>
      <w:r w:rsidRPr="00E41895">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3.2.4.1. Электронные документы представляются в следующих форматах: </w:t>
      </w:r>
      <w:proofErr w:type="spellStart"/>
      <w:r w:rsidRPr="00E41895">
        <w:rPr>
          <w:rFonts w:ascii="Times New Roman" w:eastAsia="Times New Roman" w:hAnsi="Times New Roman" w:cs="Times New Roman"/>
          <w:sz w:val="28"/>
          <w:szCs w:val="28"/>
          <w:lang w:eastAsia="ru-RU"/>
        </w:rPr>
        <w:t>xml</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doc</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docx</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odt</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xls</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xlsx</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ods</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pdf</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jpg</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jpeg</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zip</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rar</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sig</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png</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bmp</w:t>
      </w:r>
      <w:proofErr w:type="spellEnd"/>
      <w:r w:rsidRPr="00E41895">
        <w:rPr>
          <w:rFonts w:ascii="Times New Roman" w:eastAsia="Times New Roman" w:hAnsi="Times New Roman" w:cs="Times New Roman"/>
          <w:sz w:val="28"/>
          <w:szCs w:val="28"/>
          <w:lang w:eastAsia="ru-RU"/>
        </w:rPr>
        <w:t xml:space="preserve">, </w:t>
      </w:r>
      <w:proofErr w:type="spellStart"/>
      <w:proofErr w:type="gramStart"/>
      <w:r w:rsidRPr="00E41895">
        <w:rPr>
          <w:rFonts w:ascii="Times New Roman" w:eastAsia="Times New Roman" w:hAnsi="Times New Roman" w:cs="Times New Roman"/>
          <w:sz w:val="28"/>
          <w:szCs w:val="28"/>
          <w:lang w:eastAsia="ru-RU"/>
        </w:rPr>
        <w:t>tiff</w:t>
      </w:r>
      <w:proofErr w:type="spellEnd"/>
      <w:r w:rsidRPr="00E41895">
        <w:rPr>
          <w:rFonts w:ascii="Times New Roman" w:eastAsia="Times New Roman" w:hAnsi="Times New Roman" w:cs="Times New Roman"/>
          <w:sz w:val="28"/>
          <w:szCs w:val="28"/>
          <w:lang w:eastAsia="ru-RU"/>
        </w:rPr>
        <w:t xml:space="preserve"> .</w:t>
      </w:r>
      <w:proofErr w:type="gramEnd"/>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Допускается формирование электронного документа путем сканирования </w:t>
      </w:r>
      <w:r w:rsidRPr="00E41895">
        <w:rPr>
          <w:rFonts w:ascii="Times New Roman" w:eastAsia="Times New Roman" w:hAnsi="Times New Roman" w:cs="Times New Roman"/>
          <w:sz w:val="28"/>
          <w:szCs w:val="28"/>
          <w:lang w:eastAsia="ru-RU"/>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1895">
        <w:rPr>
          <w:rFonts w:ascii="Times New Roman" w:eastAsia="Times New Roman" w:hAnsi="Times New Roman" w:cs="Times New Roman"/>
          <w:sz w:val="28"/>
          <w:szCs w:val="28"/>
          <w:lang w:eastAsia="ru-RU"/>
        </w:rPr>
        <w:t>dpi</w:t>
      </w:r>
      <w:proofErr w:type="spellEnd"/>
      <w:r w:rsidRPr="00E41895">
        <w:rPr>
          <w:rFonts w:ascii="Times New Roman" w:eastAsia="Times New Roman" w:hAnsi="Times New Roman" w:cs="Times New Roman"/>
          <w:sz w:val="28"/>
          <w:szCs w:val="28"/>
          <w:lang w:eastAsia="ru-RU"/>
        </w:rPr>
        <w:t xml:space="preserve"> (масштаб 1:1) с использованием следующих режимов: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Электронные документы должны обеспечивать:</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E41895">
        <w:rPr>
          <w:rFonts w:ascii="Times New Roman" w:eastAsia="Times New Roman" w:hAnsi="Times New Roman" w:cs="Times New Roman"/>
          <w:sz w:val="28"/>
          <w:szCs w:val="28"/>
          <w:lang w:eastAsia="ru-RU"/>
        </w:rPr>
        <w:t>xls</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xlsx</w:t>
      </w:r>
      <w:proofErr w:type="spellEnd"/>
      <w:r w:rsidRPr="00E41895">
        <w:rPr>
          <w:rFonts w:ascii="Times New Roman" w:eastAsia="Times New Roman" w:hAnsi="Times New Roman" w:cs="Times New Roman"/>
          <w:sz w:val="28"/>
          <w:szCs w:val="28"/>
          <w:lang w:eastAsia="ru-RU"/>
        </w:rPr>
        <w:t xml:space="preserve"> или </w:t>
      </w:r>
      <w:proofErr w:type="spellStart"/>
      <w:r w:rsidRPr="00E41895">
        <w:rPr>
          <w:rFonts w:ascii="Times New Roman" w:eastAsia="Times New Roman" w:hAnsi="Times New Roman" w:cs="Times New Roman"/>
          <w:sz w:val="28"/>
          <w:szCs w:val="28"/>
          <w:lang w:eastAsia="ru-RU"/>
        </w:rPr>
        <w:t>ods</w:t>
      </w:r>
      <w:proofErr w:type="spellEnd"/>
      <w:r w:rsidRPr="00E41895">
        <w:rPr>
          <w:rFonts w:ascii="Times New Roman" w:eastAsia="Times New Roman" w:hAnsi="Times New Roman" w:cs="Times New Roman"/>
          <w:sz w:val="28"/>
          <w:szCs w:val="28"/>
          <w:lang w:eastAsia="ru-RU"/>
        </w:rPr>
        <w:t>, формируются в виде отдельного электронного документа.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41895">
        <w:rPr>
          <w:rFonts w:ascii="Times New Roman" w:eastAsia="Times New Roman" w:hAnsi="Times New Roman" w:cs="Times New Roman"/>
          <w:sz w:val="28"/>
          <w:szCs w:val="28"/>
          <w:lang w:eastAsia="ru-RU"/>
        </w:rPr>
        <w:t>Межвед</w:t>
      </w:r>
      <w:proofErr w:type="spellEnd"/>
      <w:r w:rsidRPr="00E41895">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41895">
        <w:rPr>
          <w:rFonts w:ascii="Times New Roman" w:eastAsia="Times New Roman" w:hAnsi="Times New Roman" w:cs="Times New Roman"/>
          <w:sz w:val="28"/>
          <w:szCs w:val="28"/>
          <w:lang w:eastAsia="ru-RU"/>
        </w:rPr>
        <w:t>Межвед</w:t>
      </w:r>
      <w:proofErr w:type="spellEnd"/>
      <w:r w:rsidRPr="00E41895">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41895">
        <w:rPr>
          <w:rFonts w:ascii="Times New Roman" w:eastAsia="Times New Roman" w:hAnsi="Times New Roman" w:cs="Times New Roman"/>
          <w:sz w:val="28"/>
          <w:szCs w:val="28"/>
          <w:lang w:eastAsia="ru-RU"/>
        </w:rPr>
        <w:t>Межвед</w:t>
      </w:r>
      <w:proofErr w:type="spellEnd"/>
      <w:r w:rsidRPr="00E41895">
        <w:rPr>
          <w:rFonts w:ascii="Times New Roman" w:eastAsia="Times New Roman" w:hAnsi="Times New Roman" w:cs="Times New Roman"/>
          <w:sz w:val="28"/>
          <w:szCs w:val="28"/>
          <w:lang w:eastAsia="ru-RU"/>
        </w:rPr>
        <w:t xml:space="preserve"> ЛО»;</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 xml:space="preserve">3.2.7. В случае поступления всех документов, указанных в </w:t>
      </w:r>
      <w:hyperlink w:anchor="P99" w:history="1">
        <w:r w:rsidRPr="00E41895">
          <w:rPr>
            <w:rFonts w:ascii="Times New Roman" w:eastAsia="Times New Roman" w:hAnsi="Times New Roman" w:cs="Times New Roman"/>
            <w:sz w:val="28"/>
            <w:szCs w:val="28"/>
            <w:lang w:eastAsia="ru-RU"/>
          </w:rPr>
          <w:t>пункте 2.6</w:t>
        </w:r>
      </w:hyperlink>
      <w:r w:rsidRPr="00E41895">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41895" w:rsidRPr="00E41895" w:rsidRDefault="00E41895" w:rsidP="00E41895">
      <w:pPr>
        <w:widowControl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E4189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E41895">
        <w:rPr>
          <w:rFonts w:ascii="Times New Roman" w:eastAsia="Times New Roman" w:hAnsi="Times New Roman" w:cs="Times New Roman"/>
          <w:sz w:val="28"/>
          <w:szCs w:val="28"/>
          <w:lang w:eastAsia="ru-RU"/>
        </w:rPr>
        <w:t>требований</w:t>
      </w:r>
      <w:proofErr w:type="gramEnd"/>
      <w:r w:rsidRPr="00E41895">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41895">
        <w:rPr>
          <w:rFonts w:ascii="Times New Roman" w:eastAsia="Calibri" w:hAnsi="Times New Roman" w:cs="Times New Roman"/>
          <w:sz w:val="28"/>
          <w:szCs w:val="28"/>
        </w:rPr>
        <w:t>5. Досудебный (внесудебный) порядок обжалования решений</w:t>
      </w:r>
    </w:p>
    <w:p w:rsidR="00E41895" w:rsidRPr="00E41895" w:rsidRDefault="00E41895" w:rsidP="00E4189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4189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E41895">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E41895">
        <w:rPr>
          <w:rFonts w:ascii="Times New Roman" w:eastAsia="Times New Roman" w:hAnsi="Times New Roman" w:cs="Times New Roman"/>
          <w:sz w:val="28"/>
          <w:szCs w:val="28"/>
          <w:lang w:eastAsia="ru-RU"/>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41895">
          <w:rPr>
            <w:rFonts w:ascii="Times New Roman" w:eastAsia="Times New Roman" w:hAnsi="Times New Roman" w:cs="Times New Roman"/>
            <w:sz w:val="28"/>
            <w:szCs w:val="28"/>
            <w:lang w:eastAsia="ru-RU"/>
          </w:rPr>
          <w:t>ч. 5 ст. 11.2</w:t>
        </w:r>
      </w:hyperlink>
      <w:r w:rsidRPr="00E41895">
        <w:rPr>
          <w:rFonts w:ascii="Times New Roman" w:eastAsia="Times New Roman" w:hAnsi="Times New Roman" w:cs="Times New Roman"/>
          <w:sz w:val="28"/>
          <w:szCs w:val="28"/>
          <w:lang w:eastAsia="ru-RU"/>
        </w:rPr>
        <w:t xml:space="preserve">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письменной жалобе в обязательном порядке указываются: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41895">
          <w:rPr>
            <w:rFonts w:ascii="Times New Roman" w:eastAsia="Times New Roman" w:hAnsi="Times New Roman" w:cs="Times New Roman"/>
            <w:sz w:val="28"/>
            <w:szCs w:val="28"/>
            <w:lang w:eastAsia="ru-RU"/>
          </w:rPr>
          <w:t>ст. 11.1</w:t>
        </w:r>
      </w:hyperlink>
      <w:r w:rsidRPr="00E4189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E41895">
        <w:rPr>
          <w:rFonts w:ascii="Times New Roman" w:eastAsia="Times New Roman" w:hAnsi="Times New Roman" w:cs="Times New Roman"/>
          <w:sz w:val="28"/>
          <w:szCs w:val="28"/>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в удовлетворении жалобы отказывается.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6. Особенности выполнения административных процедур</w:t>
      </w: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lang w:eastAsia="ru-RU"/>
        </w:rPr>
      </w:pPr>
      <w:r w:rsidRPr="00E41895">
        <w:rPr>
          <w:rFonts w:ascii="Times New Roman" w:eastAsia="Times New Roman" w:hAnsi="Times New Roman" w:cs="Times New Roman"/>
          <w:sz w:val="28"/>
          <w:szCs w:val="28"/>
          <w:lang w:eastAsia="ru-RU"/>
        </w:rPr>
        <w:t>в многофункциональных центрах</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E41895">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E41895">
        <w:rPr>
          <w:rFonts w:ascii="Times New Roman" w:eastAsia="Times New Roman" w:hAnsi="Times New Roman" w:cs="Times New Roman"/>
          <w:sz w:val="28"/>
          <w:szCs w:val="28"/>
          <w:lang w:eastAsia="ru-RU"/>
        </w:rPr>
        <w:lastRenderedPageBreak/>
        <w:t>получения муниципальной услуги, выполняет следующие действия: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б) определяет предмет обращения;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проводит проверку правильности заполнения обращения;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E41895">
        <w:rPr>
          <w:rFonts w:ascii="Times New Roman" w:eastAsia="Times New Roman" w:hAnsi="Times New Roman" w:cs="Times New Roman"/>
          <w:sz w:val="28"/>
          <w:szCs w:val="28"/>
          <w:lang w:eastAsia="ru-RU"/>
        </w:rPr>
        <w:t xml:space="preserve">6.4. При вводе безбумажного электронного документооборота </w:t>
      </w:r>
      <w:r w:rsidRPr="00E41895">
        <w:rPr>
          <w:rFonts w:ascii="Times New Roman" w:eastAsia="Times New Roman" w:hAnsi="Times New Roman" w:cs="Times New Roman"/>
          <w:sz w:val="28"/>
          <w:szCs w:val="28"/>
          <w:lang w:eastAsia="ru-RU"/>
        </w:rPr>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41895" w:rsidRPr="00E41895" w:rsidRDefault="00E41895" w:rsidP="00E41895">
      <w:pPr>
        <w:spacing w:after="200" w:line="276" w:lineRule="auto"/>
        <w:rPr>
          <w:rFonts w:ascii="Calibri" w:eastAsia="Calibri" w:hAnsi="Calibri" w:cs="Times New Roman"/>
          <w:lang w:eastAsia="ru-RU"/>
        </w:rPr>
        <w:sectPr w:rsidR="00E41895" w:rsidRPr="00E41895" w:rsidSect="00E41895">
          <w:headerReference w:type="default" r:id="rId16"/>
          <w:pgSz w:w="11906" w:h="16838"/>
          <w:pgMar w:top="142" w:right="850" w:bottom="1134" w:left="1560" w:header="708" w:footer="708" w:gutter="0"/>
          <w:cols w:space="708"/>
          <w:titlePg/>
          <w:docGrid w:linePitch="360"/>
        </w:sect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Приложение 1</w:t>
      </w:r>
    </w:p>
    <w:p w:rsidR="00E41895" w:rsidRPr="00E41895" w:rsidRDefault="00E41895" w:rsidP="00E4189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 административному регламенту</w:t>
      </w:r>
    </w:p>
    <w:p w:rsidR="00E41895" w:rsidRPr="00E41895" w:rsidRDefault="00E41895" w:rsidP="00E41895">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41895" w:rsidRPr="00E41895" w:rsidRDefault="00E41895" w:rsidP="00E41895">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bookmarkStart w:id="9" w:name="Par588"/>
      <w:bookmarkEnd w:id="9"/>
    </w:p>
    <w:p w:rsidR="00E41895" w:rsidRPr="00E41895" w:rsidRDefault="00E41895" w:rsidP="00E41895">
      <w:pPr>
        <w:widowControl w:val="0"/>
        <w:shd w:val="clear" w:color="auto" w:fill="FFFFFF"/>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Ходатайство об установлении публичного сервитута</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______________________________________________________________</w:t>
            </w:r>
          </w:p>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(наименование органа, принимающего решение об установлении публичного сервитута)</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Сведения о заявителе – физическом лице</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Сведения о заявителе – юридическом лице</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E41895">
              <w:rPr>
                <w:rFonts w:ascii="Times New Roman" w:eastAsia="Calibri"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Сведения о представителе заявителя:</w:t>
            </w:r>
          </w:p>
        </w:tc>
      </w:tr>
      <w:tr w:rsidR="00E41895" w:rsidRPr="00E41895" w:rsidTr="00E41895">
        <w:tc>
          <w:tcPr>
            <w:tcW w:w="709" w:type="dxa"/>
            <w:vMerge w:val="restart"/>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Прошу установить публичный сервитут в отношении земель и (или) земельного(</w:t>
            </w:r>
            <w:proofErr w:type="spellStart"/>
            <w:r w:rsidRPr="00E41895">
              <w:rPr>
                <w:rFonts w:ascii="Times New Roman" w:eastAsia="Calibri" w:hAnsi="Times New Roman" w:cs="Times New Roman"/>
                <w:sz w:val="20"/>
                <w:szCs w:val="20"/>
              </w:rPr>
              <w:t>ых</w:t>
            </w:r>
            <w:proofErr w:type="spellEnd"/>
            <w:r w:rsidRPr="00E41895">
              <w:rPr>
                <w:rFonts w:ascii="Times New Roman" w:eastAsia="Calibri" w:hAnsi="Times New Roman" w:cs="Times New Roman"/>
                <w:sz w:val="20"/>
                <w:szCs w:val="20"/>
              </w:rPr>
              <w:t>) участка(</w:t>
            </w:r>
            <w:proofErr w:type="spellStart"/>
            <w:r w:rsidRPr="00E41895">
              <w:rPr>
                <w:rFonts w:ascii="Times New Roman" w:eastAsia="Calibri" w:hAnsi="Times New Roman" w:cs="Times New Roman"/>
                <w:sz w:val="20"/>
                <w:szCs w:val="20"/>
              </w:rPr>
              <w:t>ов</w:t>
            </w:r>
            <w:proofErr w:type="spellEnd"/>
            <w:r w:rsidRPr="00E41895">
              <w:rPr>
                <w:rFonts w:ascii="Times New Roman" w:eastAsia="Calibri" w:hAnsi="Times New Roman" w:cs="Times New Roman"/>
                <w:sz w:val="20"/>
                <w:szCs w:val="20"/>
              </w:rPr>
              <w:t>) в целях (указываются цели, предусмотренные пп.1-7 п.4 ст. 23 Земельного кодекса Российской Федерации):</w:t>
            </w:r>
          </w:p>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____________________________________________________________________</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Испрашиваемый срок публичного сервитута _______________________</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________________________________</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Обоснование необходимости установления публичного сервитута ___________</w:t>
            </w:r>
          </w:p>
        </w:tc>
      </w:tr>
      <w:tr w:rsidR="00E41895" w:rsidRPr="00E41895" w:rsidTr="00E41895">
        <w:tc>
          <w:tcPr>
            <w:tcW w:w="709" w:type="dxa"/>
            <w:vMerge w:val="restart"/>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vMerge w:val="restart"/>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Сведения о способах представления результатов рассмотрения ходатайства:</w:t>
            </w:r>
          </w:p>
        </w:tc>
      </w:tr>
      <w:tr w:rsidR="00E41895" w:rsidRPr="00E41895" w:rsidTr="00E41895">
        <w:trPr>
          <w:trHeight w:val="858"/>
        </w:trPr>
        <w:tc>
          <w:tcPr>
            <w:tcW w:w="709" w:type="dxa"/>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E41895">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E41895" w:rsidRPr="00E41895" w:rsidTr="00E41895">
              <w:tc>
                <w:tcPr>
                  <w:tcW w:w="534" w:type="dxa"/>
                  <w:tcBorders>
                    <w:right w:val="single" w:sz="4" w:space="0" w:color="auto"/>
                  </w:tcBorders>
                  <w:shd w:val="clear" w:color="auto" w:fill="auto"/>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E41895">
                    <w:rPr>
                      <w:rFonts w:ascii="Times New Roman" w:eastAsia="Calibri" w:hAnsi="Times New Roman" w:cs="Times New Roman"/>
                      <w:sz w:val="20"/>
                      <w:szCs w:val="20"/>
                    </w:rPr>
                    <w:t>выдать на руки в Администрации</w:t>
                  </w:r>
                </w:p>
              </w:tc>
            </w:tr>
            <w:tr w:rsidR="00E41895" w:rsidRPr="00E41895" w:rsidTr="00E41895">
              <w:tc>
                <w:tcPr>
                  <w:tcW w:w="534" w:type="dxa"/>
                  <w:tcBorders>
                    <w:right w:val="single" w:sz="4" w:space="0" w:color="auto"/>
                  </w:tcBorders>
                  <w:shd w:val="clear" w:color="auto" w:fill="auto"/>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E41895">
                    <w:rPr>
                      <w:rFonts w:ascii="Times New Roman" w:eastAsia="Calibri" w:hAnsi="Times New Roman" w:cs="Times New Roman"/>
                      <w:sz w:val="20"/>
                      <w:szCs w:val="20"/>
                    </w:rPr>
                    <w:t>выдать на руки в МФЦ, расположенном по адресу:</w:t>
                  </w:r>
                </w:p>
              </w:tc>
            </w:tr>
            <w:tr w:rsidR="00E41895" w:rsidRPr="00E41895" w:rsidTr="00E41895">
              <w:tc>
                <w:tcPr>
                  <w:tcW w:w="534" w:type="dxa"/>
                  <w:tcBorders>
                    <w:right w:val="single" w:sz="4" w:space="0" w:color="auto"/>
                  </w:tcBorders>
                  <w:shd w:val="clear" w:color="auto" w:fill="auto"/>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E41895">
                    <w:rPr>
                      <w:rFonts w:ascii="Times New Roman" w:eastAsia="Calibri" w:hAnsi="Times New Roman" w:cs="Times New Roman"/>
                      <w:sz w:val="20"/>
                      <w:szCs w:val="20"/>
                    </w:rPr>
                    <w:t>направить по почте</w:t>
                  </w:r>
                </w:p>
              </w:tc>
            </w:tr>
            <w:tr w:rsidR="00E41895" w:rsidRPr="00E41895" w:rsidTr="00E41895">
              <w:tc>
                <w:tcPr>
                  <w:tcW w:w="534" w:type="dxa"/>
                  <w:tcBorders>
                    <w:right w:val="single" w:sz="4" w:space="0" w:color="auto"/>
                  </w:tcBorders>
                  <w:shd w:val="clear" w:color="auto" w:fill="auto"/>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E41895">
                    <w:rPr>
                      <w:rFonts w:ascii="Times New Roman" w:eastAsia="Calibri" w:hAnsi="Times New Roman" w:cs="Times New Roman"/>
                      <w:sz w:val="20"/>
                      <w:szCs w:val="20"/>
                    </w:rPr>
                    <w:t>направить в электронной форме в личный кабинет на ПГУ ЛО/ЕПГУ</w:t>
                  </w:r>
                </w:p>
              </w:tc>
            </w:tr>
          </w:tbl>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Документы, прилагаемые к ходатайству: _________________________________</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Дата:</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_________________</w:t>
            </w:r>
          </w:p>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___________________________</w:t>
            </w:r>
          </w:p>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"__" ____ ____ г.</w:t>
            </w:r>
          </w:p>
        </w:tc>
      </w:tr>
    </w:tbl>
    <w:p w:rsidR="00E41895" w:rsidRPr="00E41895" w:rsidRDefault="00E41895" w:rsidP="00E41895">
      <w:pPr>
        <w:widowControl w:val="0"/>
        <w:shd w:val="clear" w:color="auto" w:fill="FFFFFF"/>
        <w:autoSpaceDE w:val="0"/>
        <w:autoSpaceDN w:val="0"/>
        <w:adjustRightInd w:val="0"/>
        <w:spacing w:after="0" w:line="240" w:lineRule="auto"/>
        <w:jc w:val="both"/>
        <w:rPr>
          <w:rFonts w:ascii="Calibri" w:eastAsia="Calibri" w:hAnsi="Calibri" w:cs="Calibri"/>
        </w:rPr>
      </w:pPr>
    </w:p>
    <w:p w:rsidR="00E41895" w:rsidRPr="00E41895" w:rsidRDefault="00E41895" w:rsidP="00E41895">
      <w:pPr>
        <w:widowControl w:val="0"/>
        <w:autoSpaceDE w:val="0"/>
        <w:autoSpaceDN w:val="0"/>
        <w:spacing w:after="0" w:line="240" w:lineRule="auto"/>
        <w:ind w:firstLine="540"/>
        <w:jc w:val="both"/>
        <w:rPr>
          <w:rFonts w:ascii="Calibri" w:eastAsia="Times New Roman" w:hAnsi="Calibri" w:cs="Calibri"/>
          <w:szCs w:val="20"/>
          <w:lang w:eastAsia="ru-RU"/>
        </w:rPr>
        <w:sectPr w:rsidR="00E41895" w:rsidRPr="00E41895" w:rsidSect="00E41895">
          <w:pgSz w:w="11906" w:h="16838"/>
          <w:pgMar w:top="1134" w:right="850" w:bottom="1134" w:left="1134" w:header="708" w:footer="708" w:gutter="0"/>
          <w:cols w:space="708"/>
          <w:titlePg/>
          <w:docGrid w:linePitch="360"/>
        </w:sectPr>
      </w:pPr>
      <w:bookmarkStart w:id="10" w:name="Par300"/>
      <w:bookmarkEnd w:id="10"/>
    </w:p>
    <w:p w:rsidR="00E41895" w:rsidRPr="00E41895" w:rsidRDefault="00E41895" w:rsidP="00E41895">
      <w:pPr>
        <w:widowControl w:val="0"/>
        <w:autoSpaceDE w:val="0"/>
        <w:autoSpaceDN w:val="0"/>
        <w:spacing w:after="0" w:line="240" w:lineRule="auto"/>
        <w:ind w:firstLine="540"/>
        <w:jc w:val="both"/>
        <w:rPr>
          <w:rFonts w:ascii="Calibri" w:eastAsia="Times New Roman" w:hAnsi="Calibri" w:cs="Calibri"/>
          <w:szCs w:val="20"/>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bookmarkStart w:id="11" w:name="P548"/>
      <w:bookmarkStart w:id="12" w:name="Par597"/>
      <w:bookmarkEnd w:id="11"/>
      <w:bookmarkEnd w:id="12"/>
      <w:r w:rsidRPr="00E41895">
        <w:rPr>
          <w:rFonts w:ascii="Times New Roman" w:eastAsia="Times New Roman" w:hAnsi="Times New Roman" w:cs="Times New Roman"/>
          <w:sz w:val="28"/>
          <w:szCs w:val="28"/>
          <w:lang w:eastAsia="ru-RU"/>
        </w:rPr>
        <w:t>Приложение 2</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 административному регламенту</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Кому: 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_________________________________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gramStart"/>
      <w:r w:rsidRPr="00E41895">
        <w:rPr>
          <w:rFonts w:ascii="Times New Roman" w:eastAsia="Times New Roman" w:hAnsi="Times New Roman" w:cs="Times New Roman"/>
          <w:sz w:val="28"/>
          <w:szCs w:val="28"/>
          <w:lang w:eastAsia="ru-RU"/>
        </w:rPr>
        <w:t>Адрес:_</w:t>
      </w:r>
      <w:proofErr w:type="gramEnd"/>
      <w:r w:rsidRPr="00E41895">
        <w:rPr>
          <w:rFonts w:ascii="Times New Roman" w:eastAsia="Times New Roman" w:hAnsi="Times New Roman" w:cs="Times New Roman"/>
          <w:sz w:val="28"/>
          <w:szCs w:val="28"/>
          <w:lang w:eastAsia="ru-RU"/>
        </w:rPr>
        <w:t>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_________________________________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ИНН 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Представитель: 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Контактные данные заявителя (представителя):</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Тел.: 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Эл. </w:t>
      </w:r>
      <w:proofErr w:type="gramStart"/>
      <w:r w:rsidRPr="00E41895">
        <w:rPr>
          <w:rFonts w:ascii="Times New Roman" w:eastAsia="Times New Roman" w:hAnsi="Times New Roman" w:cs="Times New Roman"/>
          <w:sz w:val="28"/>
          <w:szCs w:val="28"/>
          <w:lang w:eastAsia="ru-RU"/>
        </w:rPr>
        <w:t>почта:_</w:t>
      </w:r>
      <w:proofErr w:type="gramEnd"/>
      <w:r w:rsidRPr="00E41895">
        <w:rPr>
          <w:rFonts w:ascii="Times New Roman" w:eastAsia="Times New Roman" w:hAnsi="Times New Roman" w:cs="Times New Roman"/>
          <w:sz w:val="28"/>
          <w:szCs w:val="28"/>
          <w:lang w:eastAsia="ru-RU"/>
        </w:rPr>
        <w:t>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РЕШЕНИЕ</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 возврате ходатайства и документов без рассмотрения</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________________________________ от ______________</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E41895">
        <w:rPr>
          <w:rFonts w:ascii="Times New Roman" w:eastAsia="Times New Roman" w:hAnsi="Times New Roman" w:cs="Times New Roman"/>
          <w:i/>
          <w:iCs/>
          <w:sz w:val="28"/>
          <w:szCs w:val="28"/>
          <w:lang w:eastAsia="ru-RU"/>
        </w:rPr>
        <w:t>(номер и дата решения)</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i/>
          <w:iCs/>
          <w:sz w:val="28"/>
          <w:szCs w:val="28"/>
          <w:lang w:eastAsia="ru-RU"/>
        </w:rPr>
      </w:pPr>
    </w:p>
    <w:p w:rsidR="00E41895" w:rsidRPr="00E41895" w:rsidRDefault="00E41895" w:rsidP="00E41895">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E41895" w:rsidRPr="00E41895" w:rsidRDefault="00E41895" w:rsidP="00E4189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w:t>
      </w:r>
      <w:r w:rsidRPr="00E41895">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E41895">
        <w:rPr>
          <w:rFonts w:ascii="Times New Roman" w:eastAsia="Times New Roman" w:hAnsi="Times New Roman" w:cs="Times New Roman"/>
          <w:sz w:val="28"/>
          <w:szCs w:val="28"/>
          <w:lang w:eastAsia="ru-RU"/>
        </w:rPr>
        <w:t>)</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41895" w:rsidRPr="00E41895" w:rsidRDefault="00E41895" w:rsidP="00E41895">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Глава Администрации</w:t>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t xml:space="preserve"> </w:t>
      </w:r>
      <w:r w:rsidRPr="00E41895">
        <w:rPr>
          <w:rFonts w:ascii="Times New Roman" w:eastAsia="Times New Roman" w:hAnsi="Times New Roman" w:cs="Times New Roman"/>
          <w:sz w:val="28"/>
          <w:szCs w:val="28"/>
          <w:lang w:eastAsia="ru-RU"/>
        </w:rPr>
        <w:tab/>
        <w:t xml:space="preserve">   </w:t>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lastRenderedPageBreak/>
        <w:tab/>
        <w:t>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Приложение 3</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 административному регламенту</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Кому: 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_________________________________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gramStart"/>
      <w:r w:rsidRPr="00E41895">
        <w:rPr>
          <w:rFonts w:ascii="Times New Roman" w:eastAsia="Times New Roman" w:hAnsi="Times New Roman" w:cs="Times New Roman"/>
          <w:sz w:val="28"/>
          <w:szCs w:val="28"/>
          <w:lang w:eastAsia="ru-RU"/>
        </w:rPr>
        <w:t>Адрес:_</w:t>
      </w:r>
      <w:proofErr w:type="gramEnd"/>
      <w:r w:rsidRPr="00E41895">
        <w:rPr>
          <w:rFonts w:ascii="Times New Roman" w:eastAsia="Times New Roman" w:hAnsi="Times New Roman" w:cs="Times New Roman"/>
          <w:sz w:val="28"/>
          <w:szCs w:val="28"/>
          <w:lang w:eastAsia="ru-RU"/>
        </w:rPr>
        <w:t>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_________________________________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ИНН 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Представитель: 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Контактные данные заявителя (представителя):</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Тел.: 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Эл. </w:t>
      </w:r>
      <w:proofErr w:type="gramStart"/>
      <w:r w:rsidRPr="00E41895">
        <w:rPr>
          <w:rFonts w:ascii="Times New Roman" w:eastAsia="Times New Roman" w:hAnsi="Times New Roman" w:cs="Times New Roman"/>
          <w:sz w:val="28"/>
          <w:szCs w:val="28"/>
          <w:lang w:eastAsia="ru-RU"/>
        </w:rPr>
        <w:t>почта:_</w:t>
      </w:r>
      <w:proofErr w:type="gramEnd"/>
      <w:r w:rsidRPr="00E41895">
        <w:rPr>
          <w:rFonts w:ascii="Times New Roman" w:eastAsia="Times New Roman" w:hAnsi="Times New Roman" w:cs="Times New Roman"/>
          <w:sz w:val="28"/>
          <w:szCs w:val="28"/>
          <w:lang w:eastAsia="ru-RU"/>
        </w:rPr>
        <w:t>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РЕШЕНИЕ</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об отказе в предоставлении муниципальной услуги</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______________________________ от ______________</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E41895">
        <w:rPr>
          <w:rFonts w:ascii="Times New Roman" w:eastAsia="Times New Roman" w:hAnsi="Times New Roman" w:cs="Times New Roman"/>
          <w:i/>
          <w:iCs/>
          <w:sz w:val="28"/>
          <w:szCs w:val="28"/>
          <w:lang w:eastAsia="ru-RU"/>
        </w:rPr>
        <w:t>(номер и дата решения)</w:t>
      </w:r>
    </w:p>
    <w:p w:rsidR="00E41895" w:rsidRPr="00E41895" w:rsidRDefault="00E41895" w:rsidP="00E4189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E41895">
        <w:rPr>
          <w:rFonts w:ascii="Times New Roman" w:eastAsia="Times New Roman" w:hAnsi="Times New Roman" w:cs="Times New Roman"/>
          <w:sz w:val="28"/>
          <w:szCs w:val="28"/>
          <w:lang w:eastAsia="ru-RU"/>
        </w:rPr>
        <w:t>основаниям:_</w:t>
      </w:r>
      <w:proofErr w:type="gramEnd"/>
      <w:r w:rsidRPr="00E4189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w:t>
      </w:r>
    </w:p>
    <w:p w:rsidR="00E41895" w:rsidRPr="00E41895" w:rsidRDefault="00E41895" w:rsidP="00E4189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w:t>
      </w:r>
      <w:r w:rsidRPr="00E41895">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41895">
        <w:rPr>
          <w:rFonts w:ascii="Times New Roman" w:eastAsia="Times New Roman" w:hAnsi="Times New Roman" w:cs="Times New Roman"/>
          <w:sz w:val="28"/>
          <w:szCs w:val="28"/>
          <w:lang w:eastAsia="ru-RU"/>
        </w:rPr>
        <w:t>)</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41895" w:rsidRPr="00E41895" w:rsidRDefault="00E41895" w:rsidP="00E41895">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Глава Администрации    </w:t>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t>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Приложение 4</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 административному регламенту</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РЕШЕНИЕ</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(распоряжение и т.д.)</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____________________</w:t>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t>№ 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Об установлении публичного сервитута</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proofErr w:type="gramStart"/>
      <w:r w:rsidRPr="00E41895">
        <w:rPr>
          <w:rFonts w:ascii="Times New Roman" w:eastAsia="Times New Roman" w:hAnsi="Times New Roman" w:cs="Times New Roman"/>
          <w:sz w:val="28"/>
          <w:szCs w:val="28"/>
          <w:lang w:eastAsia="ru-RU"/>
        </w:rPr>
        <w:t>_ ,</w:t>
      </w:r>
      <w:proofErr w:type="gramEnd"/>
      <w:r w:rsidRPr="00E41895">
        <w:rPr>
          <w:rFonts w:ascii="Times New Roman" w:eastAsia="Times New Roman" w:hAnsi="Times New Roman" w:cs="Times New Roman"/>
          <w:sz w:val="28"/>
          <w:szCs w:val="28"/>
          <w:lang w:eastAsia="ru-RU"/>
        </w:rPr>
        <w:t xml:space="preserve"> расположенных </w:t>
      </w:r>
      <w:r w:rsidRPr="00E41895">
        <w:rPr>
          <w:rFonts w:ascii="Times New Roman" w:eastAsia="Times New Roman" w:hAnsi="Times New Roman" w:cs="Times New Roman"/>
          <w:i/>
          <w:sz w:val="28"/>
          <w:szCs w:val="28"/>
          <w:lang w:eastAsia="ru-RU"/>
        </w:rPr>
        <w:t>(адрес или описание местоположения таких земельных участков или земель)</w:t>
      </w:r>
      <w:r w:rsidRPr="00E41895">
        <w:rPr>
          <w:rFonts w:ascii="Times New Roman" w:eastAsia="Times New Roman" w:hAnsi="Times New Roman" w:cs="Times New Roman"/>
          <w:sz w:val="28"/>
          <w:szCs w:val="28"/>
          <w:lang w:eastAsia="ru-RU"/>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E41895" w:rsidRPr="00E41895" w:rsidRDefault="00E41895" w:rsidP="00E41895">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______________________________________________________________________ (</w:t>
      </w:r>
      <w:r w:rsidRPr="00E41895">
        <w:rPr>
          <w:rFonts w:ascii="Times New Roman" w:eastAsia="Times New Roman" w:hAnsi="Times New Roman" w:cs="Times New Roman"/>
          <w:i/>
          <w:sz w:val="28"/>
          <w:szCs w:val="28"/>
          <w:lang w:eastAsia="ru-RU"/>
        </w:rPr>
        <w:t xml:space="preserve">в соответствии с </w:t>
      </w:r>
      <w:proofErr w:type="spellStart"/>
      <w:r w:rsidRPr="00E41895">
        <w:rPr>
          <w:rFonts w:ascii="Times New Roman" w:eastAsia="Times New Roman" w:hAnsi="Times New Roman" w:cs="Times New Roman"/>
          <w:i/>
          <w:sz w:val="28"/>
          <w:szCs w:val="28"/>
          <w:lang w:eastAsia="ru-RU"/>
        </w:rPr>
        <w:t>пп</w:t>
      </w:r>
      <w:proofErr w:type="spellEnd"/>
      <w:r w:rsidRPr="00E41895">
        <w:rPr>
          <w:rFonts w:ascii="Times New Roman" w:eastAsia="Times New Roman" w:hAnsi="Times New Roman" w:cs="Times New Roman"/>
          <w:i/>
          <w:sz w:val="28"/>
          <w:szCs w:val="28"/>
          <w:lang w:eastAsia="ru-RU"/>
        </w:rPr>
        <w:t>. 1-7 п.4 ст.23 Земельного кодекса РФ</w:t>
      </w:r>
      <w:r w:rsidRPr="00E41895">
        <w:rPr>
          <w:rFonts w:ascii="Times New Roman" w:eastAsia="Times New Roman" w:hAnsi="Times New Roman" w:cs="Times New Roman"/>
          <w:sz w:val="28"/>
          <w:szCs w:val="28"/>
          <w:lang w:eastAsia="ru-RU"/>
        </w:rPr>
        <w:t>).</w:t>
      </w:r>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Сведения о публичном сервитуте:</w:t>
      </w:r>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1. Сведение об обладателе публичного сервитута.</w:t>
      </w:r>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lang w:eastAsia="ru-RU"/>
        </w:rPr>
      </w:pPr>
      <w:r w:rsidRPr="00E41895">
        <w:rPr>
          <w:rFonts w:ascii="Times New Roman" w:eastAsia="Times New Roman" w:hAnsi="Times New Roman" w:cs="Times New Roman"/>
          <w:sz w:val="28"/>
          <w:szCs w:val="28"/>
          <w:lang w:eastAsia="ru-RU"/>
        </w:rPr>
        <w:tab/>
        <w:t>2. Кадастровые номера земельных участков (при их наличии), в отношении которых устанавливается публичный сервитут: ______________</w:t>
      </w:r>
      <w:proofErr w:type="gramStart"/>
      <w:r w:rsidRPr="00E41895">
        <w:rPr>
          <w:rFonts w:ascii="Times New Roman" w:eastAsia="Times New Roman" w:hAnsi="Times New Roman" w:cs="Times New Roman"/>
          <w:sz w:val="28"/>
          <w:szCs w:val="28"/>
          <w:lang w:eastAsia="ru-RU"/>
        </w:rPr>
        <w:t>_</w:t>
      </w:r>
      <w:r w:rsidRPr="00E41895">
        <w:rPr>
          <w:rFonts w:ascii="Times New Roman" w:eastAsia="Times New Roman" w:hAnsi="Times New Roman" w:cs="Times New Roman"/>
          <w:i/>
          <w:sz w:val="28"/>
          <w:szCs w:val="28"/>
          <w:lang w:eastAsia="ru-RU"/>
        </w:rPr>
        <w:t xml:space="preserve">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Кадастровый квартал, в котором расположены земли: ________________</w:t>
      </w:r>
      <w:proofErr w:type="gramStart"/>
      <w:r w:rsidRPr="00E41895">
        <w:rPr>
          <w:rFonts w:ascii="Times New Roman" w:eastAsia="Times New Roman" w:hAnsi="Times New Roman" w:cs="Times New Roman"/>
          <w:sz w:val="28"/>
          <w:szCs w:val="28"/>
          <w:lang w:eastAsia="ru-RU"/>
        </w:rPr>
        <w:t>_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 xml:space="preserve">Адреса или описание местоположения таких земельных участков или </w:t>
      </w:r>
      <w:proofErr w:type="gramStart"/>
      <w:r w:rsidRPr="00E41895">
        <w:rPr>
          <w:rFonts w:ascii="Times New Roman" w:eastAsia="Times New Roman" w:hAnsi="Times New Roman" w:cs="Times New Roman"/>
          <w:sz w:val="28"/>
          <w:szCs w:val="28"/>
          <w:lang w:eastAsia="ru-RU"/>
        </w:rPr>
        <w:t>земель:_</w:t>
      </w:r>
      <w:proofErr w:type="gramEnd"/>
      <w:r w:rsidRPr="00E41895">
        <w:rPr>
          <w:rFonts w:ascii="Times New Roman" w:eastAsia="Times New Roman" w:hAnsi="Times New Roman" w:cs="Times New Roman"/>
          <w:sz w:val="28"/>
          <w:szCs w:val="28"/>
          <w:lang w:eastAsia="ru-RU"/>
        </w:rPr>
        <w:t>_______________________________________________________________</w:t>
      </w:r>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3. Срок публичного сервитута: _________________</w:t>
      </w:r>
      <w:proofErr w:type="gramStart"/>
      <w:r w:rsidRPr="00E41895">
        <w:rPr>
          <w:rFonts w:ascii="Times New Roman" w:eastAsia="Times New Roman" w:hAnsi="Times New Roman" w:cs="Times New Roman"/>
          <w:sz w:val="28"/>
          <w:szCs w:val="28"/>
          <w:lang w:eastAsia="ru-RU"/>
        </w:rPr>
        <w:t>_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E41895">
        <w:rPr>
          <w:rFonts w:ascii="Times New Roman" w:eastAsia="Times New Roman" w:hAnsi="Times New Roman" w:cs="Times New Roman"/>
          <w:i/>
          <w:sz w:val="28"/>
          <w:szCs w:val="28"/>
          <w:lang w:eastAsia="ru-RU"/>
        </w:rPr>
        <w:t>при наличии такого срока</w:t>
      </w:r>
      <w:r w:rsidRPr="00E41895">
        <w:rPr>
          <w:rFonts w:ascii="Times New Roman" w:eastAsia="Times New Roman" w:hAnsi="Times New Roman" w:cs="Times New Roman"/>
          <w:sz w:val="28"/>
          <w:szCs w:val="28"/>
          <w:lang w:eastAsia="ru-RU"/>
        </w:rPr>
        <w:t>): ____________________________________________________________________</w:t>
      </w:r>
      <w:proofErr w:type="gramStart"/>
      <w:r w:rsidRPr="00E41895">
        <w:rPr>
          <w:rFonts w:ascii="Times New Roman" w:eastAsia="Times New Roman" w:hAnsi="Times New Roman" w:cs="Times New Roman"/>
          <w:sz w:val="28"/>
          <w:szCs w:val="28"/>
          <w:lang w:eastAsia="ru-RU"/>
        </w:rPr>
        <w:t>_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 xml:space="preserve">6. Реквизиты решений об утверждении документов или реквизиты документов в случае, если решение об установлении публичного сервитута </w:t>
      </w:r>
      <w:r w:rsidRPr="00E41895">
        <w:rPr>
          <w:rFonts w:ascii="Times New Roman" w:eastAsia="Times New Roman" w:hAnsi="Times New Roman" w:cs="Times New Roman"/>
          <w:sz w:val="28"/>
          <w:szCs w:val="28"/>
          <w:lang w:eastAsia="ru-RU"/>
        </w:rPr>
        <w:lastRenderedPageBreak/>
        <w:t>принималось в соответствии с указанными документами (</w:t>
      </w:r>
      <w:r w:rsidRPr="00E41895">
        <w:rPr>
          <w:rFonts w:ascii="Times New Roman" w:eastAsia="Times New Roman" w:hAnsi="Times New Roman" w:cs="Times New Roman"/>
          <w:i/>
          <w:sz w:val="28"/>
          <w:szCs w:val="28"/>
          <w:lang w:eastAsia="ru-RU"/>
        </w:rPr>
        <w:t>при наличии решений</w:t>
      </w:r>
      <w:r w:rsidRPr="00E41895">
        <w:rPr>
          <w:rFonts w:ascii="Times New Roman" w:eastAsia="Times New Roman" w:hAnsi="Times New Roman" w:cs="Times New Roman"/>
          <w:sz w:val="28"/>
          <w:szCs w:val="28"/>
          <w:lang w:eastAsia="ru-RU"/>
        </w:rPr>
        <w:t>)</w:t>
      </w:r>
      <w:proofErr w:type="gramStart"/>
      <w:r w:rsidRPr="00E41895">
        <w:rPr>
          <w:rFonts w:ascii="Times New Roman" w:eastAsia="Times New Roman" w:hAnsi="Times New Roman" w:cs="Times New Roman"/>
          <w:sz w:val="28"/>
          <w:szCs w:val="28"/>
          <w:lang w:eastAsia="ru-RU"/>
        </w:rPr>
        <w:t>: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w:t>
      </w:r>
      <w:proofErr w:type="gramStart"/>
      <w:r w:rsidRPr="00E41895">
        <w:rPr>
          <w:rFonts w:ascii="Times New Roman" w:eastAsia="Times New Roman" w:hAnsi="Times New Roman" w:cs="Times New Roman"/>
          <w:sz w:val="28"/>
          <w:szCs w:val="28"/>
          <w:lang w:eastAsia="ru-RU"/>
        </w:rPr>
        <w:t>_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w:t>
      </w:r>
      <w:proofErr w:type="gramStart"/>
      <w:r w:rsidRPr="00E41895">
        <w:rPr>
          <w:rFonts w:ascii="Times New Roman" w:eastAsia="Times New Roman" w:hAnsi="Times New Roman" w:cs="Times New Roman"/>
          <w:sz w:val="28"/>
          <w:szCs w:val="28"/>
          <w:lang w:eastAsia="ru-RU"/>
        </w:rPr>
        <w:t>_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 xml:space="preserve">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w:t>
      </w:r>
      <w:proofErr w:type="gramStart"/>
      <w:r w:rsidRPr="00E41895">
        <w:rPr>
          <w:rFonts w:ascii="Times New Roman" w:eastAsia="Times New Roman" w:hAnsi="Times New Roman" w:cs="Times New Roman"/>
          <w:sz w:val="28"/>
          <w:szCs w:val="28"/>
          <w:lang w:eastAsia="ru-RU"/>
        </w:rPr>
        <w:t>обязанности:_</w:t>
      </w:r>
      <w:proofErr w:type="gramEnd"/>
      <w:r w:rsidRPr="00E41895">
        <w:rPr>
          <w:rFonts w:ascii="Times New Roman" w:eastAsia="Times New Roman" w:hAnsi="Times New Roman" w:cs="Times New Roman"/>
          <w:sz w:val="28"/>
          <w:szCs w:val="28"/>
          <w:lang w:eastAsia="ru-RU"/>
        </w:rPr>
        <w:t>____________________________________________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B0B7C" w:rsidRDefault="00E41895" w:rsidP="00E41895">
      <w:r w:rsidRPr="00E41895">
        <w:rPr>
          <w:rFonts w:ascii="Times New Roman" w:eastAsia="Calibri" w:hAnsi="Times New Roman" w:cs="Times New Roman"/>
          <w:sz w:val="28"/>
          <w:szCs w:val="28"/>
        </w:rPr>
        <w:t xml:space="preserve">Глава Администрации    </w:t>
      </w:r>
      <w:r w:rsidRPr="00E41895">
        <w:rPr>
          <w:rFonts w:ascii="Times New Roman" w:eastAsia="Calibri" w:hAnsi="Times New Roman" w:cs="Times New Roman"/>
          <w:sz w:val="28"/>
          <w:szCs w:val="28"/>
        </w:rPr>
        <w:tab/>
      </w:r>
      <w:r w:rsidRPr="00E41895">
        <w:rPr>
          <w:rFonts w:ascii="Times New Roman" w:eastAsia="Calibri" w:hAnsi="Times New Roman" w:cs="Times New Roman"/>
          <w:sz w:val="28"/>
          <w:szCs w:val="28"/>
        </w:rPr>
        <w:tab/>
      </w:r>
      <w:r w:rsidRPr="00E41895">
        <w:rPr>
          <w:rFonts w:ascii="Times New Roman" w:eastAsia="Calibri" w:hAnsi="Times New Roman" w:cs="Times New Roman"/>
          <w:sz w:val="28"/>
          <w:szCs w:val="28"/>
        </w:rPr>
        <w:tab/>
      </w:r>
    </w:p>
    <w:sectPr w:rsidR="000B0B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89" w:rsidRDefault="00D32689" w:rsidP="00E41895">
      <w:pPr>
        <w:spacing w:after="0" w:line="240" w:lineRule="auto"/>
      </w:pPr>
      <w:r>
        <w:separator/>
      </w:r>
    </w:p>
  </w:endnote>
  <w:endnote w:type="continuationSeparator" w:id="0">
    <w:p w:rsidR="00D32689" w:rsidRDefault="00D32689" w:rsidP="00E4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89" w:rsidRDefault="00D32689" w:rsidP="00E41895">
      <w:pPr>
        <w:spacing w:after="0" w:line="240" w:lineRule="auto"/>
      </w:pPr>
      <w:r>
        <w:separator/>
      </w:r>
    </w:p>
  </w:footnote>
  <w:footnote w:type="continuationSeparator" w:id="0">
    <w:p w:rsidR="00D32689" w:rsidRDefault="00D32689" w:rsidP="00E41895">
      <w:pPr>
        <w:spacing w:after="0" w:line="240" w:lineRule="auto"/>
      </w:pPr>
      <w:r>
        <w:continuationSeparator/>
      </w:r>
    </w:p>
  </w:footnote>
  <w:footnote w:id="1">
    <w:p w:rsidR="00AE6505" w:rsidRPr="00B31D6B" w:rsidRDefault="00AE6505" w:rsidP="00E41895">
      <w:pPr>
        <w:pStyle w:val="af1"/>
        <w:jc w:val="both"/>
        <w:rPr>
          <w:rFonts w:ascii="Times New Roman" w:hAnsi="Times New Roman" w:cs="Times New Roman"/>
          <w:sz w:val="16"/>
          <w:szCs w:val="16"/>
        </w:rPr>
      </w:pPr>
      <w:r w:rsidRPr="00B31D6B">
        <w:rPr>
          <w:rStyle w:val="af3"/>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915650"/>
      <w:docPartObj>
        <w:docPartGallery w:val="Page Numbers (Top of Page)"/>
        <w:docPartUnique/>
      </w:docPartObj>
    </w:sdtPr>
    <w:sdtEndPr/>
    <w:sdtContent>
      <w:p w:rsidR="00AE6505" w:rsidRDefault="00AE6505">
        <w:pPr>
          <w:pStyle w:val="a3"/>
          <w:jc w:val="center"/>
        </w:pPr>
        <w:r>
          <w:fldChar w:fldCharType="begin"/>
        </w:r>
        <w:r>
          <w:instrText>PAGE   \* MERGEFORMAT</w:instrText>
        </w:r>
        <w:r>
          <w:fldChar w:fldCharType="separate"/>
        </w:r>
        <w:r w:rsidR="00CB227F">
          <w:rPr>
            <w:noProof/>
          </w:rPr>
          <w:t>22</w:t>
        </w:r>
        <w:r>
          <w:fldChar w:fldCharType="end"/>
        </w:r>
      </w:p>
    </w:sdtContent>
  </w:sdt>
  <w:p w:rsidR="00AE6505" w:rsidRDefault="00AE65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95"/>
    <w:rsid w:val="000B0B7C"/>
    <w:rsid w:val="00A60945"/>
    <w:rsid w:val="00AE6505"/>
    <w:rsid w:val="00BA0FA1"/>
    <w:rsid w:val="00CB227F"/>
    <w:rsid w:val="00CB7D68"/>
    <w:rsid w:val="00D04FBB"/>
    <w:rsid w:val="00D32689"/>
    <w:rsid w:val="00E4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10C82-2205-4A4C-8EF9-633EA973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1895"/>
  </w:style>
  <w:style w:type="paragraph" w:customStyle="1" w:styleId="ConsPlusNormal">
    <w:name w:val="ConsPlusNormal"/>
    <w:link w:val="ConsPlusNormal0"/>
    <w:rsid w:val="00E418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41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418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1895"/>
  </w:style>
  <w:style w:type="paragraph" w:styleId="a5">
    <w:name w:val="footer"/>
    <w:basedOn w:val="a"/>
    <w:link w:val="a6"/>
    <w:uiPriority w:val="99"/>
    <w:unhideWhenUsed/>
    <w:rsid w:val="00E418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1895"/>
  </w:style>
  <w:style w:type="paragraph" w:customStyle="1" w:styleId="10">
    <w:name w:val="Обычный (веб)1"/>
    <w:basedOn w:val="a"/>
    <w:next w:val="a7"/>
    <w:uiPriority w:val="99"/>
    <w:semiHidden/>
    <w:unhideWhenUsed/>
    <w:rsid w:val="00E41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41895"/>
    <w:pPr>
      <w:spacing w:after="200" w:line="276" w:lineRule="auto"/>
      <w:ind w:left="720"/>
      <w:contextualSpacing/>
    </w:pPr>
  </w:style>
  <w:style w:type="paragraph" w:customStyle="1" w:styleId="ConsPlusTitle">
    <w:name w:val="ConsPlusTitle"/>
    <w:rsid w:val="00E418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E41895"/>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41895"/>
    <w:rPr>
      <w:sz w:val="16"/>
      <w:szCs w:val="16"/>
    </w:rPr>
  </w:style>
  <w:style w:type="paragraph" w:styleId="ab">
    <w:name w:val="annotation text"/>
    <w:basedOn w:val="a"/>
    <w:link w:val="ac"/>
    <w:uiPriority w:val="99"/>
    <w:semiHidden/>
    <w:unhideWhenUsed/>
    <w:rsid w:val="00E41895"/>
    <w:pPr>
      <w:spacing w:after="200" w:line="240" w:lineRule="auto"/>
    </w:pPr>
    <w:rPr>
      <w:sz w:val="20"/>
      <w:szCs w:val="20"/>
    </w:rPr>
  </w:style>
  <w:style w:type="character" w:customStyle="1" w:styleId="ac">
    <w:name w:val="Текст примечания Знак"/>
    <w:basedOn w:val="a0"/>
    <w:link w:val="ab"/>
    <w:uiPriority w:val="99"/>
    <w:semiHidden/>
    <w:rsid w:val="00E41895"/>
    <w:rPr>
      <w:sz w:val="20"/>
      <w:szCs w:val="20"/>
    </w:rPr>
  </w:style>
  <w:style w:type="paragraph" w:styleId="ad">
    <w:name w:val="annotation subject"/>
    <w:basedOn w:val="ab"/>
    <w:next w:val="ab"/>
    <w:link w:val="ae"/>
    <w:uiPriority w:val="99"/>
    <w:semiHidden/>
    <w:unhideWhenUsed/>
    <w:rsid w:val="00E41895"/>
    <w:rPr>
      <w:b/>
      <w:bCs/>
    </w:rPr>
  </w:style>
  <w:style w:type="character" w:customStyle="1" w:styleId="ae">
    <w:name w:val="Тема примечания Знак"/>
    <w:basedOn w:val="ac"/>
    <w:link w:val="ad"/>
    <w:uiPriority w:val="99"/>
    <w:semiHidden/>
    <w:rsid w:val="00E41895"/>
    <w:rPr>
      <w:b/>
      <w:bCs/>
      <w:sz w:val="20"/>
      <w:szCs w:val="20"/>
    </w:rPr>
  </w:style>
  <w:style w:type="paragraph" w:styleId="af">
    <w:name w:val="Balloon Text"/>
    <w:basedOn w:val="a"/>
    <w:link w:val="af0"/>
    <w:uiPriority w:val="99"/>
    <w:semiHidden/>
    <w:unhideWhenUsed/>
    <w:rsid w:val="00E418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41895"/>
    <w:rPr>
      <w:rFonts w:ascii="Tahoma" w:hAnsi="Tahoma" w:cs="Tahoma"/>
      <w:sz w:val="16"/>
      <w:szCs w:val="16"/>
    </w:rPr>
  </w:style>
  <w:style w:type="character" w:customStyle="1" w:styleId="11">
    <w:name w:val="Гиперссылка1"/>
    <w:basedOn w:val="a0"/>
    <w:uiPriority w:val="99"/>
    <w:unhideWhenUsed/>
    <w:rsid w:val="00E41895"/>
    <w:rPr>
      <w:color w:val="0000FF"/>
      <w:u w:val="single"/>
    </w:rPr>
  </w:style>
  <w:style w:type="paragraph" w:styleId="af1">
    <w:name w:val="footnote text"/>
    <w:basedOn w:val="a"/>
    <w:link w:val="af2"/>
    <w:uiPriority w:val="99"/>
    <w:semiHidden/>
    <w:unhideWhenUsed/>
    <w:rsid w:val="00E41895"/>
    <w:pPr>
      <w:spacing w:after="0" w:line="240" w:lineRule="auto"/>
    </w:pPr>
    <w:rPr>
      <w:sz w:val="20"/>
      <w:szCs w:val="20"/>
    </w:rPr>
  </w:style>
  <w:style w:type="character" w:customStyle="1" w:styleId="af2">
    <w:name w:val="Текст сноски Знак"/>
    <w:basedOn w:val="a0"/>
    <w:link w:val="af1"/>
    <w:uiPriority w:val="99"/>
    <w:semiHidden/>
    <w:rsid w:val="00E41895"/>
    <w:rPr>
      <w:sz w:val="20"/>
      <w:szCs w:val="20"/>
    </w:rPr>
  </w:style>
  <w:style w:type="character" w:styleId="af3">
    <w:name w:val="footnote reference"/>
    <w:basedOn w:val="a0"/>
    <w:uiPriority w:val="99"/>
    <w:semiHidden/>
    <w:unhideWhenUsed/>
    <w:rsid w:val="00E41895"/>
    <w:rPr>
      <w:vertAlign w:val="superscript"/>
    </w:rPr>
  </w:style>
  <w:style w:type="paragraph" w:customStyle="1" w:styleId="Textbody">
    <w:name w:val="Text body"/>
    <w:basedOn w:val="a"/>
    <w:uiPriority w:val="99"/>
    <w:rsid w:val="00E4189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41895"/>
    <w:rPr>
      <w:rFonts w:ascii="Calibri" w:eastAsia="Times New Roman" w:hAnsi="Calibri" w:cs="Calibri"/>
      <w:szCs w:val="20"/>
      <w:lang w:eastAsia="ru-RU"/>
    </w:rPr>
  </w:style>
  <w:style w:type="paragraph" w:customStyle="1" w:styleId="headertext">
    <w:name w:val="headertext"/>
    <w:basedOn w:val="a"/>
    <w:rsid w:val="00E41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E41895"/>
    <w:rPr>
      <w:rFonts w:ascii="Times New Roman" w:hAnsi="Times New Roman" w:cs="Times New Roman"/>
      <w:sz w:val="24"/>
      <w:szCs w:val="24"/>
    </w:rPr>
  </w:style>
  <w:style w:type="character" w:styleId="af4">
    <w:name w:val="Hyperlink"/>
    <w:basedOn w:val="a0"/>
    <w:uiPriority w:val="99"/>
    <w:unhideWhenUsed/>
    <w:rsid w:val="00E41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vindinostrov.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11278</Words>
  <Characters>64288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2022-04-25T09:13:00Z</cp:lastPrinted>
  <dcterms:created xsi:type="dcterms:W3CDTF">2022-03-21T13:55:00Z</dcterms:created>
  <dcterms:modified xsi:type="dcterms:W3CDTF">2022-04-25T09:22:00Z</dcterms:modified>
</cp:coreProperties>
</file>