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DD" w:rsidRDefault="00EB0ADD" w:rsidP="008026D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55064C0E" wp14:editId="6DA08A94">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ВЫНДИНООСТРОВСКОЕ СЕЛЬСКОЕ  ПОСЕЛЕНИЕ</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Волховский муниципальный район</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EB0ADD" w:rsidRPr="00D00FD8" w:rsidRDefault="00EB0ADD" w:rsidP="00EB0AD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деревня Вындин Остров</w:t>
      </w:r>
    </w:p>
    <w:p w:rsidR="00EB0ADD" w:rsidRDefault="00EB0ADD" w:rsidP="00EB0AD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д.1 а</w:t>
      </w:r>
    </w:p>
    <w:p w:rsidR="003D008E" w:rsidRDefault="003D008E" w:rsidP="00EB0ADD">
      <w:pPr>
        <w:spacing w:after="0" w:line="240" w:lineRule="auto"/>
        <w:ind w:left="-720"/>
        <w:jc w:val="center"/>
        <w:rPr>
          <w:rFonts w:ascii="Times New Roman" w:eastAsia="Times New Roman" w:hAnsi="Times New Roman" w:cs="Times New Roman"/>
          <w:sz w:val="20"/>
          <w:szCs w:val="20"/>
        </w:rPr>
      </w:pP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p>
    <w:p w:rsidR="00EB0ADD" w:rsidRPr="00D00FD8" w:rsidRDefault="003D008E" w:rsidP="00EB0AD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10 </w:t>
      </w:r>
      <w:bookmarkStart w:id="0" w:name="_GoBack"/>
      <w:bookmarkEnd w:id="0"/>
      <w:r>
        <w:rPr>
          <w:rFonts w:ascii="Times New Roman" w:eastAsia="Times New Roman" w:hAnsi="Times New Roman" w:cs="Times New Roman"/>
          <w:b/>
          <w:sz w:val="28"/>
          <w:szCs w:val="28"/>
        </w:rPr>
        <w:t>января 2022</w:t>
      </w:r>
      <w:r w:rsidR="00EB0ADD" w:rsidRPr="00D00FD8">
        <w:rPr>
          <w:rFonts w:ascii="Times New Roman" w:eastAsia="Times New Roman" w:hAnsi="Times New Roman" w:cs="Times New Roman"/>
          <w:b/>
          <w:sz w:val="28"/>
          <w:szCs w:val="28"/>
        </w:rPr>
        <w:t xml:space="preserve"> года    </w:t>
      </w:r>
      <w:r w:rsidR="00EB0ADD">
        <w:rPr>
          <w:rFonts w:ascii="Times New Roman" w:eastAsia="Times New Roman" w:hAnsi="Times New Roman" w:cs="Times New Roman"/>
          <w:b/>
          <w:sz w:val="28"/>
          <w:szCs w:val="28"/>
        </w:rPr>
        <w:t xml:space="preserve">             </w:t>
      </w:r>
      <w:r w:rsidR="00EB0ADD" w:rsidRPr="00D00FD8">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9</w:t>
      </w:r>
    </w:p>
    <w:p w:rsidR="00EB0ADD" w:rsidRPr="00D00FD8" w:rsidRDefault="00EB0ADD" w:rsidP="00EB0ADD">
      <w:pPr>
        <w:spacing w:after="0" w:line="240" w:lineRule="auto"/>
        <w:ind w:left="-720"/>
        <w:jc w:val="center"/>
        <w:rPr>
          <w:rFonts w:ascii="Times New Roman" w:eastAsia="Times New Roman" w:hAnsi="Times New Roman" w:cs="Times New Roman"/>
          <w:b/>
          <w:sz w:val="28"/>
          <w:szCs w:val="28"/>
        </w:rPr>
      </w:pPr>
    </w:p>
    <w:p w:rsidR="00EB0ADD" w:rsidRPr="00D00FD8" w:rsidRDefault="00EB0ADD" w:rsidP="00EB0A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EB0ADD"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sidRPr="00EB0ADD">
        <w:rPr>
          <w:rFonts w:ascii="Times New Roman" w:eastAsia="Calibri" w:hAnsi="Times New Roman" w:cs="Times New Roman"/>
          <w:b/>
          <w:sz w:val="28"/>
          <w:szCs w:val="28"/>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EB0ADD">
        <w:rPr>
          <w:rFonts w:ascii="Times New Roman" w:eastAsia="Calibri" w:hAnsi="Times New Roman" w:cs="Times New Roman"/>
          <w:b/>
          <w:sz w:val="28"/>
          <w:szCs w:val="28"/>
        </w:rPr>
        <w:t>»</w:t>
      </w:r>
    </w:p>
    <w:p w:rsidR="00EB0ADD" w:rsidRPr="00EB0ADD"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EB0ADD" w:rsidRPr="00D00FD8" w:rsidRDefault="00EB0ADD" w:rsidP="00EB0ADD">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EB0ADD" w:rsidRPr="00D00FD8" w:rsidRDefault="00EB0ADD" w:rsidP="00EB0ADD">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D00FD8">
        <w:rPr>
          <w:rFonts w:ascii="Times New Roman" w:eastAsia="Calibri" w:hAnsi="Times New Roman" w:cs="Times New Roman"/>
          <w:sz w:val="28"/>
          <w:szCs w:val="28"/>
        </w:rPr>
        <w:t>«</w:t>
      </w:r>
      <w:r w:rsidRPr="008026DC">
        <w:rPr>
          <w:rFonts w:ascii="Times New Roman" w:eastAsia="Times New Roman" w:hAnsi="Times New Roman" w:cs="Times New Roman"/>
          <w:bCs/>
          <w:sz w:val="28"/>
          <w:szCs w:val="28"/>
          <w:lang w:eastAsia="ru-RU"/>
        </w:rPr>
        <w:t>Предоставление сведений об объектах учета, содержащихся в реестре муниципального имущества</w:t>
      </w:r>
      <w:r w:rsidRPr="00D00FD8">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D00FD8">
        <w:rPr>
          <w:rFonts w:ascii="Times New Roman" w:eastAsia="Times New Roman" w:hAnsi="Times New Roman" w:cs="Times New Roman"/>
          <w:sz w:val="28"/>
          <w:szCs w:val="28"/>
          <w:lang w:eastAsia="ru-RU"/>
        </w:rPr>
        <w:t>Прилагается.</w:t>
      </w:r>
    </w:p>
    <w:p w:rsidR="00EB0ADD" w:rsidRPr="00D00FD8" w:rsidRDefault="00EB0ADD" w:rsidP="00EB0ADD">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EB0ADD" w:rsidRPr="00D00FD8" w:rsidRDefault="00EB0ADD" w:rsidP="00EB0AD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bCs/>
          <w:sz w:val="28"/>
          <w:szCs w:val="28"/>
          <w:lang w:eastAsia="ru-RU"/>
        </w:rPr>
        <w:t>3. Считать утратившим силу постановлени</w:t>
      </w:r>
      <w:r>
        <w:rPr>
          <w:rFonts w:ascii="Times New Roman" w:eastAsia="Times New Roman" w:hAnsi="Times New Roman" w:cs="Times New Roman"/>
          <w:bCs/>
          <w:sz w:val="28"/>
          <w:szCs w:val="28"/>
          <w:lang w:eastAsia="ru-RU"/>
        </w:rPr>
        <w:t>е от 08 февраля 2018 года №16</w:t>
      </w:r>
      <w:r w:rsidRPr="00D00FD8">
        <w:rPr>
          <w:rFonts w:ascii="Times New Roman" w:eastAsia="Times New Roman" w:hAnsi="Times New Roman" w:cs="Times New Roman"/>
          <w:bCs/>
          <w:sz w:val="28"/>
          <w:szCs w:val="28"/>
          <w:lang w:eastAsia="ru-RU"/>
        </w:rPr>
        <w:t xml:space="preserve"> «</w:t>
      </w:r>
      <w:r w:rsidRPr="008026DC">
        <w:rPr>
          <w:rFonts w:ascii="Times New Roman" w:eastAsia="Times New Roman" w:hAnsi="Times New Roman" w:cs="Times New Roman"/>
          <w:bCs/>
          <w:sz w:val="28"/>
          <w:szCs w:val="28"/>
          <w:lang w:eastAsia="ru-RU"/>
        </w:rPr>
        <w:t>Предоставление сведений об объектах учета, содержащихся в реестре муниципального имущества</w:t>
      </w:r>
      <w:r w:rsidRPr="00D00FD8">
        <w:rPr>
          <w:rFonts w:ascii="Times New Roman" w:eastAsia="Times New Roman" w:hAnsi="Times New Roman" w:cs="Times New Roman"/>
          <w:bCs/>
          <w:sz w:val="28"/>
          <w:szCs w:val="28"/>
          <w:lang w:eastAsia="ru-RU"/>
        </w:rPr>
        <w:t>»</w:t>
      </w:r>
    </w:p>
    <w:p w:rsidR="00EB0ADD" w:rsidRPr="00D00FD8" w:rsidRDefault="003D3664" w:rsidP="00EB0ADD">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0ADD"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EB0ADD" w:rsidRPr="00D00FD8" w:rsidRDefault="00EB0ADD" w:rsidP="00EB0ADD">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EB0ADD" w:rsidRPr="00D00FD8" w:rsidRDefault="00EB0ADD" w:rsidP="00EB0ADD">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Черемхина</w:t>
      </w:r>
    </w:p>
    <w:p w:rsidR="00EB0ADD" w:rsidRDefault="00EB0ADD" w:rsidP="008026D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3664" w:rsidRPr="002A3995" w:rsidRDefault="003D3664" w:rsidP="003D36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3664" w:rsidRPr="002A3995" w:rsidRDefault="003D3664" w:rsidP="003D3664">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3D3664" w:rsidRPr="002A3995"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3D3664" w:rsidRPr="002A3995"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3D3664" w:rsidRDefault="003D3664" w:rsidP="003D366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Pr>
          <w:rFonts w:ascii="Times New Roman" w:eastAsia="Times New Roman" w:hAnsi="Times New Roman" w:cs="Times New Roman"/>
          <w:sz w:val="24"/>
          <w:szCs w:val="24"/>
          <w:lang w:eastAsia="ru-RU"/>
        </w:rPr>
        <w:t xml:space="preserve">овское сельское поселении от </w:t>
      </w:r>
    </w:p>
    <w:p w:rsidR="003D3664" w:rsidRPr="002A3995" w:rsidRDefault="003D3664" w:rsidP="003D366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08E">
        <w:rPr>
          <w:rFonts w:ascii="Times New Roman" w:eastAsia="Times New Roman" w:hAnsi="Times New Roman" w:cs="Times New Roman"/>
          <w:sz w:val="24"/>
          <w:szCs w:val="24"/>
          <w:lang w:eastAsia="ru-RU"/>
        </w:rPr>
        <w:t xml:space="preserve">            «10» января 2022 </w:t>
      </w:r>
      <w:r>
        <w:rPr>
          <w:rFonts w:ascii="Times New Roman" w:eastAsia="Times New Roman" w:hAnsi="Times New Roman" w:cs="Times New Roman"/>
          <w:sz w:val="24"/>
          <w:szCs w:val="24"/>
          <w:lang w:eastAsia="ru-RU"/>
        </w:rPr>
        <w:t xml:space="preserve">года №  </w:t>
      </w:r>
      <w:r w:rsidR="003D008E">
        <w:rPr>
          <w:rFonts w:ascii="Times New Roman" w:eastAsia="Times New Roman" w:hAnsi="Times New Roman" w:cs="Times New Roman"/>
          <w:sz w:val="24"/>
          <w:szCs w:val="24"/>
          <w:lang w:eastAsia="ru-RU"/>
        </w:rPr>
        <w:t>9</w:t>
      </w:r>
    </w:p>
    <w:p w:rsidR="003D3664" w:rsidRPr="002A3995" w:rsidRDefault="003D3664" w:rsidP="003D366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D3664" w:rsidRPr="00BB7C2E" w:rsidRDefault="003D3664" w:rsidP="003D3664">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D3664" w:rsidRPr="002A3995" w:rsidRDefault="003D3664" w:rsidP="003D3664">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3D3664" w:rsidRDefault="003D3664" w:rsidP="003D3664">
      <w:pPr>
        <w:widowControl w:val="0"/>
        <w:autoSpaceDE w:val="0"/>
        <w:autoSpaceDN w:val="0"/>
        <w:adjustRightInd w:val="0"/>
        <w:spacing w:after="0" w:line="240" w:lineRule="auto"/>
        <w:outlineLvl w:val="0"/>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П</w:t>
      </w:r>
      <w:r w:rsidRPr="00D00FD8">
        <w:rPr>
          <w:rFonts w:ascii="Times New Roman" w:eastAsia="Times New Roman" w:hAnsi="Times New Roman" w:cs="Times New Roman"/>
          <w:b/>
          <w:bCs/>
          <w:sz w:val="28"/>
          <w:szCs w:val="28"/>
          <w:lang w:eastAsia="ru-RU"/>
        </w:rPr>
        <w:t xml:space="preserve">о предоставлению муниципальной услуги: </w:t>
      </w:r>
      <w:r w:rsidRPr="00EB0ADD">
        <w:rPr>
          <w:rFonts w:ascii="Times New Roman" w:eastAsia="Calibri" w:hAnsi="Times New Roman" w:cs="Times New Roman"/>
          <w:b/>
          <w:sz w:val="28"/>
          <w:szCs w:val="28"/>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EB0ADD">
        <w:rPr>
          <w:rFonts w:ascii="Times New Roman" w:eastAsia="Calibri" w:hAnsi="Times New Roman" w:cs="Times New Roman"/>
          <w:b/>
          <w:sz w:val="28"/>
          <w:szCs w:val="28"/>
        </w:rPr>
        <w:t>»</w:t>
      </w:r>
    </w:p>
    <w:p w:rsidR="008026DC" w:rsidRPr="008026DC" w:rsidRDefault="008026DC" w:rsidP="003D3664">
      <w:pPr>
        <w:autoSpaceDE w:val="0"/>
        <w:autoSpaceDN w:val="0"/>
        <w:adjustRightInd w:val="0"/>
        <w:spacing w:after="0" w:line="240" w:lineRule="auto"/>
        <w:rPr>
          <w:rFonts w:ascii="Times New Roman" w:eastAsia="Times New Roman" w:hAnsi="Times New Roman" w:cs="Times New Roman"/>
          <w:sz w:val="28"/>
          <w:szCs w:val="28"/>
          <w:lang w:eastAsia="ru-RU"/>
        </w:rPr>
      </w:pPr>
    </w:p>
    <w:p w:rsidR="008026DC" w:rsidRPr="008026DC" w:rsidRDefault="003D3664" w:rsidP="003D3664">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bookmarkStart w:id="1" w:name="Par43"/>
      <w:bookmarkEnd w:id="1"/>
      <w:r>
        <w:rPr>
          <w:rFonts w:ascii="Times New Roman" w:eastAsia="Times New Roman" w:hAnsi="Times New Roman" w:cs="Times New Roman"/>
          <w:bCs/>
          <w:sz w:val="28"/>
          <w:szCs w:val="28"/>
          <w:lang w:eastAsia="ru-RU"/>
        </w:rPr>
        <w:t xml:space="preserve">                                                 </w:t>
      </w:r>
      <w:r w:rsidR="008026DC" w:rsidRPr="008026DC">
        <w:rPr>
          <w:rFonts w:ascii="Times New Roman" w:eastAsia="Times New Roman" w:hAnsi="Times New Roman" w:cs="Times New Roman"/>
          <w:b/>
          <w:sz w:val="28"/>
          <w:szCs w:val="28"/>
          <w:lang w:eastAsia="ru-RU"/>
        </w:rPr>
        <w:t>1. Общие положения</w:t>
      </w:r>
    </w:p>
    <w:p w:rsidR="008026DC" w:rsidRPr="008026DC" w:rsidRDefault="008026DC" w:rsidP="008026D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026DC" w:rsidRPr="008026DC" w:rsidRDefault="008026DC" w:rsidP="00802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8026D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 физические лица;</w:t>
      </w:r>
    </w:p>
    <w:p w:rsidR="008026DC" w:rsidRP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26DC">
        <w:rPr>
          <w:rFonts w:ascii="Times New Roman" w:eastAsia="Times New Roman" w:hAnsi="Times New Roman" w:cs="Times New Roman"/>
          <w:sz w:val="28"/>
          <w:szCs w:val="28"/>
          <w:lang w:eastAsia="ru-RU"/>
        </w:rPr>
        <w:t xml:space="preserve">- юридические лица;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индивидуальные предприниматели (далее – заявитель).</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026DC" w:rsidRPr="003D3664" w:rsidRDefault="008026DC" w:rsidP="008026DC">
      <w:pPr>
        <w:widowControl w:val="0"/>
        <w:autoSpaceDE w:val="0"/>
        <w:autoSpaceDN w:val="0"/>
        <w:adjustRightInd w:val="0"/>
        <w:spacing w:after="0" w:line="240" w:lineRule="auto"/>
        <w:ind w:firstLine="539"/>
        <w:jc w:val="both"/>
        <w:rPr>
          <w:rFonts w:ascii="Times New Roman" w:eastAsia="Times New Roman" w:hAnsi="Times New Roman" w:cs="Calibri"/>
          <w:color w:val="0D0D0D" w:themeColor="text1" w:themeTint="F2"/>
          <w:sz w:val="28"/>
          <w:lang w:eastAsia="ru-RU"/>
        </w:rPr>
      </w:pPr>
      <w:r w:rsidRPr="003D3664">
        <w:rPr>
          <w:rFonts w:ascii="Times New Roman" w:eastAsia="Times New Roman" w:hAnsi="Times New Roman" w:cs="Times New Roman"/>
          <w:color w:val="0D0D0D" w:themeColor="text1" w:themeTint="F2"/>
          <w:sz w:val="28"/>
          <w:szCs w:val="28"/>
          <w:lang w:eastAsia="ru-RU"/>
        </w:rPr>
        <w:t xml:space="preserve">1.3. </w:t>
      </w:r>
      <w:r w:rsidRPr="003D3664">
        <w:rPr>
          <w:rFonts w:ascii="Times New Roman" w:eastAsia="Times New Roman" w:hAnsi="Times New Roman" w:cs="Calibri"/>
          <w:color w:val="0D0D0D" w:themeColor="text1" w:themeTint="F2"/>
          <w:sz w:val="28"/>
          <w:szCs w:val="28"/>
          <w:lang w:eastAsia="ru-RU"/>
        </w:rPr>
        <w:t xml:space="preserve">Информация о местах нахождения органов местного самоуправления </w:t>
      </w:r>
      <w:r w:rsidRPr="003D3664">
        <w:rPr>
          <w:rFonts w:ascii="Times New Roman" w:eastAsia="Times New Roman" w:hAnsi="Times New Roman" w:cs="Times New Roman"/>
          <w:color w:val="0D0D0D" w:themeColor="text1" w:themeTint="F2"/>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Pr="003D3664">
        <w:rPr>
          <w:rFonts w:ascii="Times New Roman" w:eastAsia="Times New Roman" w:hAnsi="Times New Roman" w:cs="Calibri"/>
          <w:color w:val="0D0D0D" w:themeColor="text1" w:themeTint="F2"/>
          <w:sz w:val="28"/>
          <w:szCs w:val="28"/>
          <w:lang w:eastAsia="ru-RU"/>
        </w:rPr>
        <w:t>, предоставляющих муниципальную услугу, организаций, участвующих в предоставлении услуги (далее – Организации) и не</w:t>
      </w:r>
      <w:r w:rsidRPr="003D3664">
        <w:rPr>
          <w:rFonts w:ascii="Times New Roman" w:eastAsia="Times New Roman" w:hAnsi="Times New Roman" w:cs="Calibri"/>
          <w:color w:val="0D0D0D" w:themeColor="text1" w:themeTint="F2"/>
          <w:sz w:val="28"/>
          <w:lang w:eastAsia="ru-RU"/>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сайте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3D3664">
          <w:rPr>
            <w:rFonts w:ascii="Times New Roman" w:eastAsia="Times New Roman" w:hAnsi="Times New Roman" w:cs="Times New Roman"/>
            <w:color w:val="0D0D0D" w:themeColor="text1" w:themeTint="F2"/>
            <w:sz w:val="28"/>
            <w:szCs w:val="28"/>
            <w:u w:val="single"/>
            <w:lang w:eastAsia="ru-RU"/>
          </w:rPr>
          <w:t>www.gosuslugi.ru</w:t>
        </w:r>
      </w:hyperlink>
      <w:r w:rsidRPr="003D3664">
        <w:rPr>
          <w:rFonts w:ascii="Times New Roman" w:eastAsia="Times New Roman" w:hAnsi="Times New Roman" w:cs="Times New Roman"/>
          <w:color w:val="0D0D0D" w:themeColor="text1" w:themeTint="F2"/>
          <w:sz w:val="28"/>
          <w:szCs w:val="28"/>
          <w:lang w:eastAsia="ru-RU"/>
        </w:rPr>
        <w:t>;</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 xml:space="preserve">2.1. Полное наименование муниципальной услуги: </w:t>
      </w: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b/>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Сокращенное наименование</w:t>
      </w:r>
      <w:r w:rsidRPr="003D3664">
        <w:rPr>
          <w:rFonts w:ascii="Times New Roman" w:eastAsia="Times New Roman" w:hAnsi="Times New Roman" w:cs="Times New Roman"/>
          <w:b/>
          <w:color w:val="0D0D0D" w:themeColor="text1" w:themeTint="F2"/>
          <w:sz w:val="28"/>
          <w:szCs w:val="28"/>
          <w:lang w:eastAsia="ru-RU"/>
        </w:rPr>
        <w:t xml:space="preserve">: </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2.2. Муниципальную услугу предоставляют:</w:t>
      </w:r>
    </w:p>
    <w:p w:rsidR="008026DC" w:rsidRPr="003D3664" w:rsidRDefault="008026DC" w:rsidP="008026DC">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Администрация МО Ленинградской области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 личной явке: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без личной явки: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электронной форме через сайт Администрации (при технической реализации);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Заявитель может записаться на прием для подачи заявления о предоставлении услуги следующими способами: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посредством ПГУ ЛО/ЕПГУ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посредством сайта ОМСУ, МФЦ (при технической реализации)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по телефону - в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026DC" w:rsidRPr="003D3664" w:rsidRDefault="008026DC" w:rsidP="008026DC">
      <w:pPr>
        <w:autoSpaceDE w:val="0"/>
        <w:autoSpaceDN w:val="0"/>
        <w:adjustRightInd w:val="0"/>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3D3664">
          <w:rPr>
            <w:rFonts w:ascii="Times New Roman" w:eastAsia="Times New Roman" w:hAnsi="Times New Roman" w:cs="Times New Roman"/>
            <w:color w:val="0D0D0D" w:themeColor="text1" w:themeTint="F2"/>
            <w:sz w:val="28"/>
            <w:szCs w:val="28"/>
            <w:lang w:eastAsia="ru-RU"/>
          </w:rPr>
          <w:t>частью 18 статьи 14.1</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выписка из реестра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(далее – выписка);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уведомление об отсутствии объекта учета в реестре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(по форме согласно приложению 2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решение об отказе в предоставлении муниципальной услуги (по форме согласно приложению 3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предоставляется: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 личной явке: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без личной явки: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посредством ПГУ ЛО/ЕПГУ.</w:t>
      </w:r>
    </w:p>
    <w:p w:rsidR="008026DC" w:rsidRPr="003D3664" w:rsidRDefault="008026DC" w:rsidP="008026DC">
      <w:pPr>
        <w:autoSpaceDE w:val="0"/>
        <w:autoSpaceDN w:val="0"/>
        <w:adjustRightInd w:val="0"/>
        <w:spacing w:after="0" w:line="240" w:lineRule="auto"/>
        <w:ind w:firstLine="567"/>
        <w:jc w:val="both"/>
        <w:rPr>
          <w:rFonts w:ascii="Times New Roman" w:eastAsia="Times New Roman" w:hAnsi="Times New Roman" w:cs="Times New Roman"/>
          <w:bCs/>
          <w:color w:val="0D0D0D" w:themeColor="text1" w:themeTint="F2"/>
          <w:sz w:val="28"/>
          <w:szCs w:val="28"/>
          <w:lang w:eastAsia="ru-RU"/>
        </w:rPr>
      </w:pPr>
      <w:r w:rsidRPr="003D3664">
        <w:rPr>
          <w:rFonts w:ascii="Times New Roman" w:eastAsia="Times New Roman" w:hAnsi="Times New Roman" w:cs="Times New Roman"/>
          <w:bCs/>
          <w:color w:val="0D0D0D" w:themeColor="text1" w:themeTint="F2"/>
          <w:sz w:val="28"/>
          <w:szCs w:val="28"/>
          <w:lang w:eastAsia="ru-RU"/>
        </w:rPr>
        <w:t>2.4. Срок предоставления муниципальной услуги составляет не более 7 (семи) рабочих дней со дня поступления заявления о</w:t>
      </w:r>
      <w:r w:rsidRPr="003D3664">
        <w:rPr>
          <w:rFonts w:ascii="Times New Roman" w:eastAsia="Times New Roman" w:hAnsi="Times New Roman" w:cs="Times New Roman"/>
          <w:b/>
          <w:bCs/>
          <w:color w:val="0D0D0D" w:themeColor="text1" w:themeTint="F2"/>
          <w:sz w:val="28"/>
          <w:szCs w:val="28"/>
          <w:lang w:eastAsia="ru-RU"/>
        </w:rPr>
        <w:t xml:space="preserve"> </w:t>
      </w:r>
      <w:r w:rsidRPr="003D3664">
        <w:rPr>
          <w:rFonts w:ascii="Times New Roman" w:eastAsia="Times New Roman" w:hAnsi="Times New Roman" w:cs="Times New Roman"/>
          <w:bCs/>
          <w:color w:val="0D0D0D" w:themeColor="text1" w:themeTint="F2"/>
          <w:sz w:val="28"/>
          <w:szCs w:val="28"/>
          <w:lang w:eastAsia="ru-RU"/>
        </w:rPr>
        <w:t>предоставлении сведений об объектах учета, содержащихся в реестре муниципального имущества, в Администрацию (далее – заявление).</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2.5. Нормативные правовые акты, регулирующие предоставление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Федеральный закон от 27 июля 2006 г. № 152-ФЗ «О персональных данных»;</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Федеральный закон от 27 июля 2010 г. № 210-ФЗ «Об организации предоставления государственных и муниципальных услуг»;</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3D3664">
        <w:rPr>
          <w:rFonts w:ascii="Times New Roman" w:eastAsia="Times New Roman" w:hAnsi="Times New Roman" w:cs="Times New Roman"/>
          <w:color w:val="0D0D0D" w:themeColor="text1" w:themeTint="F2"/>
          <w:sz w:val="28"/>
          <w:szCs w:val="28"/>
          <w:lang w:eastAsia="ru-RU"/>
        </w:rPr>
        <w:lastRenderedPageBreak/>
        <w:t>предоставления муниципальной услуги, подлежащих представлению заявителем:</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лично заявителем при обращении на ЕПГУ/ПГУ ЛО;</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специалистом МФЦ при личном обращении заявителя (представителя заявителя) в МФЦ:</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при обращении в МФЦ необходимо предъявить документ, удостоверяющий личность: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иностранного гражданина, лица без гражданства, включая вид на жительство и удостоверение беженца.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2.6.1. Заявление должно содержать следующие сведения: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Pr="003D3664">
        <w:rPr>
          <w:rFonts w:ascii="Times New Roman" w:eastAsia="Calibri" w:hAnsi="Times New Roman" w:cs="Times New Roman"/>
          <w:color w:val="0D0D0D" w:themeColor="text1" w:themeTint="F2"/>
          <w:sz w:val="28"/>
          <w:szCs w:val="28"/>
          <w:lang w:eastAsia="ru-RU"/>
        </w:rPr>
        <w:t xml:space="preserve"> Вындиноостровского сельского поселения Волховского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реквизиты документа, подтверждающего полномочия представителя заявителя;</w:t>
      </w:r>
    </w:p>
    <w:p w:rsidR="008026DC" w:rsidRPr="003D3664" w:rsidRDefault="008026DC" w:rsidP="008026DC">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5) характеристики объекта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r w:rsidRPr="003D3664">
        <w:rPr>
          <w:rFonts w:ascii="Times New Roman" w:eastAsia="Times New Roman" w:hAnsi="Times New Roman" w:cs="Times New Roman"/>
          <w:color w:val="0D0D0D" w:themeColor="text1" w:themeTint="F2"/>
          <w:sz w:val="28"/>
          <w:szCs w:val="28"/>
          <w:lang w:eastAsia="ru-RU"/>
        </w:rPr>
        <w:t>, позволяющие его однозначно определить (наименование, адресные ориентиры, кадастровый или реестровый номер);</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при необходимости получения нескольких экземпляров выписки или обобщенной информации - количество экземпляров;</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7) способ получения результата предоставления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8) подпись заявителя или уполномоченного представителя;</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К заявлению прилагаются: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3D3664">
        <w:rPr>
          <w:rFonts w:ascii="Times New Roman" w:eastAsia="Times New Roman" w:hAnsi="Times New Roman" w:cs="Times New Roman"/>
          <w:color w:val="0D0D0D" w:themeColor="text1" w:themeTint="F2"/>
          <w:sz w:val="28"/>
          <w:szCs w:val="28"/>
          <w:lang w:eastAsia="ru-RU"/>
        </w:rPr>
        <w:lastRenderedPageBreak/>
        <w:t>представитель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Дли физических лиц: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доверенность в простой письменной форме;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Для юридических лиц: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Рекомендуемая форма запроса приведена в приложении 1 к настоящему Административному регламенту.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2.7. Исчерпывающий перечень документов (сведений), необходимых в </w:t>
      </w:r>
      <w:r w:rsidRPr="003D3664">
        <w:rPr>
          <w:rFonts w:ascii="Times New Roman" w:eastAsia="Times New Roman" w:hAnsi="Times New Roman" w:cs="Times New Roman"/>
          <w:color w:val="0D0D0D" w:themeColor="text1" w:themeTint="F2"/>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D3664">
          <w:rPr>
            <w:rFonts w:ascii="Times New Roman" w:eastAsia="Times New Roman" w:hAnsi="Times New Roman" w:cs="Times New Roman"/>
            <w:color w:val="0D0D0D" w:themeColor="text1" w:themeTint="F2"/>
            <w:sz w:val="28"/>
            <w:szCs w:val="28"/>
            <w:lang w:eastAsia="ru-RU"/>
          </w:rPr>
          <w:t>пунктом 7.2 части 1 статьи 16</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3" w:name="P125"/>
      <w:bookmarkEnd w:id="3"/>
      <w:r w:rsidRPr="003D3664">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2.9. </w:t>
      </w:r>
      <w:bookmarkStart w:id="4" w:name="P129"/>
      <w:bookmarkStart w:id="5" w:name="P134"/>
      <w:bookmarkEnd w:id="4"/>
      <w:bookmarkEnd w:id="5"/>
      <w:r w:rsidRPr="003D3664">
        <w:rPr>
          <w:rFonts w:ascii="Times New Roman" w:eastAsia="Times New Roman" w:hAnsi="Times New Roman" w:cs="Times New Roman"/>
          <w:color w:val="0D0D0D" w:themeColor="text1" w:themeTint="F2"/>
          <w:sz w:val="28"/>
          <w:szCs w:val="28"/>
          <w:lang w:eastAsia="ru-RU"/>
        </w:rPr>
        <w:t>Исчерпывающий перечень оснований для отказа в приеме документов, необходимых для предоставления муниципальной услуг:</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Заявление подано лицом, не уполномоченным на осуществление таких действий.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Представленные заявителем документы не отвечают требованиям, установленным административным регламентом:</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несоответствие заявления и прилагаемых документов требованиям, установленным пунктом 2.6 административного регламента;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2.11. Муниципальная услуга предоставляется бесплатно.</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lastRenderedPageBreak/>
        <w:t>2.13. Срок регистрации заявления о предоставлении муниципальной услуги составляет в Администрации:</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026DC" w:rsidRPr="003D3664" w:rsidRDefault="008026DC" w:rsidP="008026DC">
      <w:pPr>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МФЦ.</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w:t>
      </w:r>
      <w:r w:rsidRPr="003D3664">
        <w:rPr>
          <w:rFonts w:ascii="Calibri" w:eastAsia="Calibri" w:hAnsi="Calibri" w:cs="Times New Roman"/>
          <w:color w:val="0D0D0D" w:themeColor="text1" w:themeTint="F2"/>
        </w:rPr>
        <w:t xml:space="preserve"> </w:t>
      </w:r>
      <w:r w:rsidRPr="003D3664">
        <w:rPr>
          <w:rFonts w:ascii="Times New Roman" w:eastAsia="Times New Roman" w:hAnsi="Times New Roman" w:cs="Times New Roman"/>
          <w:color w:val="0D0D0D" w:themeColor="text1" w:themeTint="F2"/>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3D3664">
          <w:rPr>
            <w:rFonts w:ascii="Times New Roman" w:eastAsia="Times New Roman" w:hAnsi="Times New Roman" w:cs="Times New Roman"/>
            <w:color w:val="0D0D0D" w:themeColor="text1" w:themeTint="F2"/>
            <w:sz w:val="28"/>
            <w:szCs w:val="28"/>
            <w:lang w:eastAsia="ru-RU"/>
          </w:rPr>
          <w:t>п. 2.14</w:t>
        </w:r>
      </w:hyperlink>
      <w:r w:rsidRPr="003D3664">
        <w:rPr>
          <w:rFonts w:ascii="Times New Roman" w:eastAsia="Times New Roman" w:hAnsi="Times New Roman" w:cs="Times New Roman"/>
          <w:color w:val="0D0D0D" w:themeColor="text1" w:themeTint="F2"/>
          <w:sz w:val="28"/>
          <w:szCs w:val="28"/>
          <w:lang w:eastAsia="ru-RU"/>
        </w:rPr>
        <w:t xml:space="preserve"> регламента;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заявления и </w:t>
      </w:r>
      <w:r w:rsidRPr="003D3664">
        <w:rPr>
          <w:rFonts w:ascii="Times New Roman" w:eastAsia="Times New Roman" w:hAnsi="Times New Roman" w:cs="Times New Roman"/>
          <w:color w:val="0D0D0D" w:themeColor="text1" w:themeTint="F2"/>
          <w:sz w:val="28"/>
          <w:szCs w:val="28"/>
          <w:lang w:eastAsia="ru-RU"/>
        </w:rPr>
        <w:lastRenderedPageBreak/>
        <w:t>получении результата;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2.17.1. Предоставление услуги по экстерриториальному принципу не предусмотрено.</w:t>
      </w:r>
    </w:p>
    <w:p w:rsidR="008026DC"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D008E" w:rsidRPr="000363B3" w:rsidRDefault="003D008E" w:rsidP="003D008E">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2.17.3. </w:t>
      </w:r>
      <w:r w:rsidRPr="00080D5F">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080D5F">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r w:rsidRPr="00080D5F">
        <w:rPr>
          <w:rFonts w:ascii="Times New Roman" w:eastAsia="Times New Roman" w:hAnsi="Times New Roman" w:cs="Times New Roman"/>
          <w:sz w:val="28"/>
          <w:szCs w:val="28"/>
          <w:lang w:eastAsia="ru-RU"/>
        </w:rPr>
        <w:t>.</w:t>
      </w:r>
    </w:p>
    <w:p w:rsidR="003D008E" w:rsidRPr="003D3664" w:rsidRDefault="003D008E"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p>
    <w:p w:rsidR="008026DC" w:rsidRPr="003D3664" w:rsidRDefault="008026DC" w:rsidP="003D008E">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r w:rsidR="003D008E">
        <w:rPr>
          <w:rFonts w:ascii="Times New Roman" w:eastAsia="Times New Roman" w:hAnsi="Times New Roman" w:cs="Times New Roman"/>
          <w:color w:val="0D0D0D" w:themeColor="text1" w:themeTint="F2"/>
          <w:sz w:val="28"/>
          <w:szCs w:val="28"/>
          <w:lang w:eastAsia="ru-RU"/>
        </w:rPr>
        <w:t xml:space="preserve"> </w:t>
      </w:r>
      <w:r w:rsidRPr="003D3664">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r w:rsidR="003D008E">
        <w:rPr>
          <w:rFonts w:ascii="Times New Roman" w:eastAsia="Times New Roman" w:hAnsi="Times New Roman" w:cs="Times New Roman"/>
          <w:color w:val="0D0D0D" w:themeColor="text1" w:themeTint="F2"/>
          <w:sz w:val="28"/>
          <w:szCs w:val="28"/>
          <w:lang w:eastAsia="ru-RU"/>
        </w:rPr>
        <w:t xml:space="preserve"> </w:t>
      </w:r>
      <w:r w:rsidRPr="003D3664">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r w:rsidR="003D008E">
        <w:rPr>
          <w:rFonts w:ascii="Times New Roman" w:eastAsia="Times New Roman" w:hAnsi="Times New Roman" w:cs="Times New Roman"/>
          <w:color w:val="0D0D0D" w:themeColor="text1" w:themeTint="F2"/>
          <w:sz w:val="28"/>
          <w:szCs w:val="28"/>
          <w:lang w:eastAsia="ru-RU"/>
        </w:rPr>
        <w:t xml:space="preserve"> </w:t>
      </w:r>
      <w:r w:rsidRPr="003D3664">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 а также</w:t>
      </w:r>
    </w:p>
    <w:p w:rsidR="008026DC" w:rsidRPr="003D3664" w:rsidRDefault="008026DC" w:rsidP="003D008E">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особенности выполнения административных процедур</w:t>
      </w:r>
      <w:r w:rsidR="003D008E">
        <w:rPr>
          <w:rFonts w:ascii="Times New Roman" w:eastAsia="Times New Roman" w:hAnsi="Times New Roman" w:cs="Times New Roman"/>
          <w:color w:val="0D0D0D" w:themeColor="text1" w:themeTint="F2"/>
          <w:sz w:val="28"/>
          <w:szCs w:val="28"/>
          <w:lang w:eastAsia="ru-RU"/>
        </w:rPr>
        <w:t xml:space="preserve"> </w:t>
      </w:r>
      <w:r w:rsidRPr="003D3664">
        <w:rPr>
          <w:rFonts w:ascii="Times New Roman" w:eastAsia="Times New Roman" w:hAnsi="Times New Roman" w:cs="Times New Roman"/>
          <w:color w:val="0D0D0D" w:themeColor="text1" w:themeTint="F2"/>
          <w:sz w:val="28"/>
          <w:szCs w:val="28"/>
          <w:lang w:eastAsia="ru-RU"/>
        </w:rPr>
        <w:t>в многофункциональных центрах</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 Состав, последовательность и сроки выполнения административных </w:t>
      </w:r>
      <w:r w:rsidRPr="003D3664">
        <w:rPr>
          <w:rFonts w:ascii="Times New Roman" w:eastAsia="Times New Roman" w:hAnsi="Times New Roman" w:cs="Times New Roman"/>
          <w:color w:val="0D0D0D" w:themeColor="text1" w:themeTint="F2"/>
          <w:sz w:val="28"/>
          <w:szCs w:val="28"/>
          <w:lang w:eastAsia="ru-RU"/>
        </w:rPr>
        <w:lastRenderedPageBreak/>
        <w:t>процедур, требования к порядку их выполнения.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rPr>
        <w:t>3.1.1. Предоставление муниципальной услуги включает в себя следующие административные процедуры:</w:t>
      </w:r>
    </w:p>
    <w:p w:rsidR="008026DC" w:rsidRPr="003D3664" w:rsidRDefault="008026DC" w:rsidP="008026DC">
      <w:pPr>
        <w:widowControl w:val="0"/>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прием и регистрация заявления и документов о предоставлении муниципальной услуги - не более 1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рассмотрение заявления и документов о предоставлении муниципальной услуги – не более 3 рабочих дней;</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выдача результата – не более 1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 Прием и регистрация заявления и документов о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3.1.2.5. Результат выполнения административной процедуры: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отказ в приеме заявления о предоставлении муниципальной услуги и прилагаемых к нему документов, в том числе в АИС «Межвед ЛО»;</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3.1.3. Рассмотрение заявления и документов о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3.1.3.1. Основание для начала административной процедуры: прием заявления </w:t>
      </w:r>
      <w:r w:rsidRPr="003D3664">
        <w:rPr>
          <w:rFonts w:ascii="Times New Roman" w:eastAsia="Times New Roman" w:hAnsi="Times New Roman" w:cs="Times New Roman"/>
          <w:color w:val="0D0D0D" w:themeColor="text1" w:themeTint="F2"/>
          <w:sz w:val="28"/>
          <w:szCs w:val="28"/>
          <w:lang w:eastAsia="ru-RU"/>
        </w:rPr>
        <w:lastRenderedPageBreak/>
        <w:t>и документов в АИС «Межвед ЛО» работником Администрации, ответственным за рассмотрение документов и формирование проекта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u w:val="single"/>
          <w:lang w:eastAsia="ru-RU"/>
        </w:rPr>
        <w:t>1 действие:</w:t>
      </w:r>
      <w:r w:rsidRPr="003D3664">
        <w:rPr>
          <w:rFonts w:ascii="Times New Roman" w:eastAsia="Times New Roman" w:hAnsi="Times New Roman" w:cs="Times New Roman"/>
          <w:color w:val="0D0D0D" w:themeColor="text1" w:themeTint="F2"/>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u w:val="single"/>
          <w:lang w:eastAsia="ru-RU"/>
        </w:rPr>
        <w:t>2 действие:</w:t>
      </w:r>
      <w:r w:rsidRPr="003D3664">
        <w:rPr>
          <w:rFonts w:ascii="Times New Roman" w:eastAsia="Times New Roman" w:hAnsi="Times New Roman" w:cs="Times New Roman"/>
          <w:color w:val="0D0D0D" w:themeColor="text1" w:themeTint="F2"/>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Общий срок выполнения административных действий: не более 3 рабочих дней.</w:t>
      </w:r>
    </w:p>
    <w:p w:rsidR="008026DC" w:rsidRPr="003D3664" w:rsidRDefault="008026DC" w:rsidP="008026DC">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3.1.3.4. Критерии принятия решения: </w:t>
      </w:r>
      <w:r w:rsidRPr="003D3664">
        <w:rPr>
          <w:rFonts w:ascii="Times New Roman" w:eastAsia="Times New Roman" w:hAnsi="Times New Roman" w:cs="Times New Roman"/>
          <w:color w:val="0D0D0D" w:themeColor="text1" w:themeTint="F2"/>
          <w:sz w:val="28"/>
          <w:szCs w:val="28"/>
          <w:lang w:eastAsia="ru-RU"/>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8026DC" w:rsidRPr="003D3664" w:rsidRDefault="008026DC" w:rsidP="008026DC">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3.1.3.5. Результат выполнения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сформированная выписка из реестра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 проект уведомления об отсутствии объекта учета в реестре муниципального имущества МО </w:t>
      </w:r>
      <w:r w:rsidRPr="003D3664">
        <w:rPr>
          <w:rFonts w:ascii="Times New Roman" w:eastAsia="Calibri" w:hAnsi="Times New Roman" w:cs="Times New Roman"/>
          <w:color w:val="0D0D0D" w:themeColor="text1" w:themeTint="F2"/>
          <w:sz w:val="28"/>
          <w:szCs w:val="28"/>
          <w:lang w:eastAsia="ru-RU"/>
        </w:rPr>
        <w:t>Вындиноостровского сельского поселения Волховского муниципального района Ленинградской области;</w:t>
      </w:r>
    </w:p>
    <w:p w:rsidR="008026DC" w:rsidRPr="003D3664" w:rsidRDefault="008026DC" w:rsidP="008026DC">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 проект решения об отказе в предоставлении муниципальной услуги с обоснованием причин отказа.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3.1.4. Принятие решения о предоставлении муниципальной услуги </w:t>
      </w:r>
      <w:r w:rsidRPr="003D3664">
        <w:rPr>
          <w:rFonts w:ascii="Times New Roman" w:eastAsia="Calibri" w:hAnsi="Times New Roman" w:cs="Times New Roman"/>
          <w:color w:val="0D0D0D" w:themeColor="text1" w:themeTint="F2"/>
          <w:sz w:val="28"/>
          <w:szCs w:val="28"/>
          <w:lang w:eastAsia="ru-RU"/>
        </w:rPr>
        <w:br/>
        <w:t>или об отказе в предоставлении муниципальной услуги.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lastRenderedPageBreak/>
        <w:t>3.1.4.4. Критерии принятия решения: наличие либо отсутствие у заявителя права на получение муниципальной услуги.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3.1.4.5. Результат выполнения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подписание выписки из реестра муниципального имущества МО Вындиноостровского сельского поселения Волховского муниципального района Ленинградской области;</w:t>
      </w:r>
    </w:p>
    <w:p w:rsidR="008026DC" w:rsidRPr="003D3664" w:rsidRDefault="008026DC" w:rsidP="008026DC">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          - подписание уведомления об отсутствии объекта учета в реестре муниципального имущества МО Вындиноостровского сельского поселения Волховского муниципального района Ленинградской области;</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подписание решения об отказе в предоставлении муниципальной услуги с обоснованием причин отказа.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 Выдача результата.</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026DC" w:rsidRPr="003D3664" w:rsidRDefault="008026DC" w:rsidP="008026DC">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3D3664">
        <w:rPr>
          <w:rFonts w:ascii="Times New Roman" w:eastAsia="Calibri" w:hAnsi="Times New Roman" w:cs="Times New Roman"/>
          <w:color w:val="0D0D0D" w:themeColor="text1" w:themeTint="F2"/>
          <w:sz w:val="28"/>
          <w:szCs w:val="28"/>
          <w:lang w:eastAsia="ru-RU"/>
        </w:rPr>
        <w:t xml:space="preserve">3.1.5.2. </w:t>
      </w:r>
      <w:r w:rsidRPr="003D3664">
        <w:rPr>
          <w:rFonts w:ascii="Times New Roman" w:eastAsia="Calibri" w:hAnsi="Times New Roman" w:cs="Times New Roman"/>
          <w:color w:val="0D0D0D" w:themeColor="text1" w:themeTint="F2"/>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3D3664">
        <w:rPr>
          <w:rFonts w:ascii="Times New Roman" w:eastAsia="Calibri" w:hAnsi="Times New Roman" w:cs="Times New Roman"/>
          <w:color w:val="0D0D0D" w:themeColor="text1" w:themeTint="F2"/>
          <w:sz w:val="28"/>
          <w:szCs w:val="28"/>
          <w:lang w:eastAsia="ru-RU"/>
        </w:rPr>
        <w:br/>
        <w:t>в заявлении.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D3664">
          <w:rPr>
            <w:rFonts w:ascii="Times New Roman" w:eastAsia="Times New Roman" w:hAnsi="Times New Roman" w:cs="Times New Roman"/>
            <w:color w:val="0D0D0D" w:themeColor="text1" w:themeTint="F2"/>
            <w:sz w:val="28"/>
            <w:szCs w:val="28"/>
            <w:lang w:eastAsia="ru-RU"/>
          </w:rPr>
          <w:t>законом</w:t>
        </w:r>
      </w:hyperlink>
      <w:r w:rsidRPr="003D3664">
        <w:rPr>
          <w:rFonts w:ascii="Times New Roman" w:eastAsia="Times New Roman" w:hAnsi="Times New Roman" w:cs="Times New Roman"/>
          <w:color w:val="0D0D0D" w:themeColor="text1" w:themeTint="F2"/>
          <w:sz w:val="28"/>
          <w:szCs w:val="28"/>
          <w:lang w:eastAsia="ru-RU"/>
        </w:rPr>
        <w:t xml:space="preserve"> № 210-ФЗ, Федеральным </w:t>
      </w:r>
      <w:hyperlink r:id="rId11" w:history="1">
        <w:r w:rsidRPr="003D3664">
          <w:rPr>
            <w:rFonts w:ascii="Times New Roman" w:eastAsia="Times New Roman" w:hAnsi="Times New Roman" w:cs="Times New Roman"/>
            <w:color w:val="0D0D0D" w:themeColor="text1" w:themeTint="F2"/>
            <w:sz w:val="28"/>
            <w:szCs w:val="28"/>
            <w:lang w:eastAsia="ru-RU"/>
          </w:rPr>
          <w:t>законом</w:t>
        </w:r>
      </w:hyperlink>
      <w:r w:rsidRPr="003D3664">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2" w:history="1">
        <w:r w:rsidRPr="003D3664">
          <w:rPr>
            <w:rFonts w:ascii="Times New Roman" w:eastAsia="Times New Roman" w:hAnsi="Times New Roman" w:cs="Times New Roman"/>
            <w:color w:val="0D0D0D" w:themeColor="text1" w:themeTint="F2"/>
            <w:sz w:val="28"/>
            <w:szCs w:val="28"/>
            <w:lang w:eastAsia="ru-RU"/>
          </w:rPr>
          <w:t>постановлением</w:t>
        </w:r>
      </w:hyperlink>
      <w:r w:rsidRPr="003D3664">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пройти идентификацию и аутентификацию в ЕСИА;</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3D3664">
          <w:rPr>
            <w:rFonts w:ascii="Times New Roman" w:eastAsia="Times New Roman" w:hAnsi="Times New Roman" w:cs="Times New Roman"/>
            <w:color w:val="0D0D0D" w:themeColor="text1" w:themeTint="F2"/>
            <w:sz w:val="28"/>
            <w:szCs w:val="28"/>
            <w:lang w:eastAsia="ru-RU"/>
          </w:rPr>
          <w:t>пункте 2.6</w:t>
        </w:r>
      </w:hyperlink>
      <w:r w:rsidRPr="003D3664">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026DC" w:rsidRPr="003D3664" w:rsidRDefault="008026DC" w:rsidP="008026D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3D3664">
        <w:rPr>
          <w:rFonts w:ascii="Times New Roman" w:eastAsia="Times New Roman" w:hAnsi="Times New Roman" w:cs="Times New Roman"/>
          <w:color w:val="0D0D0D" w:themeColor="text1" w:themeTint="F2"/>
          <w:sz w:val="28"/>
          <w:szCs w:val="28"/>
          <w:lang w:eastAsia="ru-RU"/>
        </w:rPr>
        <w:lastRenderedPageBreak/>
        <w:t>вопрос, связанный с предоставлением муниципальной услуги (тематические проверки).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8026DC" w:rsidRPr="003D3664" w:rsidRDefault="008026DC" w:rsidP="008026DC">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t>5. Досудебный (внесудебный) порядок обжалования решений</w:t>
      </w:r>
    </w:p>
    <w:p w:rsidR="008026DC" w:rsidRPr="003D3664" w:rsidRDefault="008026DC" w:rsidP="008026DC">
      <w:pPr>
        <w:autoSpaceDE w:val="0"/>
        <w:autoSpaceDN w:val="0"/>
        <w:adjustRightInd w:val="0"/>
        <w:spacing w:after="0" w:line="240" w:lineRule="auto"/>
        <w:ind w:firstLine="709"/>
        <w:jc w:val="center"/>
        <w:rPr>
          <w:rFonts w:ascii="Times New Roman" w:eastAsia="Calibri" w:hAnsi="Times New Roman" w:cs="Times New Roman"/>
          <w:color w:val="0D0D0D" w:themeColor="text1" w:themeTint="F2"/>
          <w:sz w:val="28"/>
          <w:szCs w:val="28"/>
          <w:lang w:eastAsia="ru-RU"/>
        </w:rPr>
      </w:pPr>
      <w:r w:rsidRPr="003D3664">
        <w:rPr>
          <w:rFonts w:ascii="Times New Roman" w:eastAsia="Calibri" w:hAnsi="Times New Roman" w:cs="Times New Roman"/>
          <w:color w:val="0D0D0D" w:themeColor="text1" w:themeTint="F2"/>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26DC" w:rsidRPr="003D3664" w:rsidRDefault="008026DC" w:rsidP="008026DC">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lang w:eastAsia="ru-RU"/>
        </w:rPr>
      </w:pP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w:t>
      </w:r>
      <w:r w:rsidRPr="003D3664">
        <w:rPr>
          <w:rFonts w:ascii="Times New Roman" w:eastAsia="Times New Roman" w:hAnsi="Times New Roman" w:cs="Times New Roman"/>
          <w:color w:val="0D0D0D" w:themeColor="text1" w:themeTint="F2"/>
          <w:sz w:val="28"/>
          <w:szCs w:val="28"/>
          <w:lang w:eastAsia="ru-RU"/>
        </w:rPr>
        <w:lastRenderedPageBreak/>
        <w:t>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5.3. Жалоба подается в письменной форме на бумажном носителе, в </w:t>
      </w:r>
      <w:r w:rsidRPr="003D3664">
        <w:rPr>
          <w:rFonts w:ascii="Times New Roman" w:eastAsia="Times New Roman" w:hAnsi="Times New Roman" w:cs="Times New Roman"/>
          <w:color w:val="0D0D0D" w:themeColor="text1" w:themeTint="F2"/>
          <w:sz w:val="28"/>
          <w:szCs w:val="28"/>
          <w:lang w:eastAsia="ru-RU"/>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Вындиноостровского сельского поселения Волховского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D3664">
          <w:rPr>
            <w:rFonts w:ascii="Times New Roman" w:eastAsia="Times New Roman" w:hAnsi="Times New Roman" w:cs="Times New Roman"/>
            <w:color w:val="0D0D0D" w:themeColor="text1" w:themeTint="F2"/>
            <w:sz w:val="28"/>
            <w:szCs w:val="28"/>
            <w:lang w:eastAsia="ru-RU"/>
          </w:rPr>
          <w:t>ч. 5 ст. 11.2</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27.07.2010 № 210-ФЗ.</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3D3664">
        <w:rPr>
          <w:rFonts w:ascii="Times New Roman" w:eastAsia="Times New Roman" w:hAnsi="Times New Roman" w:cs="Times New Roman"/>
          <w:color w:val="0D0D0D" w:themeColor="text1" w:themeTint="F2"/>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D3664">
          <w:rPr>
            <w:rFonts w:ascii="Times New Roman" w:eastAsia="Times New Roman" w:hAnsi="Times New Roman" w:cs="Times New Roman"/>
            <w:color w:val="0D0D0D" w:themeColor="text1" w:themeTint="F2"/>
            <w:sz w:val="28"/>
            <w:szCs w:val="28"/>
            <w:lang w:eastAsia="ru-RU"/>
          </w:rPr>
          <w:t>ст. 11.1</w:t>
        </w:r>
      </w:hyperlink>
      <w:r w:rsidRPr="003D3664">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6DC" w:rsidRPr="003D3664" w:rsidRDefault="008026DC" w:rsidP="008026D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3D3664">
        <w:rPr>
          <w:rFonts w:ascii="Times New Roman" w:eastAsia="Times New Roman" w:hAnsi="Times New Roman" w:cs="Times New Roman"/>
          <w:color w:val="0D0D0D" w:themeColor="text1" w:themeTint="F2"/>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6DC" w:rsidRPr="003D3664" w:rsidRDefault="008026DC" w:rsidP="008026DC">
      <w:pPr>
        <w:autoSpaceDE w:val="0"/>
        <w:autoSpaceDN w:val="0"/>
        <w:adjustRightInd w:val="0"/>
        <w:spacing w:after="0" w:line="240" w:lineRule="auto"/>
        <w:ind w:firstLine="540"/>
        <w:jc w:val="center"/>
        <w:outlineLvl w:val="2"/>
        <w:rPr>
          <w:rFonts w:ascii="Calibri" w:eastAsia="Times New Roman" w:hAnsi="Calibri" w:cs="Times New Roman"/>
          <w:color w:val="0D0D0D" w:themeColor="text1" w:themeTint="F2"/>
          <w:lang w:eastAsia="ru-RU"/>
        </w:rPr>
      </w:pPr>
    </w:p>
    <w:p w:rsidR="008026DC" w:rsidRPr="003D3664" w:rsidRDefault="008026DC" w:rsidP="008026DC">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8"/>
          <w:szCs w:val="28"/>
          <w:lang w:eastAsia="ru-RU"/>
        </w:rPr>
      </w:pPr>
      <w:r w:rsidRPr="003D3664">
        <w:rPr>
          <w:rFonts w:ascii="Calibri" w:eastAsia="Times New Roman" w:hAnsi="Calibri" w:cs="Times New Roman"/>
          <w:color w:val="0D0D0D" w:themeColor="text1" w:themeTint="F2"/>
          <w:lang w:eastAsia="ru-RU"/>
        </w:rPr>
        <w:tab/>
      </w:r>
      <w:r w:rsidRPr="003D3664">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 в многофункциональных центрах.</w:t>
      </w:r>
    </w:p>
    <w:p w:rsidR="008026DC" w:rsidRPr="003D3664" w:rsidRDefault="008026DC" w:rsidP="008026DC">
      <w:pPr>
        <w:autoSpaceDE w:val="0"/>
        <w:autoSpaceDN w:val="0"/>
        <w:adjustRightInd w:val="0"/>
        <w:spacing w:after="0" w:line="240" w:lineRule="auto"/>
        <w:ind w:firstLine="540"/>
        <w:jc w:val="center"/>
        <w:outlineLvl w:val="2"/>
        <w:rPr>
          <w:rFonts w:ascii="Times New Roman" w:eastAsia="Times New Roman" w:hAnsi="Times New Roman" w:cs="Times New Roman"/>
          <w:color w:val="0D0D0D" w:themeColor="text1" w:themeTint="F2"/>
          <w:sz w:val="20"/>
          <w:szCs w:val="20"/>
          <w:lang w:eastAsia="ru-RU"/>
        </w:rPr>
      </w:pP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б) определяет предмет обращения;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комитет:</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факта наличия соответствующего основания для отказа в приеме документов, указанного в </w:t>
      </w:r>
      <w:hyperlink r:id="rId15" w:history="1">
        <w:r w:rsidRPr="003D3664">
          <w:rPr>
            <w:rFonts w:ascii="Times New Roman" w:eastAsia="Times New Roman" w:hAnsi="Times New Roman" w:cs="Times New Roman"/>
            <w:color w:val="0D0D0D" w:themeColor="text1" w:themeTint="F2"/>
            <w:sz w:val="28"/>
            <w:szCs w:val="28"/>
            <w:lang w:eastAsia="ru-RU"/>
          </w:rPr>
          <w:t>пункте 2.9</w:t>
        </w:r>
      </w:hyperlink>
      <w:r w:rsidRPr="003D3664">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сообщает заявителю об отсутствии у него права на получение государственной услуги;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распечатывает расписку о предоставлении консультации.</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26DC" w:rsidRPr="003D3664" w:rsidRDefault="008026DC" w:rsidP="008026DC">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26DC" w:rsidRPr="003D3664" w:rsidRDefault="008026DC" w:rsidP="008026DC">
      <w:pPr>
        <w:autoSpaceDE w:val="0"/>
        <w:autoSpaceDN w:val="0"/>
        <w:adjustRightInd w:val="0"/>
        <w:spacing w:before="120"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26DC" w:rsidRPr="003D3664" w:rsidRDefault="008026DC" w:rsidP="008026D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26DC" w:rsidRPr="003D3664" w:rsidRDefault="008026DC" w:rsidP="008026DC">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8"/>
          <w:szCs w:val="28"/>
          <w:lang w:eastAsia="ru-RU"/>
        </w:rPr>
      </w:pPr>
      <w:r w:rsidRPr="003D3664">
        <w:rPr>
          <w:rFonts w:ascii="Times New Roman" w:eastAsia="Times New Roman" w:hAnsi="Times New Roman" w:cs="Times New Roman"/>
          <w:color w:val="0D0D0D" w:themeColor="text1" w:themeTint="F2"/>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026DC" w:rsidRPr="003D3664" w:rsidRDefault="008026DC" w:rsidP="008026DC">
      <w:pPr>
        <w:autoSpaceDE w:val="0"/>
        <w:autoSpaceDN w:val="0"/>
        <w:adjustRightInd w:val="0"/>
        <w:spacing w:after="0" w:line="240" w:lineRule="auto"/>
        <w:ind w:firstLine="540"/>
        <w:jc w:val="both"/>
        <w:outlineLvl w:val="0"/>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outlineLvl w:val="1"/>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Приложение 1</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к Административному регламенту</w:t>
      </w:r>
    </w:p>
    <w:p w:rsidR="008026DC" w:rsidRPr="003D3664" w:rsidRDefault="008026DC" w:rsidP="008026DC">
      <w:pPr>
        <w:spacing w:after="1" w:line="276"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В Администрацию</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 xml:space="preserve"> муниципального образования</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 xml:space="preserve"> _________________________</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r w:rsidRPr="003D3664">
        <w:rPr>
          <w:rFonts w:ascii="Times New Roman" w:eastAsia="Times New Roman" w:hAnsi="Times New Roman" w:cs="Times New Roman"/>
          <w:color w:val="0D0D0D" w:themeColor="text1" w:themeTint="F2"/>
          <w:sz w:val="24"/>
          <w:szCs w:val="24"/>
          <w:lang w:eastAsia="ru-RU"/>
        </w:rPr>
        <w:t>Ленинградской области</w:t>
      </w:r>
    </w:p>
    <w:p w:rsidR="008026DC" w:rsidRPr="003D3664" w:rsidRDefault="008026DC" w:rsidP="008026DC">
      <w:pPr>
        <w:widowControl w:val="0"/>
        <w:autoSpaceDE w:val="0"/>
        <w:autoSpaceDN w:val="0"/>
        <w:adjustRightInd w:val="0"/>
        <w:spacing w:after="0" w:line="240" w:lineRule="auto"/>
        <w:jc w:val="right"/>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bookmarkStart w:id="6" w:name="P397"/>
      <w:bookmarkEnd w:id="6"/>
      <w:r w:rsidRPr="003D3664">
        <w:rPr>
          <w:rFonts w:ascii="Calibri" w:eastAsia="Times New Roman" w:hAnsi="Calibri" w:cs="Calibri"/>
          <w:color w:val="0D0D0D" w:themeColor="text1" w:themeTint="F2"/>
          <w:lang w:eastAsia="ru-RU"/>
        </w:rPr>
        <w:t>НА БЛАНКЕ ОРГАНИЗАЦИИ</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от</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(полное наименование заявителя для юр.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ФИО – для физ.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(ИНН – для юр.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серия, номер, дата выдачи паспорта, </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 либо номер СНИЛС – для физ. лиц)</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(почтовый адрес)</w:t>
      </w:r>
    </w:p>
    <w:p w:rsidR="008026DC" w:rsidRPr="003D3664" w:rsidRDefault="008026DC" w:rsidP="008026DC">
      <w:pPr>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Calibri" w:hAnsi="Calibri" w:cs="Calibri"/>
          <w:color w:val="0D0D0D" w:themeColor="text1" w:themeTint="F2"/>
        </w:rPr>
        <w:t>______________________________</w:t>
      </w:r>
    </w:p>
    <w:p w:rsidR="008026DC" w:rsidRPr="003D3664" w:rsidRDefault="008026DC" w:rsidP="008026DC">
      <w:pPr>
        <w:widowControl w:val="0"/>
        <w:autoSpaceDE w:val="0"/>
        <w:autoSpaceDN w:val="0"/>
        <w:spacing w:after="0" w:line="240" w:lineRule="auto"/>
        <w:ind w:left="5670"/>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 (адрес электронной почты, телефон)</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lang w:eastAsia="ru-RU"/>
        </w:rPr>
      </w:pP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Заявление</w:t>
      </w: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о предоставлении муниципальной услуги</w:t>
      </w:r>
    </w:p>
    <w:p w:rsidR="008026DC" w:rsidRPr="003D3664" w:rsidRDefault="008026DC" w:rsidP="008026DC">
      <w:pPr>
        <w:widowControl w:val="0"/>
        <w:autoSpaceDE w:val="0"/>
        <w:autoSpaceDN w:val="0"/>
        <w:spacing w:after="0" w:line="240" w:lineRule="auto"/>
        <w:jc w:val="center"/>
        <w:rPr>
          <w:rFonts w:ascii="Calibri" w:eastAsia="Times New Roman" w:hAnsi="Calibri" w:cs="Calibri"/>
          <w:b/>
          <w:color w:val="0D0D0D" w:themeColor="text1" w:themeTint="F2"/>
          <w:lang w:eastAsia="ru-RU"/>
        </w:rPr>
      </w:pPr>
      <w:r w:rsidRPr="003D3664">
        <w:rPr>
          <w:rFonts w:ascii="Calibri" w:eastAsia="Times New Roman" w:hAnsi="Calibri" w:cs="Calibri"/>
          <w:b/>
          <w:color w:val="0D0D0D" w:themeColor="text1" w:themeTint="F2"/>
          <w:lang w:eastAsia="ru-RU"/>
        </w:rPr>
        <w:t>"Предоставление сведений об объектах учета, содержащихся в реестре муниципального имущества"</w:t>
      </w:r>
    </w:p>
    <w:p w:rsidR="008026DC" w:rsidRPr="003D3664" w:rsidRDefault="008026DC" w:rsidP="008026DC">
      <w:pPr>
        <w:widowControl w:val="0"/>
        <w:autoSpaceDE w:val="0"/>
        <w:autoSpaceDN w:val="0"/>
        <w:spacing w:after="0" w:line="240" w:lineRule="auto"/>
        <w:ind w:firstLine="540"/>
        <w:jc w:val="both"/>
        <w:rPr>
          <w:rFonts w:ascii="Calibri" w:eastAsia="Times New Roman" w:hAnsi="Calibri" w:cs="Calibri"/>
          <w:color w:val="0D0D0D" w:themeColor="text1" w:themeTint="F2"/>
          <w:lang w:eastAsia="ru-RU"/>
        </w:rPr>
      </w:pP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__________________________________________________________________________________________</w:t>
      </w:r>
    </w:p>
    <w:p w:rsidR="008026DC" w:rsidRPr="003D3664" w:rsidRDefault="008026DC" w:rsidP="008026DC">
      <w:pPr>
        <w:widowControl w:val="0"/>
        <w:autoSpaceDE w:val="0"/>
        <w:autoSpaceDN w:val="0"/>
        <w:spacing w:after="0" w:line="240" w:lineRule="auto"/>
        <w:jc w:val="center"/>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(указываются при наличии: наименование объекта</w:t>
      </w:r>
      <w:r w:rsidRPr="003D3664">
        <w:rPr>
          <w:rFonts w:ascii="Calibri" w:eastAsia="Times New Roman" w:hAnsi="Calibri" w:cs="Calibri"/>
          <w:color w:val="0D0D0D" w:themeColor="text1" w:themeTint="F2"/>
          <w:vertAlign w:val="superscript"/>
          <w:lang w:eastAsia="ru-RU"/>
        </w:rPr>
        <w:footnoteReference w:id="1"/>
      </w:r>
      <w:r w:rsidRPr="003D3664">
        <w:rPr>
          <w:rFonts w:ascii="Calibri" w:eastAsia="Times New Roman" w:hAnsi="Calibri" w:cs="Calibri"/>
          <w:color w:val="0D0D0D" w:themeColor="text1" w:themeTint="F2"/>
          <w:lang w:eastAsia="ru-RU"/>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8026DC" w:rsidRPr="003D3664" w:rsidRDefault="008026DC" w:rsidP="008026DC">
      <w:pPr>
        <w:widowControl w:val="0"/>
        <w:autoSpaceDE w:val="0"/>
        <w:autoSpaceDN w:val="0"/>
        <w:spacing w:after="0" w:line="240" w:lineRule="auto"/>
        <w:ind w:firstLine="540"/>
        <w:jc w:val="both"/>
        <w:rPr>
          <w:rFonts w:ascii="Calibri" w:eastAsia="Times New Roman" w:hAnsi="Calibri" w:cs="Calibri"/>
          <w:color w:val="0D0D0D" w:themeColor="text1" w:themeTint="F2"/>
          <w:lang w:eastAsia="ru-RU"/>
        </w:rPr>
      </w:pPr>
    </w:p>
    <w:p w:rsidR="008026DC" w:rsidRPr="003D3664" w:rsidRDefault="008026DC" w:rsidP="008026DC">
      <w:pPr>
        <w:spacing w:after="200" w:line="276" w:lineRule="auto"/>
        <w:ind w:firstLine="709"/>
        <w:jc w:val="both"/>
        <w:rPr>
          <w:rFonts w:ascii="Calibri" w:eastAsia="Calibri" w:hAnsi="Calibri" w:cs="Calibri"/>
          <w:color w:val="0D0D0D" w:themeColor="text1" w:themeTint="F2"/>
          <w:u w:val="single"/>
        </w:rPr>
      </w:pPr>
      <w:r w:rsidRPr="003D3664">
        <w:rPr>
          <w:rFonts w:ascii="Calibri" w:eastAsia="Calibri" w:hAnsi="Calibri" w:cs="Calibri"/>
          <w:color w:val="0D0D0D" w:themeColor="text1" w:themeTint="F2"/>
          <w:u w:val="single"/>
        </w:rPr>
        <w:t>Приложение:</w:t>
      </w:r>
      <w:r w:rsidRPr="003D3664">
        <w:rPr>
          <w:rFonts w:ascii="Calibri" w:eastAsia="Calibri" w:hAnsi="Calibri" w:cs="Calibri"/>
          <w:color w:val="0D0D0D" w:themeColor="text1" w:themeTint="F2"/>
        </w:rPr>
        <w:t xml:space="preserve"> копия доверенности, подтверждающей полномочия лица, действующего от имени заявителя, (</w:t>
      </w:r>
      <w:r w:rsidRPr="003D3664">
        <w:rPr>
          <w:rFonts w:ascii="Calibri" w:eastAsia="Calibri" w:hAnsi="Calibri" w:cs="Calibri"/>
          <w:i/>
          <w:color w:val="0D0D0D" w:themeColor="text1" w:themeTint="F2"/>
          <w:u w:val="single"/>
        </w:rPr>
        <w:t>прилагается в случае отсутствия у указанного лица права действовать от имени заявителя без доверенности).</w:t>
      </w:r>
    </w:p>
    <w:p w:rsidR="008026DC" w:rsidRPr="003D3664" w:rsidRDefault="008026DC" w:rsidP="008026DC">
      <w:pPr>
        <w:widowControl w:val="0"/>
        <w:autoSpaceDE w:val="0"/>
        <w:autoSpaceDN w:val="0"/>
        <w:spacing w:after="0" w:line="240"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Результат  рассмотрения  заявления  прошу:</w:t>
      </w:r>
    </w:p>
    <w:tbl>
      <w:tblPr>
        <w:tblStyle w:val="1"/>
        <w:tblW w:w="0" w:type="auto"/>
        <w:tblLook w:val="04A0" w:firstRow="1" w:lastRow="0" w:firstColumn="1" w:lastColumn="0" w:noHBand="0" w:noVBand="1"/>
      </w:tblPr>
      <w:tblGrid>
        <w:gridCol w:w="675"/>
        <w:gridCol w:w="8364"/>
      </w:tblGrid>
      <w:tr w:rsidR="008026DC" w:rsidRPr="003D3664" w:rsidTr="008026DC">
        <w:trPr>
          <w:trHeight w:val="527"/>
        </w:trPr>
        <w:tc>
          <w:tcPr>
            <w:tcW w:w="675" w:type="dxa"/>
            <w:tcBorders>
              <w:right w:val="single" w:sz="4" w:space="0" w:color="auto"/>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tc>
        <w:tc>
          <w:tcPr>
            <w:tcW w:w="8364" w:type="dxa"/>
            <w:tcBorders>
              <w:top w:val="nil"/>
              <w:left w:val="single" w:sz="4" w:space="0" w:color="auto"/>
              <w:bottom w:val="nil"/>
              <w:right w:val="nil"/>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r w:rsidRPr="003D3664">
              <w:rPr>
                <w:rFonts w:ascii="Calibri" w:eastAsia="Times New Roman" w:hAnsi="Calibri" w:cs="Calibri"/>
                <w:color w:val="0D0D0D" w:themeColor="text1" w:themeTint="F2"/>
              </w:rPr>
              <w:t xml:space="preserve">выдать на руки в МФЦ </w:t>
            </w:r>
          </w:p>
        </w:tc>
      </w:tr>
      <w:tr w:rsidR="008026DC" w:rsidRPr="003D3664" w:rsidTr="008026DC">
        <w:tc>
          <w:tcPr>
            <w:tcW w:w="675" w:type="dxa"/>
            <w:tcBorders>
              <w:right w:val="single" w:sz="4" w:space="0" w:color="auto"/>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p>
        </w:tc>
        <w:tc>
          <w:tcPr>
            <w:tcW w:w="8364" w:type="dxa"/>
            <w:tcBorders>
              <w:top w:val="nil"/>
              <w:left w:val="single" w:sz="4" w:space="0" w:color="auto"/>
              <w:bottom w:val="nil"/>
              <w:right w:val="nil"/>
            </w:tcBorders>
          </w:tcPr>
          <w:p w:rsidR="008026DC" w:rsidRPr="003D3664" w:rsidRDefault="008026DC" w:rsidP="008026DC">
            <w:pPr>
              <w:widowControl w:val="0"/>
              <w:autoSpaceDE w:val="0"/>
              <w:autoSpaceDN w:val="0"/>
              <w:jc w:val="both"/>
              <w:rPr>
                <w:rFonts w:ascii="Calibri" w:eastAsia="Times New Roman" w:hAnsi="Calibri" w:cs="Calibri"/>
                <w:color w:val="0D0D0D" w:themeColor="text1" w:themeTint="F2"/>
              </w:rPr>
            </w:pPr>
            <w:r w:rsidRPr="003D3664">
              <w:rPr>
                <w:rFonts w:ascii="Calibri" w:eastAsia="Times New Roman" w:hAnsi="Calibri" w:cs="Calibri"/>
                <w:color w:val="0D0D0D" w:themeColor="text1" w:themeTint="F2"/>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8026DC" w:rsidRPr="003D3664" w:rsidTr="008026DC">
        <w:trPr>
          <w:cantSplit/>
          <w:trHeight w:val="536"/>
        </w:trPr>
        <w:tc>
          <w:tcPr>
            <w:tcW w:w="2835"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426" w:type="dxa"/>
            <w:tcBorders>
              <w:top w:val="nil"/>
              <w:left w:val="nil"/>
              <w:bottom w:val="nil"/>
              <w:right w:val="nil"/>
            </w:tcBorders>
            <w:vAlign w:val="bottom"/>
          </w:tcPr>
          <w:p w:rsidR="008026DC" w:rsidRPr="003D3664" w:rsidRDefault="008026DC" w:rsidP="008026DC">
            <w:pPr>
              <w:spacing w:after="200" w:line="276" w:lineRule="auto"/>
              <w:rPr>
                <w:rFonts w:ascii="Calibri" w:eastAsia="Calibri" w:hAnsi="Calibri" w:cs="Calibri"/>
                <w:color w:val="0D0D0D" w:themeColor="text1" w:themeTint="F2"/>
              </w:rPr>
            </w:pPr>
          </w:p>
        </w:tc>
        <w:tc>
          <w:tcPr>
            <w:tcW w:w="4252"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425" w:type="dxa"/>
            <w:tcBorders>
              <w:top w:val="nil"/>
              <w:left w:val="nil"/>
              <w:bottom w:val="nil"/>
              <w:right w:val="nil"/>
            </w:tcBorders>
            <w:vAlign w:val="bottom"/>
          </w:tcPr>
          <w:p w:rsidR="008026DC" w:rsidRPr="003D3664" w:rsidRDefault="008026DC" w:rsidP="008026DC">
            <w:pPr>
              <w:spacing w:after="200" w:line="276" w:lineRule="auto"/>
              <w:rPr>
                <w:rFonts w:ascii="Calibri" w:eastAsia="Calibri" w:hAnsi="Calibri" w:cs="Calibri"/>
                <w:color w:val="0D0D0D" w:themeColor="text1" w:themeTint="F2"/>
              </w:rPr>
            </w:pPr>
          </w:p>
        </w:tc>
        <w:tc>
          <w:tcPr>
            <w:tcW w:w="1985" w:type="dxa"/>
            <w:tcBorders>
              <w:top w:val="nil"/>
              <w:left w:val="nil"/>
              <w:bottom w:val="single" w:sz="4" w:space="0" w:color="auto"/>
              <w:right w:val="nil"/>
            </w:tcBorders>
            <w:vAlign w:val="bottom"/>
          </w:tcPr>
          <w:p w:rsidR="008026DC" w:rsidRPr="003D3664" w:rsidRDefault="008026DC" w:rsidP="008026DC">
            <w:pPr>
              <w:spacing w:after="200" w:line="276" w:lineRule="auto"/>
              <w:jc w:val="center"/>
              <w:rPr>
                <w:rFonts w:ascii="Calibri" w:eastAsia="Calibri" w:hAnsi="Calibri" w:cs="Calibri"/>
                <w:color w:val="0D0D0D" w:themeColor="text1" w:themeTint="F2"/>
              </w:rPr>
            </w:pPr>
          </w:p>
        </w:tc>
      </w:tr>
      <w:tr w:rsidR="008026DC" w:rsidRPr="003D3664" w:rsidTr="008026DC">
        <w:trPr>
          <w:cantSplit/>
        </w:trPr>
        <w:tc>
          <w:tcPr>
            <w:tcW w:w="2835"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lang w:val="en-US"/>
              </w:rPr>
            </w:pPr>
            <w:r w:rsidRPr="003D3664">
              <w:rPr>
                <w:rFonts w:ascii="Calibri" w:eastAsia="Calibri" w:hAnsi="Calibri" w:cs="Calibri"/>
                <w:color w:val="0D0D0D" w:themeColor="text1" w:themeTint="F2"/>
              </w:rPr>
              <w:t>(наименование должности)</w:t>
            </w:r>
          </w:p>
        </w:tc>
        <w:tc>
          <w:tcPr>
            <w:tcW w:w="426" w:type="dxa"/>
            <w:tcBorders>
              <w:top w:val="nil"/>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lang w:val="en-US"/>
              </w:rPr>
            </w:pPr>
          </w:p>
        </w:tc>
        <w:tc>
          <w:tcPr>
            <w:tcW w:w="4252"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r w:rsidRPr="003D3664">
              <w:rPr>
                <w:rFonts w:ascii="Calibri" w:eastAsia="Calibri" w:hAnsi="Calibri" w:cs="Calibri"/>
                <w:color w:val="0D0D0D" w:themeColor="text1" w:themeTint="F2"/>
              </w:rPr>
              <w:t>(подпись)</w:t>
            </w:r>
          </w:p>
        </w:tc>
        <w:tc>
          <w:tcPr>
            <w:tcW w:w="425" w:type="dxa"/>
            <w:tcBorders>
              <w:top w:val="nil"/>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p>
        </w:tc>
        <w:tc>
          <w:tcPr>
            <w:tcW w:w="1985" w:type="dxa"/>
            <w:tcBorders>
              <w:top w:val="single" w:sz="4" w:space="0" w:color="auto"/>
              <w:left w:val="nil"/>
              <w:bottom w:val="nil"/>
              <w:right w:val="nil"/>
            </w:tcBorders>
          </w:tcPr>
          <w:p w:rsidR="008026DC" w:rsidRPr="003D3664" w:rsidRDefault="008026DC" w:rsidP="008026DC">
            <w:pPr>
              <w:spacing w:after="200" w:line="276" w:lineRule="auto"/>
              <w:jc w:val="center"/>
              <w:rPr>
                <w:rFonts w:ascii="Calibri" w:eastAsia="Calibri" w:hAnsi="Calibri" w:cs="Calibri"/>
                <w:color w:val="0D0D0D" w:themeColor="text1" w:themeTint="F2"/>
              </w:rPr>
            </w:pPr>
            <w:r w:rsidRPr="003D3664">
              <w:rPr>
                <w:rFonts w:ascii="Calibri" w:eastAsia="Calibri" w:hAnsi="Calibri" w:cs="Calibri"/>
                <w:color w:val="0D0D0D" w:themeColor="text1" w:themeTint="F2"/>
              </w:rPr>
              <w:t>(ФИО)</w:t>
            </w:r>
          </w:p>
        </w:tc>
      </w:tr>
    </w:tbl>
    <w:p w:rsidR="008026DC" w:rsidRPr="003D3664" w:rsidRDefault="008026DC" w:rsidP="008026DC">
      <w:pPr>
        <w:widowControl w:val="0"/>
        <w:autoSpaceDE w:val="0"/>
        <w:autoSpaceDN w:val="0"/>
        <w:spacing w:after="0" w:line="192" w:lineRule="auto"/>
        <w:jc w:val="both"/>
        <w:rPr>
          <w:rFonts w:ascii="Calibri" w:eastAsia="Times New Roman" w:hAnsi="Calibri" w:cs="Calibri"/>
          <w:color w:val="0D0D0D" w:themeColor="text1" w:themeTint="F2"/>
          <w:lang w:eastAsia="ru-RU"/>
        </w:rPr>
      </w:pPr>
      <w:r w:rsidRPr="003D3664">
        <w:rPr>
          <w:rFonts w:ascii="Calibri" w:eastAsia="Times New Roman" w:hAnsi="Calibri" w:cs="Calibri"/>
          <w:color w:val="0D0D0D" w:themeColor="text1" w:themeTint="F2"/>
          <w:lang w:eastAsia="ru-RU"/>
        </w:rPr>
        <w:t>Исполнитель______________________</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3D3664">
        <w:rPr>
          <w:rFonts w:ascii="Calibri" w:eastAsia="Calibri" w:hAnsi="Calibri" w:cs="Calibri"/>
          <w:color w:val="0D0D0D" w:themeColor="text1" w:themeTint="F2"/>
        </w:rPr>
        <w:t>(ФИО, телефон, адрес электронной почты)</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3D3664">
        <w:rPr>
          <w:rFonts w:ascii="Courier New" w:eastAsia="Calibri" w:hAnsi="Courier New" w:cs="Courier New"/>
          <w:color w:val="0D0D0D" w:themeColor="text1" w:themeTint="F2"/>
          <w:sz w:val="20"/>
          <w:szCs w:val="20"/>
        </w:rPr>
        <w:t>Согласие на обработку персональных данных</w:t>
      </w:r>
    </w:p>
    <w:p w:rsidR="008026DC" w:rsidRPr="003D3664" w:rsidRDefault="008026DC" w:rsidP="008026D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3D3664">
        <w:rPr>
          <w:rFonts w:ascii="Courier New" w:eastAsia="Calibri" w:hAnsi="Courier New" w:cs="Courier New"/>
          <w:color w:val="0D0D0D" w:themeColor="text1" w:themeTint="F2"/>
          <w:sz w:val="20"/>
          <w:szCs w:val="20"/>
        </w:rPr>
        <w:t>(для физических лиц)</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в  соответствии  с </w:t>
      </w:r>
      <w:hyperlink r:id="rId16" w:history="1">
        <w:r w:rsidRPr="003D3664">
          <w:rPr>
            <w:rFonts w:ascii="Courier New" w:eastAsia="Times New Roman" w:hAnsi="Courier New" w:cs="Courier New"/>
            <w:color w:val="0D0D0D" w:themeColor="text1" w:themeTint="F2"/>
            <w:sz w:val="20"/>
            <w:szCs w:val="20"/>
            <w:lang w:eastAsia="ru-RU"/>
          </w:rPr>
          <w:t>п. 4 ст. 9</w:t>
        </w:r>
      </w:hyperlink>
      <w:r w:rsidRPr="003D3664">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 персональных данных», зарегистрирован(а) по адресу: 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lastRenderedPageBreak/>
        <w:t>подтверждающего полномочия представителя)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субъекта   персональных   данных),  то   есть   на   совершение   действий,</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предусмотренных  </w:t>
      </w:r>
      <w:hyperlink r:id="rId17" w:history="1">
        <w:r w:rsidRPr="003D3664">
          <w:rPr>
            <w:rFonts w:ascii="Courier New" w:eastAsia="Times New Roman" w:hAnsi="Courier New" w:cs="Courier New"/>
            <w:color w:val="0D0D0D" w:themeColor="text1" w:themeTint="F2"/>
            <w:sz w:val="20"/>
            <w:szCs w:val="20"/>
            <w:lang w:eastAsia="ru-RU"/>
          </w:rPr>
          <w:t>п.  3  ст. 3</w:t>
        </w:r>
      </w:hyperlink>
      <w:r w:rsidRPr="003D3664">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Настоящее  согласие  действует  со  дня  его подписания до дня отзыва в</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письменной форме.</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 ______________ ____ г.</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Субъект персональных данных:</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(подпись)         (Ф.И.О.)</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Приложение 2</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 xml:space="preserve">к административному регламенту </w:t>
      </w: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(контактные данные заявителя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адрес, телефон)</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УВЕДОМЛЕНИЕ</w:t>
      </w:r>
    </w:p>
    <w:p w:rsidR="008026DC" w:rsidRPr="003D3664" w:rsidRDefault="008026DC" w:rsidP="008026DC">
      <w:pPr>
        <w:widowControl w:val="0"/>
        <w:autoSpaceDE w:val="0"/>
        <w:autoSpaceDN w:val="0"/>
        <w:spacing w:after="0" w:line="240" w:lineRule="auto"/>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об отсутствии объекта учета в реестре муниципального имущества МО___________;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Глава Администрации                            ____________________________</w:t>
      </w:r>
    </w:p>
    <w:p w:rsidR="008026DC" w:rsidRPr="003D3664" w:rsidRDefault="008026DC" w:rsidP="008026DC">
      <w:pPr>
        <w:spacing w:after="200" w:line="276" w:lineRule="auto"/>
        <w:rPr>
          <w:rFonts w:ascii="Courier New" w:eastAsia="Times New Roman" w:hAnsi="Courier New" w:cs="Courier New"/>
          <w:color w:val="0D0D0D" w:themeColor="text1" w:themeTint="F2"/>
          <w:sz w:val="20"/>
          <w:szCs w:val="20"/>
          <w:lang w:eastAsia="ru-RU"/>
        </w:rPr>
      </w:pPr>
    </w:p>
    <w:p w:rsidR="008026DC" w:rsidRPr="003D3664" w:rsidRDefault="008026DC" w:rsidP="008026DC">
      <w:pPr>
        <w:spacing w:after="200" w:line="276" w:lineRule="auto"/>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right"/>
        <w:outlineLvl w:val="1"/>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Приложение 3</w:t>
      </w:r>
    </w:p>
    <w:p w:rsidR="008026DC" w:rsidRPr="003D3664" w:rsidRDefault="008026DC" w:rsidP="008026DC">
      <w:pPr>
        <w:widowControl w:val="0"/>
        <w:autoSpaceDE w:val="0"/>
        <w:autoSpaceDN w:val="0"/>
        <w:spacing w:after="0" w:line="240" w:lineRule="auto"/>
        <w:jc w:val="right"/>
        <w:rPr>
          <w:rFonts w:ascii="Calibri" w:eastAsia="Times New Roman" w:hAnsi="Calibri" w:cs="Calibri"/>
          <w:color w:val="0D0D0D" w:themeColor="text1" w:themeTint="F2"/>
          <w:szCs w:val="20"/>
          <w:lang w:eastAsia="ru-RU"/>
        </w:rPr>
      </w:pPr>
      <w:r w:rsidRPr="003D3664">
        <w:rPr>
          <w:rFonts w:ascii="Calibri" w:eastAsia="Times New Roman" w:hAnsi="Calibri" w:cs="Calibri"/>
          <w:color w:val="0D0D0D" w:themeColor="text1" w:themeTint="F2"/>
          <w:szCs w:val="20"/>
          <w:lang w:eastAsia="ru-RU"/>
        </w:rPr>
        <w:t>к методическим рекомендациям</w:t>
      </w: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rPr>
          <w:rFonts w:ascii="Calibri" w:eastAsia="Times New Roman" w:hAnsi="Calibri" w:cs="Calibri"/>
          <w:color w:val="0D0D0D" w:themeColor="text1" w:themeTint="F2"/>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(контактные данные заявителя</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адрес, телефон)</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РЕШЕНИЕ</w:t>
      </w: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об отказе в предоставлении муниципальной услуги</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
    <w:p w:rsidR="008026DC" w:rsidRPr="003D3664" w:rsidRDefault="008026DC" w:rsidP="008026DC">
      <w:pPr>
        <w:widowControl w:val="0"/>
        <w:autoSpaceDE w:val="0"/>
        <w:autoSpaceDN w:val="0"/>
        <w:spacing w:after="0" w:line="240" w:lineRule="auto"/>
        <w:jc w:val="center"/>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 xml:space="preserve">    </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___________________________________________________________________________</w:t>
      </w: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8026DC" w:rsidRPr="003D3664" w:rsidRDefault="008026DC" w:rsidP="008026D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3D3664">
        <w:rPr>
          <w:rFonts w:ascii="Courier New" w:eastAsia="Times New Roman" w:hAnsi="Courier New" w:cs="Courier New"/>
          <w:color w:val="0D0D0D" w:themeColor="text1" w:themeTint="F2"/>
          <w:sz w:val="20"/>
          <w:szCs w:val="20"/>
          <w:lang w:eastAsia="ru-RU"/>
        </w:rPr>
        <w:t>Глава Администрации                            ____________________________</w:t>
      </w: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3D3664" w:rsidRDefault="008026DC" w:rsidP="008026D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p>
    <w:p w:rsidR="008026DC" w:rsidRPr="008026DC" w:rsidRDefault="008026DC" w:rsidP="008026D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026DC" w:rsidRPr="008026DC" w:rsidRDefault="008026DC" w:rsidP="008026DC">
      <w:pPr>
        <w:widowControl w:val="0"/>
        <w:tabs>
          <w:tab w:val="left" w:pos="840"/>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D517A" w:rsidRDefault="008D517A"/>
    <w:sectPr w:rsidR="008D517A" w:rsidSect="00EB0ADD">
      <w:headerReference w:type="default" r:id="rId18"/>
      <w:footerReference w:type="first" r:id="rId19"/>
      <w:pgSz w:w="11906" w:h="16838"/>
      <w:pgMar w:top="0"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F3" w:rsidRDefault="00E32CF3" w:rsidP="008026DC">
      <w:pPr>
        <w:spacing w:after="0" w:line="240" w:lineRule="auto"/>
      </w:pPr>
      <w:r>
        <w:separator/>
      </w:r>
    </w:p>
  </w:endnote>
  <w:endnote w:type="continuationSeparator" w:id="0">
    <w:p w:rsidR="00E32CF3" w:rsidRDefault="00E32CF3" w:rsidP="0080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845170"/>
      <w:docPartObj>
        <w:docPartGallery w:val="Page Numbers (Bottom of Page)"/>
        <w:docPartUnique/>
      </w:docPartObj>
    </w:sdtPr>
    <w:sdtEndPr/>
    <w:sdtContent>
      <w:p w:rsidR="008026DC" w:rsidRDefault="008026DC">
        <w:pPr>
          <w:pStyle w:val="a5"/>
          <w:jc w:val="center"/>
        </w:pPr>
        <w:r>
          <w:fldChar w:fldCharType="begin"/>
        </w:r>
        <w:r>
          <w:instrText>PAGE   \* MERGEFORMAT</w:instrText>
        </w:r>
        <w:r>
          <w:fldChar w:fldCharType="separate"/>
        </w:r>
        <w:r w:rsidR="003D008E">
          <w:rPr>
            <w:noProof/>
          </w:rPr>
          <w:t>1</w:t>
        </w:r>
        <w:r>
          <w:rPr>
            <w:noProof/>
          </w:rPr>
          <w:fldChar w:fldCharType="end"/>
        </w:r>
      </w:p>
    </w:sdtContent>
  </w:sdt>
  <w:p w:rsidR="008026DC" w:rsidRDefault="008026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F3" w:rsidRDefault="00E32CF3" w:rsidP="008026DC">
      <w:pPr>
        <w:spacing w:after="0" w:line="240" w:lineRule="auto"/>
      </w:pPr>
      <w:r>
        <w:separator/>
      </w:r>
    </w:p>
  </w:footnote>
  <w:footnote w:type="continuationSeparator" w:id="0">
    <w:p w:rsidR="00E32CF3" w:rsidRDefault="00E32CF3" w:rsidP="008026DC">
      <w:pPr>
        <w:spacing w:after="0" w:line="240" w:lineRule="auto"/>
      </w:pPr>
      <w:r>
        <w:continuationSeparator/>
      </w:r>
    </w:p>
  </w:footnote>
  <w:footnote w:id="1">
    <w:p w:rsidR="008026DC" w:rsidRDefault="008026DC" w:rsidP="008026DC">
      <w:pPr>
        <w:pStyle w:val="10"/>
      </w:pPr>
      <w:r w:rsidRPr="003D3664">
        <w:rPr>
          <w:rStyle w:val="aa"/>
        </w:rPr>
        <w:footnoteRef/>
      </w:r>
      <w:r w:rsidRPr="003D3664">
        <w:t xml:space="preserve"> Наименование объекта – основной характеризующий признак объекта (здание, сооружение</w:t>
      </w:r>
      <w:r w:rsidR="003D3664">
        <w:t>,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DC" w:rsidRDefault="008026DC">
    <w:pPr>
      <w:pStyle w:val="a3"/>
      <w:jc w:val="right"/>
    </w:pPr>
  </w:p>
  <w:p w:rsidR="008026DC" w:rsidRDefault="008026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DC"/>
    <w:rsid w:val="003D008E"/>
    <w:rsid w:val="003D3664"/>
    <w:rsid w:val="006B7533"/>
    <w:rsid w:val="008026DC"/>
    <w:rsid w:val="008D517A"/>
    <w:rsid w:val="00E32CF3"/>
    <w:rsid w:val="00EB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3569-44E1-4E6D-8A17-F9D5CFD8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6DC"/>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026DC"/>
    <w:rPr>
      <w:rFonts w:eastAsia="Times New Roman"/>
      <w:lang w:eastAsia="ru-RU"/>
    </w:rPr>
  </w:style>
  <w:style w:type="paragraph" w:styleId="a5">
    <w:name w:val="footer"/>
    <w:basedOn w:val="a"/>
    <w:link w:val="a6"/>
    <w:uiPriority w:val="99"/>
    <w:unhideWhenUsed/>
    <w:rsid w:val="008026DC"/>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8026DC"/>
    <w:rPr>
      <w:rFonts w:eastAsia="Times New Roman"/>
      <w:lang w:eastAsia="ru-RU"/>
    </w:rPr>
  </w:style>
  <w:style w:type="table" w:customStyle="1" w:styleId="1">
    <w:name w:val="Сетка таблицы1"/>
    <w:basedOn w:val="a1"/>
    <w:next w:val="a7"/>
    <w:uiPriority w:val="59"/>
    <w:rsid w:val="0080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8"/>
    <w:link w:val="a9"/>
    <w:uiPriority w:val="99"/>
    <w:semiHidden/>
    <w:unhideWhenUsed/>
    <w:rsid w:val="008026DC"/>
    <w:pPr>
      <w:spacing w:after="0" w:line="240" w:lineRule="auto"/>
    </w:pPr>
    <w:rPr>
      <w:rFonts w:eastAsia="Calibri"/>
      <w:sz w:val="20"/>
      <w:szCs w:val="20"/>
    </w:rPr>
  </w:style>
  <w:style w:type="character" w:customStyle="1" w:styleId="a9">
    <w:name w:val="Текст сноски Знак"/>
    <w:basedOn w:val="a0"/>
    <w:link w:val="10"/>
    <w:uiPriority w:val="99"/>
    <w:semiHidden/>
    <w:rsid w:val="008026DC"/>
    <w:rPr>
      <w:rFonts w:eastAsia="Calibri"/>
      <w:sz w:val="20"/>
      <w:szCs w:val="20"/>
      <w:lang w:eastAsia="en-US"/>
    </w:rPr>
  </w:style>
  <w:style w:type="character" w:styleId="aa">
    <w:name w:val="footnote reference"/>
    <w:basedOn w:val="a0"/>
    <w:uiPriority w:val="99"/>
    <w:semiHidden/>
    <w:unhideWhenUsed/>
    <w:rsid w:val="008026DC"/>
    <w:rPr>
      <w:vertAlign w:val="superscript"/>
    </w:rPr>
  </w:style>
  <w:style w:type="table" w:styleId="a7">
    <w:name w:val="Table Grid"/>
    <w:basedOn w:val="a1"/>
    <w:uiPriority w:val="39"/>
    <w:rsid w:val="0080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11"/>
    <w:uiPriority w:val="99"/>
    <w:semiHidden/>
    <w:unhideWhenUsed/>
    <w:rsid w:val="008026DC"/>
    <w:pPr>
      <w:spacing w:after="0" w:line="240" w:lineRule="auto"/>
    </w:pPr>
    <w:rPr>
      <w:sz w:val="20"/>
      <w:szCs w:val="20"/>
    </w:rPr>
  </w:style>
  <w:style w:type="character" w:customStyle="1" w:styleId="11">
    <w:name w:val="Текст сноски Знак1"/>
    <w:basedOn w:val="a0"/>
    <w:link w:val="a8"/>
    <w:uiPriority w:val="99"/>
    <w:semiHidden/>
    <w:rsid w:val="008026DC"/>
    <w:rPr>
      <w:sz w:val="20"/>
      <w:szCs w:val="20"/>
    </w:rPr>
  </w:style>
  <w:style w:type="paragraph" w:styleId="ab">
    <w:name w:val="Balloon Text"/>
    <w:basedOn w:val="a"/>
    <w:link w:val="ac"/>
    <w:uiPriority w:val="99"/>
    <w:semiHidden/>
    <w:unhideWhenUsed/>
    <w:rsid w:val="003D00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D0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E1210D45877B0AE721DB20FE3724878285D6E184664A13A0E31D8BC513B6E4AC5CA1DC3DD41C51AC657A021036E8D5929BCC63A39EC0d7u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ettings" Target="settings.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endnotes" Target="endnotes.xml"/><Relationship Id="rId15"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9715</Words>
  <Characters>55381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2022-01-17T09:48:00Z</cp:lastPrinted>
  <dcterms:created xsi:type="dcterms:W3CDTF">2021-12-08T11:17:00Z</dcterms:created>
  <dcterms:modified xsi:type="dcterms:W3CDTF">2022-01-17T09:48:00Z</dcterms:modified>
</cp:coreProperties>
</file>