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1C" w:rsidRPr="00F8661C" w:rsidRDefault="00C032E9" w:rsidP="00F8661C">
      <w:pPr>
        <w:pStyle w:val="1"/>
        <w:rPr>
          <w:lang w:bidi="ar-SA"/>
        </w:rPr>
      </w:pPr>
      <w:r w:rsidRPr="00C032E9">
        <w:rPr>
          <w:lang w:bidi="ar-SA"/>
        </w:rPr>
        <w:drawing>
          <wp:inline distT="0" distB="0" distL="0" distR="0">
            <wp:extent cx="754278" cy="725365"/>
            <wp:effectExtent l="19050" t="0" r="7722"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756276" cy="727286"/>
                    </a:xfrm>
                    <a:prstGeom prst="rect">
                      <a:avLst/>
                    </a:prstGeom>
                    <a:noFill/>
                    <a:ln w="9525">
                      <a:noFill/>
                      <a:miter lim="800000"/>
                      <a:headEnd/>
                      <a:tailEnd/>
                    </a:ln>
                  </pic:spPr>
                </pic:pic>
              </a:graphicData>
            </a:graphic>
          </wp:inline>
        </w:drawing>
      </w:r>
    </w:p>
    <w:p w:rsidR="00854ED0" w:rsidRDefault="00854ED0" w:rsidP="00854ED0">
      <w:pPr>
        <w:keepNext/>
        <w:widowControl/>
        <w:autoSpaceDE/>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 xml:space="preserve">Администрация </w:t>
      </w:r>
    </w:p>
    <w:p w:rsidR="00854ED0" w:rsidRPr="00854ED0" w:rsidRDefault="00854ED0" w:rsidP="00854ED0">
      <w:pPr>
        <w:keepNext/>
        <w:widowControl/>
        <w:autoSpaceDE/>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Вындиноостровского сельского поселения</w:t>
      </w:r>
    </w:p>
    <w:p w:rsidR="00854ED0" w:rsidRPr="00854ED0" w:rsidRDefault="00854ED0" w:rsidP="00854ED0">
      <w:pPr>
        <w:jc w:val="center"/>
        <w:rPr>
          <w:rFonts w:ascii="Times New Roman" w:hAnsi="Times New Roman" w:cs="Times New Roman"/>
          <w:b/>
          <w:sz w:val="28"/>
          <w:szCs w:val="28"/>
        </w:rPr>
      </w:pPr>
      <w:r>
        <w:rPr>
          <w:rFonts w:ascii="Times New Roman" w:hAnsi="Times New Roman" w:cs="Times New Roman"/>
          <w:b/>
          <w:sz w:val="28"/>
          <w:szCs w:val="28"/>
        </w:rPr>
        <w:t>Волховского муниципального района</w:t>
      </w:r>
    </w:p>
    <w:p w:rsidR="00A461D5" w:rsidRPr="00854ED0" w:rsidRDefault="00854ED0" w:rsidP="00854ED0">
      <w:pPr>
        <w:jc w:val="center"/>
        <w:rPr>
          <w:rFonts w:ascii="Times New Roman" w:hAnsi="Times New Roman" w:cs="Times New Roman"/>
          <w:b/>
          <w:sz w:val="28"/>
          <w:szCs w:val="28"/>
        </w:rPr>
      </w:pPr>
      <w:r w:rsidRPr="00854ED0">
        <w:rPr>
          <w:rFonts w:ascii="Times New Roman" w:hAnsi="Times New Roman" w:cs="Times New Roman"/>
          <w:b/>
          <w:sz w:val="28"/>
          <w:szCs w:val="28"/>
        </w:rPr>
        <w:t>Ленинградской области</w:t>
      </w:r>
    </w:p>
    <w:p w:rsidR="00854ED0" w:rsidRDefault="00854ED0">
      <w:pPr>
        <w:keepNext/>
        <w:widowControl/>
        <w:autoSpaceDE/>
        <w:jc w:val="center"/>
        <w:rPr>
          <w:rFonts w:ascii="Times New Roman" w:eastAsia="Times New Roman" w:hAnsi="Times New Roman" w:cs="Times New Roman"/>
          <w:b/>
          <w:sz w:val="28"/>
          <w:szCs w:val="28"/>
          <w:lang w:bidi="ar-SA"/>
        </w:rPr>
      </w:pPr>
    </w:p>
    <w:p w:rsidR="00932157" w:rsidRDefault="00932157">
      <w:pPr>
        <w:keepNext/>
        <w:widowControl/>
        <w:autoSpaceDE/>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ПОСТАНОВЛЕНИЕ</w:t>
      </w:r>
    </w:p>
    <w:p w:rsidR="00932157" w:rsidRDefault="00854ED0">
      <w:pPr>
        <w:suppressAutoHyphens w:val="0"/>
        <w:autoSpaceDN w:val="0"/>
        <w:adjustRightInd w:val="0"/>
        <w:jc w:val="both"/>
        <w:rPr>
          <w:rFonts w:ascii="Times New Roman" w:eastAsia="Times New Roman" w:hAnsi="Times New Roman" w:cs="Times New Roman CYR"/>
          <w:color w:val="000000"/>
          <w:sz w:val="28"/>
          <w:szCs w:val="28"/>
          <w:lang w:bidi="ar-SA"/>
        </w:rPr>
      </w:pPr>
      <w:r>
        <w:rPr>
          <w:rFonts w:ascii="Times New Roman" w:eastAsia="Times New Roman" w:hAnsi="Times New Roman" w:cs="Times New Roman CYR"/>
          <w:color w:val="000000"/>
          <w:sz w:val="28"/>
          <w:szCs w:val="28"/>
          <w:lang w:bidi="ar-SA"/>
        </w:rPr>
        <w:t xml:space="preserve">от </w:t>
      </w:r>
      <w:r w:rsidR="00F46A14">
        <w:rPr>
          <w:rFonts w:ascii="Times New Roman" w:eastAsia="Times New Roman" w:hAnsi="Times New Roman" w:cs="Times New Roman CYR"/>
          <w:color w:val="000000"/>
          <w:sz w:val="28"/>
          <w:szCs w:val="28"/>
          <w:lang w:bidi="ar-SA"/>
        </w:rPr>
        <w:t>28 декабр</w:t>
      </w:r>
      <w:r>
        <w:rPr>
          <w:rFonts w:ascii="Times New Roman" w:eastAsia="Times New Roman" w:hAnsi="Times New Roman" w:cs="Times New Roman CYR"/>
          <w:color w:val="000000"/>
          <w:sz w:val="28"/>
          <w:szCs w:val="28"/>
          <w:lang w:bidi="ar-SA"/>
        </w:rPr>
        <w:t xml:space="preserve">я </w:t>
      </w:r>
      <w:r w:rsidR="00932157">
        <w:rPr>
          <w:rFonts w:ascii="Times New Roman" w:eastAsia="Times New Roman" w:hAnsi="Times New Roman" w:cs="Times New Roman CYR"/>
          <w:color w:val="000000"/>
          <w:sz w:val="28"/>
          <w:szCs w:val="28"/>
          <w:lang w:bidi="ar-SA"/>
        </w:rPr>
        <w:t>202</w:t>
      </w:r>
      <w:r w:rsidR="00F46A14">
        <w:rPr>
          <w:rFonts w:ascii="Times New Roman" w:eastAsia="Times New Roman" w:hAnsi="Times New Roman" w:cs="Times New Roman CYR"/>
          <w:color w:val="000000"/>
          <w:sz w:val="28"/>
          <w:szCs w:val="28"/>
          <w:lang w:bidi="ar-SA"/>
        </w:rPr>
        <w:t>4</w:t>
      </w:r>
      <w:r w:rsidR="00932157">
        <w:rPr>
          <w:rFonts w:ascii="Times New Roman" w:eastAsia="Times New Roman" w:hAnsi="Times New Roman" w:cs="Times New Roman CYR"/>
          <w:color w:val="000000"/>
          <w:sz w:val="28"/>
          <w:szCs w:val="28"/>
          <w:lang w:bidi="ar-SA"/>
        </w:rPr>
        <w:t xml:space="preserve">                         </w:t>
      </w:r>
      <w:r w:rsidR="00332FC9">
        <w:rPr>
          <w:rFonts w:ascii="Times New Roman" w:eastAsia="Times New Roman" w:hAnsi="Times New Roman" w:cs="Times New Roman CYR"/>
          <w:color w:val="000000"/>
          <w:sz w:val="28"/>
          <w:szCs w:val="28"/>
          <w:lang w:bidi="ar-SA"/>
        </w:rPr>
        <w:t xml:space="preserve">                          № 235</w:t>
      </w:r>
    </w:p>
    <w:p w:rsidR="00932157" w:rsidRDefault="00932157" w:rsidP="007E3BD3">
      <w:pPr>
        <w:ind w:firstLineChars="200" w:firstLine="562"/>
        <w:jc w:val="center"/>
        <w:rPr>
          <w:rFonts w:ascii="Times New Roman" w:eastAsia="Times New Roman CYR" w:hAnsi="Times New Roman" w:cs="Times New Roman"/>
          <w:b/>
          <w:bCs/>
          <w:color w:val="000000"/>
          <w:sz w:val="28"/>
          <w:szCs w:val="28"/>
        </w:rPr>
      </w:pPr>
    </w:p>
    <w:p w:rsidR="00932157" w:rsidRDefault="00932157" w:rsidP="007E3BD3">
      <w:pPr>
        <w:ind w:firstLineChars="200" w:firstLine="562"/>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color w:val="000000"/>
          <w:sz w:val="28"/>
          <w:szCs w:val="28"/>
        </w:rPr>
        <w:t xml:space="preserve">Об утверждении Положения о формировании муниципального задания на оказание муниципальных услуг (выполнение работ) в отношении </w:t>
      </w:r>
      <w:r w:rsidR="0004525D">
        <w:rPr>
          <w:rFonts w:ascii="Times New Roman" w:eastAsia="Times New Roman CYR" w:hAnsi="Times New Roman" w:cs="Times New Roman"/>
          <w:b/>
          <w:bCs/>
          <w:color w:val="000000"/>
          <w:sz w:val="28"/>
          <w:szCs w:val="28"/>
        </w:rPr>
        <w:t>муниципальных бюджетных учреждений</w:t>
      </w:r>
      <w:r>
        <w:rPr>
          <w:rFonts w:ascii="Times New Roman" w:eastAsia="Times New Roman CYR" w:hAnsi="Times New Roman" w:cs="Times New Roman"/>
          <w:b/>
          <w:bCs/>
          <w:color w:val="000000"/>
          <w:sz w:val="28"/>
          <w:szCs w:val="28"/>
        </w:rPr>
        <w:t xml:space="preserve"> </w:t>
      </w:r>
      <w:r w:rsidR="00EF34C9">
        <w:rPr>
          <w:rFonts w:ascii="Times New Roman" w:eastAsia="Times New Roman CYR" w:hAnsi="Times New Roman" w:cs="Times New Roman"/>
          <w:b/>
          <w:bCs/>
          <w:color w:val="000000"/>
          <w:sz w:val="28"/>
          <w:szCs w:val="28"/>
        </w:rPr>
        <w:t>Вындиноостров</w:t>
      </w:r>
      <w:r w:rsidR="00114706">
        <w:rPr>
          <w:rFonts w:ascii="Times New Roman" w:eastAsia="Times New Roman CYR" w:hAnsi="Times New Roman" w:cs="Times New Roman"/>
          <w:b/>
          <w:bCs/>
          <w:color w:val="000000"/>
          <w:sz w:val="28"/>
          <w:szCs w:val="28"/>
        </w:rPr>
        <w:t>ского сельского поселения</w:t>
      </w:r>
      <w:r w:rsidR="00100728">
        <w:rPr>
          <w:rFonts w:ascii="Times New Roman" w:eastAsia="Times New Roman CYR" w:hAnsi="Times New Roman" w:cs="Times New Roman"/>
          <w:b/>
          <w:bCs/>
          <w:color w:val="000000"/>
          <w:sz w:val="28"/>
          <w:szCs w:val="28"/>
        </w:rPr>
        <w:t xml:space="preserve"> </w:t>
      </w:r>
      <w:r>
        <w:rPr>
          <w:rFonts w:ascii="Times New Roman" w:eastAsia="Times New Roman CYR" w:hAnsi="Times New Roman" w:cs="Times New Roman"/>
          <w:b/>
          <w:bCs/>
          <w:color w:val="000000"/>
          <w:sz w:val="28"/>
          <w:szCs w:val="28"/>
        </w:rPr>
        <w:t>и финансового обеспечения выполнения муниципального задания</w:t>
      </w:r>
    </w:p>
    <w:p w:rsidR="00932157" w:rsidRDefault="00932157">
      <w:pPr>
        <w:ind w:firstLineChars="200" w:firstLine="560"/>
        <w:jc w:val="both"/>
        <w:rPr>
          <w:rFonts w:ascii="Times New Roman" w:eastAsia="Times New Roman CYR" w:hAnsi="Times New Roman" w:cs="Times New Roman"/>
          <w:sz w:val="28"/>
          <w:szCs w:val="28"/>
        </w:rPr>
      </w:pPr>
    </w:p>
    <w:p w:rsidR="00932157" w:rsidRPr="00192CC3" w:rsidRDefault="00932157" w:rsidP="00192CC3">
      <w:pPr>
        <w:widowControl/>
        <w:suppressAutoHyphens w:val="0"/>
        <w:autoSpaceDN w:val="0"/>
        <w:adjustRightInd w:val="0"/>
        <w:ind w:firstLineChars="200" w:firstLine="560"/>
        <w:jc w:val="both"/>
        <w:rPr>
          <w:rFonts w:ascii="Times New Roman" w:eastAsia="SimSun" w:hAnsi="Times New Roman" w:cs="Times New Roman"/>
          <w:b/>
          <w:sz w:val="28"/>
          <w:szCs w:val="28"/>
        </w:rPr>
      </w:pPr>
      <w:r>
        <w:rPr>
          <w:rFonts w:ascii="Times New Roman" w:eastAsia="Times New Roman CYR" w:hAnsi="Times New Roman" w:cs="Times New Roman"/>
          <w:sz w:val="28"/>
          <w:szCs w:val="28"/>
        </w:rPr>
        <w:t xml:space="preserve">В соответствии с </w:t>
      </w:r>
      <w:r>
        <w:rPr>
          <w:rFonts w:ascii="Times New Roman" w:eastAsia="Times New Roman CYR" w:hAnsi="Times New Roman" w:cs="Times New Roman"/>
          <w:color w:val="000000"/>
          <w:sz w:val="28"/>
          <w:szCs w:val="28"/>
        </w:rPr>
        <w:t xml:space="preserve">пунктами 3 и 4 статьи 69.2, абзацем 3 пункта 1 статьи 78.1 </w:t>
      </w:r>
      <w:r>
        <w:rPr>
          <w:rFonts w:ascii="Times New Roman" w:eastAsia="Times New Roman CYR" w:hAnsi="Times New Roman" w:cs="Times New Roman"/>
          <w:sz w:val="28"/>
          <w:szCs w:val="28"/>
        </w:rPr>
        <w:t xml:space="preserve">Бюджетного кодекса Российской Федерации, подпунктами 3 пункта 7 статьи 9.2 Федерального закона </w:t>
      </w:r>
      <w:r>
        <w:rPr>
          <w:rFonts w:ascii="Times New Roman" w:hAnsi="Times New Roman" w:cs="Times New Roman"/>
          <w:sz w:val="28"/>
          <w:szCs w:val="28"/>
          <w:shd w:val="clear" w:color="auto" w:fill="FFFFFF"/>
        </w:rPr>
        <w:t>от 12.01.</w:t>
      </w:r>
      <w:r>
        <w:rPr>
          <w:rFonts w:ascii="Times New Roman" w:hAnsi="Times New Roman" w:cs="Times New Roman"/>
          <w:sz w:val="28"/>
          <w:szCs w:val="28"/>
        </w:rPr>
        <w:t>1996 № 7-</w:t>
      </w:r>
      <w:r>
        <w:rPr>
          <w:rStyle w:val="a3"/>
          <w:rFonts w:ascii="Times New Roman" w:hAnsi="Times New Roman" w:cs="Times New Roman"/>
          <w:i w:val="0"/>
          <w:iCs w:val="0"/>
          <w:sz w:val="28"/>
          <w:szCs w:val="28"/>
        </w:rPr>
        <w:t xml:space="preserve">ФЗ </w:t>
      </w:r>
      <w:r>
        <w:rPr>
          <w:rFonts w:ascii="Times New Roman" w:eastAsia="Times New Roman CYR" w:hAnsi="Times New Roman" w:cs="Times New Roman"/>
          <w:sz w:val="28"/>
          <w:szCs w:val="28"/>
        </w:rPr>
        <w:t xml:space="preserve">"О некоммерческих организациях", руководствуясь Уставом </w:t>
      </w:r>
      <w:r w:rsidR="00EF34C9">
        <w:rPr>
          <w:rFonts w:ascii="Times New Roman" w:eastAsia="Times New Roman CYR" w:hAnsi="Times New Roman" w:cs="Times New Roman"/>
          <w:sz w:val="28"/>
          <w:szCs w:val="28"/>
        </w:rPr>
        <w:t>Вындиноостров</w:t>
      </w:r>
      <w:r w:rsidR="00114706">
        <w:rPr>
          <w:rFonts w:ascii="Times New Roman" w:eastAsia="Times New Roman CYR" w:hAnsi="Times New Roman" w:cs="Times New Roman"/>
          <w:sz w:val="28"/>
          <w:szCs w:val="28"/>
        </w:rPr>
        <w:t>ского сельского поселения</w:t>
      </w:r>
      <w:r w:rsidRPr="00192CC3">
        <w:rPr>
          <w:rFonts w:ascii="Times New Roman" w:eastAsia="Times New Roman CYR" w:hAnsi="Times New Roman" w:cs="Times New Roman"/>
          <w:sz w:val="28"/>
          <w:szCs w:val="28"/>
        </w:rPr>
        <w:t xml:space="preserve">, администрация </w:t>
      </w:r>
      <w:r w:rsidR="00D01BFE">
        <w:rPr>
          <w:rFonts w:ascii="Times New Roman" w:eastAsia="Times New Roman CYR" w:hAnsi="Times New Roman" w:cs="Times New Roman"/>
          <w:sz w:val="28"/>
          <w:szCs w:val="28"/>
        </w:rPr>
        <w:t>Вындиноостровского</w:t>
      </w:r>
      <w:r w:rsidR="00D01BFE">
        <w:rPr>
          <w:rFonts w:ascii="Times New Roman" w:eastAsia="SimSun" w:hAnsi="Times New Roman" w:cs="Times New Roman"/>
          <w:sz w:val="28"/>
          <w:szCs w:val="28"/>
        </w:rPr>
        <w:t xml:space="preserve"> </w:t>
      </w:r>
      <w:r w:rsidR="00114706">
        <w:rPr>
          <w:rFonts w:ascii="Times New Roman" w:eastAsia="SimSun" w:hAnsi="Times New Roman" w:cs="Times New Roman"/>
          <w:sz w:val="28"/>
          <w:szCs w:val="28"/>
        </w:rPr>
        <w:t>сельского поселения</w:t>
      </w:r>
      <w:r w:rsidRPr="00192CC3">
        <w:rPr>
          <w:rFonts w:ascii="Times New Roman" w:eastAsia="SimSun" w:hAnsi="Times New Roman" w:cs="Times New Roman"/>
          <w:sz w:val="28"/>
          <w:szCs w:val="28"/>
          <w:lang w:bidi="ar-SA"/>
        </w:rPr>
        <w:t>,</w:t>
      </w:r>
    </w:p>
    <w:p w:rsidR="00932157" w:rsidRDefault="00932157">
      <w:pPr>
        <w:widowControl/>
        <w:suppressAutoHyphens w:val="0"/>
        <w:autoSpaceDN w:val="0"/>
        <w:adjustRightInd w:val="0"/>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ПОСТАНОВЛЯЕТ:</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1.Утвердить Положение о формировании муниципального задания на оказание муниципальных услуг (выполнение работ) в отношении </w:t>
      </w:r>
      <w:r w:rsidR="0004525D">
        <w:rPr>
          <w:rFonts w:ascii="Times New Roman" w:eastAsia="Times New Roman CYR" w:hAnsi="Times New Roman" w:cs="Times New Roman"/>
          <w:sz w:val="28"/>
          <w:szCs w:val="28"/>
        </w:rPr>
        <w:t>муниципальных бюджетных учреждений</w:t>
      </w:r>
      <w:r>
        <w:rPr>
          <w:rFonts w:ascii="Times New Roman" w:eastAsia="Times New Roman CYR" w:hAnsi="Times New Roman" w:cs="Times New Roman"/>
          <w:sz w:val="28"/>
          <w:szCs w:val="28"/>
        </w:rPr>
        <w:t xml:space="preserve"> </w:t>
      </w:r>
      <w:r w:rsidR="00D01BFE">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sz w:val="28"/>
          <w:szCs w:val="28"/>
        </w:rPr>
        <w:t>сельского поселения</w:t>
      </w:r>
      <w:r w:rsidR="005500D1">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и финансового обеспечения выполнения муниципального задания (далее – Положение) в соответствии с приложением.</w:t>
      </w:r>
    </w:p>
    <w:p w:rsidR="00932157" w:rsidRDefault="00932157">
      <w:pPr>
        <w:ind w:firstLineChars="200" w:firstLine="560"/>
        <w:jc w:val="both"/>
        <w:rPr>
          <w:rFonts w:ascii="Times New Roman" w:eastAsia="Times New Roman CYR" w:hAnsi="Times New Roman" w:cs="Times New Roman"/>
          <w:color w:val="FF0000"/>
          <w:sz w:val="28"/>
          <w:szCs w:val="28"/>
        </w:rPr>
      </w:pPr>
      <w:r>
        <w:rPr>
          <w:rFonts w:ascii="Times New Roman" w:eastAsia="Times New Roman CYR" w:hAnsi="Times New Roman" w:cs="Times New Roman"/>
          <w:sz w:val="28"/>
          <w:szCs w:val="28"/>
        </w:rPr>
        <w:t xml:space="preserve">2. Правила, установленные Положением, применяются при расчете объема финансового обеспечения выполнения муниципального задания начиная с муниципального задания </w:t>
      </w:r>
      <w:r w:rsidRPr="00D01BFE">
        <w:rPr>
          <w:rFonts w:ascii="Times New Roman" w:eastAsia="Times New Roman CYR" w:hAnsi="Times New Roman" w:cs="Times New Roman"/>
          <w:sz w:val="28"/>
          <w:szCs w:val="28"/>
        </w:rPr>
        <w:t>на 202</w:t>
      </w:r>
      <w:r w:rsidR="001F7CE9" w:rsidRPr="00D01BFE">
        <w:rPr>
          <w:rFonts w:ascii="Times New Roman" w:eastAsia="Times New Roman CYR" w:hAnsi="Times New Roman" w:cs="Times New Roman"/>
          <w:sz w:val="28"/>
          <w:szCs w:val="28"/>
        </w:rPr>
        <w:t>5</w:t>
      </w:r>
      <w:r w:rsidRPr="00D01BFE">
        <w:rPr>
          <w:rFonts w:ascii="Times New Roman" w:eastAsia="Times New Roman CYR" w:hAnsi="Times New Roman" w:cs="Times New Roman"/>
          <w:sz w:val="28"/>
          <w:szCs w:val="28"/>
        </w:rPr>
        <w:t xml:space="preserve"> год и на плановый период 202</w:t>
      </w:r>
      <w:r w:rsidR="001F7CE9" w:rsidRPr="00D01BFE">
        <w:rPr>
          <w:rFonts w:ascii="Times New Roman" w:eastAsia="Times New Roman CYR" w:hAnsi="Times New Roman" w:cs="Times New Roman"/>
          <w:sz w:val="28"/>
          <w:szCs w:val="28"/>
        </w:rPr>
        <w:t>6</w:t>
      </w:r>
      <w:r w:rsidRPr="00D01BFE">
        <w:rPr>
          <w:rFonts w:ascii="Times New Roman" w:eastAsia="Times New Roman CYR" w:hAnsi="Times New Roman" w:cs="Times New Roman"/>
          <w:sz w:val="28"/>
          <w:szCs w:val="28"/>
        </w:rPr>
        <w:t xml:space="preserve"> и 202</w:t>
      </w:r>
      <w:r w:rsidR="001F7CE9" w:rsidRPr="00D01BFE">
        <w:rPr>
          <w:rFonts w:ascii="Times New Roman" w:eastAsia="Times New Roman CYR" w:hAnsi="Times New Roman" w:cs="Times New Roman"/>
          <w:sz w:val="28"/>
          <w:szCs w:val="28"/>
        </w:rPr>
        <w:t>7</w:t>
      </w:r>
      <w:r w:rsidRPr="00D01BFE">
        <w:rPr>
          <w:rFonts w:ascii="Times New Roman" w:eastAsia="Times New Roman CYR" w:hAnsi="Times New Roman" w:cs="Times New Roman"/>
          <w:sz w:val="28"/>
          <w:szCs w:val="28"/>
        </w:rPr>
        <w:t xml:space="preserve"> годов</w:t>
      </w:r>
      <w:r w:rsidR="00A461D5" w:rsidRPr="00D01BFE">
        <w:rPr>
          <w:rFonts w:ascii="Times New Roman" w:eastAsia="Times New Roman CYR" w:hAnsi="Times New Roman" w:cs="Times New Roman"/>
          <w:sz w:val="28"/>
          <w:szCs w:val="28"/>
        </w:rPr>
        <w:t>,</w:t>
      </w:r>
      <w:r w:rsidR="00D01BFE">
        <w:rPr>
          <w:rFonts w:ascii="Times New Roman" w:eastAsia="Times New Roman CYR" w:hAnsi="Times New Roman" w:cs="Times New Roman"/>
          <w:color w:val="FF0000"/>
          <w:sz w:val="28"/>
          <w:szCs w:val="28"/>
        </w:rPr>
        <w:t xml:space="preserve"> </w:t>
      </w:r>
      <w:r w:rsidR="00D01BFE" w:rsidRPr="00D01BFE">
        <w:rPr>
          <w:rFonts w:ascii="Times New Roman" w:eastAsia="Times New Roman CYR" w:hAnsi="Times New Roman" w:cs="Times New Roman"/>
          <w:sz w:val="28"/>
          <w:szCs w:val="28"/>
        </w:rPr>
        <w:t>начиная с 01.01.</w:t>
      </w:r>
      <w:r w:rsidR="00A461D5" w:rsidRPr="00D01BFE">
        <w:rPr>
          <w:rFonts w:ascii="Times New Roman" w:eastAsia="Times New Roman CYR" w:hAnsi="Times New Roman" w:cs="Times New Roman"/>
          <w:sz w:val="28"/>
          <w:szCs w:val="28"/>
        </w:rPr>
        <w:t>202</w:t>
      </w:r>
      <w:r w:rsidR="001F7CE9" w:rsidRPr="00D01BFE">
        <w:rPr>
          <w:rFonts w:ascii="Times New Roman" w:eastAsia="Times New Roman CYR" w:hAnsi="Times New Roman" w:cs="Times New Roman"/>
          <w:sz w:val="28"/>
          <w:szCs w:val="28"/>
        </w:rPr>
        <w:t>5</w:t>
      </w:r>
      <w:r w:rsidR="00A461D5" w:rsidRPr="00D01BFE">
        <w:rPr>
          <w:rFonts w:ascii="Times New Roman" w:eastAsia="Times New Roman CYR" w:hAnsi="Times New Roman" w:cs="Times New Roman"/>
          <w:sz w:val="28"/>
          <w:szCs w:val="28"/>
        </w:rPr>
        <w:t xml:space="preserve"> года</w:t>
      </w:r>
      <w:r w:rsidRPr="00D01BFE">
        <w:rPr>
          <w:rFonts w:ascii="Times New Roman" w:eastAsia="Times New Roman CYR" w:hAnsi="Times New Roman" w:cs="Times New Roman"/>
          <w:sz w:val="28"/>
          <w:szCs w:val="28"/>
        </w:rPr>
        <w:t>.</w:t>
      </w:r>
    </w:p>
    <w:p w:rsidR="00932157" w:rsidRDefault="0044122E">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4</w:t>
      </w:r>
      <w:r w:rsidR="00932157">
        <w:rPr>
          <w:rFonts w:ascii="Times New Roman" w:eastAsia="Times New Roman CYR" w:hAnsi="Times New Roman" w:cs="Times New Roman"/>
          <w:sz w:val="28"/>
          <w:szCs w:val="28"/>
        </w:rPr>
        <w:t>.  Настоящее постановление подлежит официальном</w:t>
      </w:r>
      <w:r w:rsidR="00D01BFE">
        <w:rPr>
          <w:rFonts w:ascii="Times New Roman" w:eastAsia="Times New Roman CYR" w:hAnsi="Times New Roman" w:cs="Times New Roman"/>
          <w:sz w:val="28"/>
          <w:szCs w:val="28"/>
        </w:rPr>
        <w:t>у опубликованию (обнародованию) на официальном сайте Вындиноостровского сельского поселения</w:t>
      </w:r>
      <w:r w:rsidR="00461AEB" w:rsidRPr="00461AEB">
        <w:t xml:space="preserve"> </w:t>
      </w:r>
      <w:r w:rsidR="00461AEB">
        <w:rPr>
          <w:rFonts w:ascii="Times New Roman" w:eastAsia="Times New Roman CYR" w:hAnsi="Times New Roman" w:cs="Times New Roman"/>
          <w:sz w:val="28"/>
          <w:szCs w:val="28"/>
        </w:rPr>
        <w:t>www.vindinostrov.ru</w:t>
      </w:r>
    </w:p>
    <w:p w:rsidR="00461AEB" w:rsidRDefault="0044122E">
      <w:pPr>
        <w:ind w:firstLineChars="200" w:firstLine="560"/>
        <w:jc w:val="both"/>
        <w:rPr>
          <w:rFonts w:ascii="Times New Roman" w:eastAsia="Times New Roman CYR" w:hAnsi="Times New Roman" w:cs="Times New Roman"/>
          <w:iCs/>
          <w:sz w:val="28"/>
          <w:szCs w:val="28"/>
        </w:rPr>
      </w:pPr>
      <w:r>
        <w:rPr>
          <w:rFonts w:ascii="Times New Roman" w:eastAsia="Times New Roman CYR" w:hAnsi="Times New Roman" w:cs="Times New Roman"/>
          <w:sz w:val="28"/>
          <w:szCs w:val="28"/>
        </w:rPr>
        <w:t>5</w:t>
      </w:r>
      <w:r w:rsidR="00932157">
        <w:rPr>
          <w:rFonts w:ascii="Times New Roman" w:eastAsia="Times New Roman CYR" w:hAnsi="Times New Roman" w:cs="Times New Roman"/>
          <w:sz w:val="28"/>
          <w:szCs w:val="28"/>
        </w:rPr>
        <w:t xml:space="preserve">. Настоящее постановление вступает в силу </w:t>
      </w:r>
      <w:r w:rsidR="00932157" w:rsidRPr="00461AEB">
        <w:rPr>
          <w:rFonts w:ascii="Times New Roman" w:eastAsia="Times New Roman CYR" w:hAnsi="Times New Roman" w:cs="Times New Roman"/>
          <w:iCs/>
          <w:sz w:val="28"/>
          <w:szCs w:val="28"/>
        </w:rPr>
        <w:t xml:space="preserve">с </w:t>
      </w:r>
      <w:r w:rsidR="00461AEB">
        <w:rPr>
          <w:rFonts w:ascii="Times New Roman" w:eastAsia="Times New Roman CYR" w:hAnsi="Times New Roman" w:cs="Times New Roman"/>
          <w:iCs/>
          <w:sz w:val="28"/>
          <w:szCs w:val="28"/>
        </w:rPr>
        <w:t>момента</w:t>
      </w:r>
      <w:r w:rsidR="00932157" w:rsidRPr="00461AEB">
        <w:rPr>
          <w:rFonts w:ascii="Times New Roman" w:eastAsia="Times New Roman CYR" w:hAnsi="Times New Roman" w:cs="Times New Roman"/>
          <w:iCs/>
          <w:sz w:val="28"/>
          <w:szCs w:val="28"/>
        </w:rPr>
        <w:t xml:space="preserve"> подписания</w:t>
      </w:r>
      <w:r w:rsidR="00461AEB">
        <w:rPr>
          <w:rFonts w:ascii="Times New Roman" w:eastAsia="Times New Roman CYR" w:hAnsi="Times New Roman" w:cs="Times New Roman"/>
          <w:iCs/>
          <w:sz w:val="28"/>
          <w:szCs w:val="28"/>
        </w:rPr>
        <w:t>.</w:t>
      </w:r>
    </w:p>
    <w:p w:rsidR="00461AEB" w:rsidRDefault="00461AEB">
      <w:pPr>
        <w:ind w:firstLineChars="200" w:firstLine="560"/>
        <w:jc w:val="both"/>
        <w:rPr>
          <w:rFonts w:ascii="Times New Roman" w:eastAsia="Times New Roman CYR" w:hAnsi="Times New Roman" w:cs="Times New Roman"/>
          <w:iCs/>
          <w:sz w:val="28"/>
          <w:szCs w:val="28"/>
        </w:rPr>
      </w:pPr>
      <w:r>
        <w:rPr>
          <w:rFonts w:ascii="Times New Roman" w:eastAsia="Times New Roman CYR" w:hAnsi="Times New Roman" w:cs="Times New Roman"/>
          <w:iCs/>
          <w:sz w:val="28"/>
          <w:szCs w:val="28"/>
        </w:rPr>
        <w:t>6. Контроль за исполнением настоящего распоряжения оставляю за собой.</w:t>
      </w:r>
    </w:p>
    <w:p w:rsidR="00461AEB" w:rsidRDefault="00F8661C">
      <w:pPr>
        <w:ind w:firstLineChars="200" w:firstLine="560"/>
        <w:jc w:val="both"/>
        <w:rPr>
          <w:rFonts w:ascii="Times New Roman" w:eastAsia="Times New Roman CYR" w:hAnsi="Times New Roman" w:cs="Times New Roman"/>
          <w:iCs/>
          <w:sz w:val="28"/>
          <w:szCs w:val="28"/>
        </w:rPr>
      </w:pPr>
      <w:r>
        <w:rPr>
          <w:rFonts w:ascii="Times New Roman" w:eastAsia="Times New Roman CYR" w:hAnsi="Times New Roman" w:cs="Times New Roman"/>
          <w:iCs/>
          <w:sz w:val="28"/>
          <w:szCs w:val="28"/>
        </w:rPr>
        <w:fldChar w:fldCharType="begin"/>
      </w:r>
      <w:r>
        <w:rPr>
          <w:rFonts w:ascii="Times New Roman" w:eastAsia="Times New Roman CYR" w:hAnsi="Times New Roman" w:cs="Times New Roman"/>
          <w:iCs/>
          <w:sz w:val="28"/>
          <w:szCs w:val="28"/>
        </w:rPr>
        <w:instrText xml:space="preserve"> ASK   \* MERGEFORMAT </w:instrText>
      </w:r>
      <w:r>
        <w:rPr>
          <w:rFonts w:ascii="Times New Roman" w:eastAsia="Times New Roman CYR" w:hAnsi="Times New Roman" w:cs="Times New Roman"/>
          <w:iCs/>
          <w:sz w:val="28"/>
          <w:szCs w:val="28"/>
        </w:rPr>
        <w:fldChar w:fldCharType="end"/>
      </w:r>
    </w:p>
    <w:p w:rsidR="00461AEB" w:rsidRDefault="00461AEB">
      <w:pPr>
        <w:ind w:firstLineChars="200" w:firstLine="560"/>
        <w:jc w:val="both"/>
        <w:rPr>
          <w:rFonts w:ascii="Times New Roman" w:eastAsia="Times New Roman CYR" w:hAnsi="Times New Roman" w:cs="Times New Roman"/>
          <w:iCs/>
          <w:sz w:val="28"/>
          <w:szCs w:val="28"/>
        </w:rPr>
      </w:pPr>
    </w:p>
    <w:p w:rsidR="00114706" w:rsidRPr="00F8661C" w:rsidRDefault="00932157" w:rsidP="00830996">
      <w:pPr>
        <w:jc w:val="both"/>
        <w:rPr>
          <w:rFonts w:ascii="Times New Roman" w:eastAsia="Times New Roman CYR" w:hAnsi="Times New Roman" w:cs="Times New Roman"/>
          <w:iCs/>
          <w:sz w:val="28"/>
          <w:szCs w:val="28"/>
        </w:rPr>
      </w:pPr>
      <w:r w:rsidRPr="00461AEB">
        <w:rPr>
          <w:rFonts w:ascii="Times New Roman" w:eastAsia="Times New Roman CYR" w:hAnsi="Times New Roman" w:cs="Times New Roman"/>
          <w:iCs/>
          <w:sz w:val="28"/>
          <w:szCs w:val="28"/>
        </w:rPr>
        <w:t xml:space="preserve"> </w:t>
      </w:r>
      <w:r>
        <w:rPr>
          <w:rFonts w:ascii="Times New Roman" w:eastAsia="Times New Roman CYR" w:hAnsi="Times New Roman" w:cs="Times New Roman"/>
          <w:sz w:val="28"/>
          <w:szCs w:val="28"/>
        </w:rPr>
        <w:t xml:space="preserve">Глава </w:t>
      </w:r>
      <w:r w:rsidR="00D01BFE">
        <w:rPr>
          <w:rFonts w:ascii="Times New Roman" w:eastAsia="Times New Roman CYR" w:hAnsi="Times New Roman" w:cs="Times New Roman"/>
          <w:sz w:val="28"/>
          <w:szCs w:val="28"/>
        </w:rPr>
        <w:t>администрации                                Е.В. Черемхина</w:t>
      </w:r>
    </w:p>
    <w:p w:rsidR="00932157" w:rsidRDefault="00932157">
      <w:pPr>
        <w:ind w:firstLineChars="200" w:firstLine="560"/>
        <w:jc w:val="right"/>
        <w:rPr>
          <w:rFonts w:ascii="Times New Roman" w:eastAsia="Times New Roman CYR" w:hAnsi="Times New Roman" w:cs="Times New Roman"/>
          <w:sz w:val="28"/>
          <w:szCs w:val="28"/>
        </w:rPr>
      </w:pPr>
      <w:r>
        <w:rPr>
          <w:rFonts w:ascii="Times New Roman" w:eastAsia="Times New Roman CYR" w:hAnsi="Times New Roman" w:cs="Times New Roman"/>
          <w:sz w:val="28"/>
          <w:szCs w:val="28"/>
        </w:rPr>
        <w:lastRenderedPageBreak/>
        <w:t>УТВЕРЖДЕНО</w:t>
      </w:r>
    </w:p>
    <w:p w:rsidR="00932157" w:rsidRDefault="00932157">
      <w:pPr>
        <w:ind w:firstLineChars="200" w:firstLine="560"/>
        <w:jc w:val="right"/>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постановлением администрации</w:t>
      </w:r>
    </w:p>
    <w:p w:rsidR="00C54837" w:rsidRPr="00C54837" w:rsidRDefault="00461AEB">
      <w:pPr>
        <w:ind w:firstLineChars="200" w:firstLine="560"/>
        <w:jc w:val="right"/>
        <w:rPr>
          <w:rFonts w:ascii="Times New Roman" w:eastAsia="SimSun" w:hAnsi="Times New Roman" w:cs="Times New Roman"/>
          <w:sz w:val="28"/>
          <w:szCs w:val="28"/>
        </w:rPr>
      </w:pPr>
      <w:r>
        <w:rPr>
          <w:rFonts w:ascii="Times New Roman" w:eastAsia="Times New Roman CYR" w:hAnsi="Times New Roman" w:cs="Times New Roman"/>
          <w:sz w:val="28"/>
          <w:szCs w:val="28"/>
        </w:rPr>
        <w:t>Вындиноостровского</w:t>
      </w:r>
      <w:r w:rsidR="00114706">
        <w:rPr>
          <w:rFonts w:ascii="Times New Roman" w:eastAsia="SimSun" w:hAnsi="Times New Roman" w:cs="Times New Roman"/>
          <w:sz w:val="28"/>
          <w:szCs w:val="28"/>
        </w:rPr>
        <w:t xml:space="preserve"> сельского поселения</w:t>
      </w:r>
      <w:r w:rsidR="00C54837" w:rsidRPr="00C54837">
        <w:rPr>
          <w:rFonts w:ascii="Times New Roman" w:eastAsia="SimSun" w:hAnsi="Times New Roman" w:cs="Times New Roman"/>
          <w:sz w:val="28"/>
          <w:szCs w:val="28"/>
        </w:rPr>
        <w:t xml:space="preserve"> </w:t>
      </w:r>
    </w:p>
    <w:p w:rsidR="00932157" w:rsidRDefault="00461AEB">
      <w:pPr>
        <w:ind w:firstLineChars="200" w:firstLine="560"/>
        <w:jc w:val="right"/>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от "28 </w:t>
      </w:r>
      <w:r w:rsidR="00932157">
        <w:rPr>
          <w:rFonts w:ascii="Times New Roman" w:eastAsia="Times New Roman CYR" w:hAnsi="Times New Roman" w:cs="Times New Roman"/>
          <w:sz w:val="28"/>
          <w:szCs w:val="28"/>
        </w:rPr>
        <w:t>"</w:t>
      </w:r>
      <w:r>
        <w:rPr>
          <w:rFonts w:ascii="Times New Roman" w:eastAsia="Times New Roman CYR" w:hAnsi="Times New Roman" w:cs="Times New Roman"/>
          <w:sz w:val="28"/>
          <w:szCs w:val="28"/>
        </w:rPr>
        <w:t xml:space="preserve"> декабря 2024</w:t>
      </w:r>
      <w:r w:rsidR="00B554BE">
        <w:rPr>
          <w:rFonts w:ascii="Times New Roman" w:eastAsia="Times New Roman CYR" w:hAnsi="Times New Roman" w:cs="Times New Roman"/>
          <w:sz w:val="28"/>
          <w:szCs w:val="28"/>
        </w:rPr>
        <w:t xml:space="preserve"> года № 235</w:t>
      </w:r>
    </w:p>
    <w:p w:rsidR="00932157" w:rsidRDefault="00932157" w:rsidP="007E3BD3">
      <w:pPr>
        <w:ind w:firstLineChars="200" w:firstLine="562"/>
        <w:jc w:val="both"/>
        <w:rPr>
          <w:rFonts w:ascii="Times New Roman" w:eastAsia="Times New Roman CYR" w:hAnsi="Times New Roman" w:cs="Times New Roman"/>
          <w:b/>
          <w:bCs/>
          <w:sz w:val="28"/>
          <w:szCs w:val="28"/>
        </w:rPr>
      </w:pPr>
    </w:p>
    <w:p w:rsidR="00932157" w:rsidRPr="00CB28A1" w:rsidRDefault="00932157" w:rsidP="00CB28A1">
      <w:pPr>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 xml:space="preserve">Положение </w:t>
      </w:r>
      <w:r>
        <w:rPr>
          <w:rFonts w:ascii="Times New Roman" w:eastAsia="Times New Roman CYR" w:hAnsi="Times New Roman" w:cs="Times New Roman"/>
          <w:b/>
          <w:bCs/>
          <w:sz w:val="28"/>
          <w:szCs w:val="28"/>
        </w:rPr>
        <w:br/>
        <w:t xml:space="preserve">о формировании муниципального задания на оказание муниципальных услуг (выполнение работ) в отношении </w:t>
      </w:r>
      <w:r w:rsidR="0004525D">
        <w:rPr>
          <w:rFonts w:ascii="Times New Roman" w:eastAsia="Times New Roman CYR" w:hAnsi="Times New Roman" w:cs="Times New Roman"/>
          <w:b/>
          <w:bCs/>
          <w:sz w:val="28"/>
          <w:szCs w:val="28"/>
        </w:rPr>
        <w:t>муниципальных бюджетных учреждений</w:t>
      </w:r>
      <w:r>
        <w:rPr>
          <w:rFonts w:ascii="Times New Roman" w:eastAsia="Times New Roman CYR" w:hAnsi="Times New Roman" w:cs="Times New Roman"/>
          <w:b/>
          <w:bCs/>
          <w:sz w:val="28"/>
          <w:szCs w:val="28"/>
        </w:rPr>
        <w:t xml:space="preserve"> </w:t>
      </w:r>
      <w:r w:rsidR="00260C9E">
        <w:rPr>
          <w:rFonts w:ascii="Times New Roman" w:eastAsia="Times New Roman CYR" w:hAnsi="Times New Roman" w:cs="Times New Roman"/>
          <w:b/>
          <w:bCs/>
          <w:sz w:val="28"/>
          <w:szCs w:val="28"/>
        </w:rPr>
        <w:t>Вындиноостров</w:t>
      </w:r>
      <w:r w:rsidR="00114706">
        <w:rPr>
          <w:rFonts w:ascii="Times New Roman" w:eastAsia="Times New Roman CYR" w:hAnsi="Times New Roman" w:cs="Times New Roman"/>
          <w:b/>
          <w:bCs/>
          <w:sz w:val="28"/>
          <w:szCs w:val="28"/>
        </w:rPr>
        <w:t>ского сельского поселения</w:t>
      </w:r>
      <w:r w:rsidR="00F14597">
        <w:rPr>
          <w:rFonts w:ascii="Times New Roman" w:eastAsia="Times New Roman CYR" w:hAnsi="Times New Roman" w:cs="Times New Roman"/>
          <w:b/>
          <w:bCs/>
          <w:sz w:val="28"/>
          <w:szCs w:val="28"/>
        </w:rPr>
        <w:t xml:space="preserve"> </w:t>
      </w:r>
      <w:r>
        <w:rPr>
          <w:rFonts w:ascii="Times New Roman" w:eastAsia="Times New Roman CYR" w:hAnsi="Times New Roman" w:cs="Times New Roman"/>
          <w:b/>
          <w:bCs/>
          <w:sz w:val="28"/>
          <w:szCs w:val="28"/>
        </w:rPr>
        <w:t>и финансового обеспечения выполнения муниципального задания</w:t>
      </w:r>
    </w:p>
    <w:p w:rsidR="00932157" w:rsidRDefault="00932157">
      <w:pPr>
        <w:ind w:firstLineChars="200" w:firstLine="560"/>
        <w:jc w:val="both"/>
        <w:rPr>
          <w:rFonts w:ascii="Times New Roman" w:eastAsia="Times New Roman CYR" w:hAnsi="Times New Roman" w:cs="Times New Roman"/>
          <w:sz w:val="28"/>
          <w:szCs w:val="28"/>
        </w:rPr>
      </w:pPr>
    </w:p>
    <w:p w:rsidR="00932157" w:rsidRPr="00CB28A1" w:rsidRDefault="00932157" w:rsidP="00E37FBD">
      <w:pPr>
        <w:ind w:firstLineChars="200" w:firstLine="560"/>
        <w:jc w:val="both"/>
        <w:rPr>
          <w:rFonts w:ascii="Times New Roman" w:eastAsia="Times New Roman CYR" w:hAnsi="Times New Roman" w:cs="Times New Roman"/>
          <w:color w:val="000000"/>
          <w:sz w:val="28"/>
          <w:szCs w:val="28"/>
        </w:rPr>
      </w:pPr>
      <w:r>
        <w:rPr>
          <w:rFonts w:ascii="Times New Roman" w:eastAsia="Times New Roman CYR" w:hAnsi="Times New Roman" w:cs="Times New Roman"/>
          <w:sz w:val="28"/>
          <w:szCs w:val="28"/>
        </w:rPr>
        <w:t xml:space="preserve">1. Настоящее Положение </w:t>
      </w:r>
      <w:r>
        <w:rPr>
          <w:rFonts w:ascii="Times New Roman" w:eastAsia="Times New Roman CYR" w:hAnsi="Times New Roman" w:cs="Times New Roman"/>
          <w:color w:val="000000"/>
          <w:sz w:val="28"/>
          <w:szCs w:val="28"/>
        </w:rPr>
        <w:t>устанавливает правила формирования и финансового обеспечения выполнения муниципального задания на</w:t>
      </w:r>
      <w:r>
        <w:rPr>
          <w:rFonts w:ascii="Times New Roman" w:eastAsia="Times New Roman CYR" w:hAnsi="Times New Roman" w:cs="Times New Roman"/>
          <w:sz w:val="28"/>
          <w:szCs w:val="28"/>
        </w:rPr>
        <w:t xml:space="preserve"> оказание муниципальных услуг (выполнение работ) (далее - муниципальное задание)</w:t>
      </w:r>
      <w:r w:rsidR="00286AB8">
        <w:rPr>
          <w:rFonts w:ascii="Times New Roman" w:eastAsia="Times New Roman CYR" w:hAnsi="Times New Roman" w:cs="Times New Roman"/>
          <w:sz w:val="28"/>
          <w:szCs w:val="28"/>
        </w:rPr>
        <w:t xml:space="preserve">, </w:t>
      </w:r>
      <w:r w:rsidR="00286AB8" w:rsidRPr="00260C9E">
        <w:rPr>
          <w:rFonts w:ascii="Times New Roman" w:eastAsia="Times New Roman CYR" w:hAnsi="Times New Roman" w:cs="Times New Roman"/>
          <w:sz w:val="28"/>
          <w:szCs w:val="28"/>
        </w:rPr>
        <w:t>в том числе в рамках исполнения муниципального социального заказа на оказание муниципальных услуг в социальной сфере,</w:t>
      </w:r>
      <w:r w:rsidRPr="00260C9E">
        <w:rPr>
          <w:rFonts w:ascii="Times New Roman" w:eastAsia="Times New Roman CYR" w:hAnsi="Times New Roman" w:cs="Times New Roman"/>
          <w:sz w:val="28"/>
          <w:szCs w:val="28"/>
        </w:rPr>
        <w:t xml:space="preserve"> бюджетными учреждениями, созданн</w:t>
      </w:r>
      <w:r>
        <w:rPr>
          <w:rFonts w:ascii="Times New Roman" w:eastAsia="Times New Roman CYR" w:hAnsi="Times New Roman" w:cs="Times New Roman"/>
          <w:sz w:val="28"/>
          <w:szCs w:val="28"/>
        </w:rPr>
        <w:t xml:space="preserve">ыми на базе имущества, находящегося в собственности </w:t>
      </w:r>
      <w:r w:rsidR="00260C9E">
        <w:rPr>
          <w:rFonts w:ascii="Times New Roman" w:eastAsia="Times New Roman CYR" w:hAnsi="Times New Roman" w:cs="Times New Roman"/>
          <w:sz w:val="28"/>
          <w:szCs w:val="28"/>
        </w:rPr>
        <w:t>Вындиноостровского</w:t>
      </w:r>
      <w:r>
        <w:rPr>
          <w:rFonts w:ascii="Times New Roman" w:eastAsia="Times New Roman CYR" w:hAnsi="Times New Roman" w:cs="Times New Roman"/>
          <w:color w:val="000000"/>
          <w:sz w:val="28"/>
          <w:szCs w:val="28"/>
        </w:rPr>
        <w:t xml:space="preserve"> </w:t>
      </w:r>
      <w:r w:rsidR="00114706">
        <w:rPr>
          <w:rFonts w:ascii="Times New Roman" w:eastAsia="Times New Roman CYR" w:hAnsi="Times New Roman" w:cs="Times New Roman"/>
          <w:color w:val="000000"/>
          <w:sz w:val="28"/>
          <w:szCs w:val="28"/>
        </w:rPr>
        <w:t>сельского поселения</w:t>
      </w:r>
      <w:r>
        <w:rPr>
          <w:rFonts w:ascii="Times New Roman" w:eastAsia="Times New Roman CYR" w:hAnsi="Times New Roman" w:cs="Times New Roman"/>
          <w:color w:val="000000"/>
          <w:sz w:val="28"/>
          <w:szCs w:val="28"/>
        </w:rPr>
        <w:t xml:space="preserve"> </w:t>
      </w:r>
      <w:r>
        <w:rPr>
          <w:rFonts w:ascii="Times New Roman" w:eastAsia="Times New Roman CYR" w:hAnsi="Times New Roman" w:cs="Times New Roman"/>
          <w:sz w:val="28"/>
          <w:szCs w:val="28"/>
        </w:rPr>
        <w:t>(дал</w:t>
      </w:r>
      <w:r w:rsidR="0070339A">
        <w:rPr>
          <w:rFonts w:ascii="Times New Roman" w:eastAsia="Times New Roman CYR" w:hAnsi="Times New Roman" w:cs="Times New Roman"/>
          <w:sz w:val="28"/>
          <w:szCs w:val="28"/>
        </w:rPr>
        <w:t xml:space="preserve">ее соответственно - </w:t>
      </w:r>
      <w:r w:rsidR="00114706">
        <w:rPr>
          <w:rFonts w:ascii="Times New Roman" w:eastAsia="Times New Roman CYR" w:hAnsi="Times New Roman" w:cs="Times New Roman"/>
          <w:sz w:val="28"/>
          <w:szCs w:val="28"/>
        </w:rPr>
        <w:t>сельское</w:t>
      </w:r>
      <w:r w:rsidR="0004525D">
        <w:rPr>
          <w:rFonts w:ascii="Times New Roman" w:eastAsia="Times New Roman CYR" w:hAnsi="Times New Roman" w:cs="Times New Roman"/>
          <w:sz w:val="28"/>
          <w:szCs w:val="28"/>
        </w:rPr>
        <w:t xml:space="preserve"> поселение)</w:t>
      </w:r>
      <w:r>
        <w:rPr>
          <w:rFonts w:ascii="Times New Roman" w:eastAsia="Times New Roman CYR" w:hAnsi="Times New Roman" w:cs="Times New Roman"/>
          <w:sz w:val="28"/>
          <w:szCs w:val="28"/>
        </w:rPr>
        <w:t>.</w:t>
      </w:r>
    </w:p>
    <w:p w:rsidR="00932157" w:rsidRDefault="00932157">
      <w:pPr>
        <w:ind w:firstLineChars="200" w:firstLine="560"/>
        <w:jc w:val="both"/>
        <w:rPr>
          <w:rFonts w:ascii="Times New Roman" w:eastAsia="Times New Roman CYR" w:hAnsi="Times New Roman" w:cs="Times New Roman"/>
          <w:sz w:val="28"/>
          <w:szCs w:val="28"/>
        </w:rPr>
      </w:pPr>
    </w:p>
    <w:p w:rsidR="00932157" w:rsidRDefault="00932157">
      <w:pPr>
        <w:ind w:firstLineChars="200" w:firstLine="560"/>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I. Формирование (изменение) муниципального задания</w:t>
      </w:r>
    </w:p>
    <w:p w:rsidR="00932157" w:rsidRDefault="00932157">
      <w:pPr>
        <w:ind w:firstLineChars="200" w:firstLine="560"/>
        <w:jc w:val="both"/>
        <w:rPr>
          <w:rFonts w:ascii="Times New Roman" w:eastAsia="Times New Roman CYR" w:hAnsi="Times New Roman" w:cs="Times New Roman"/>
          <w:sz w:val="28"/>
          <w:szCs w:val="28"/>
        </w:rPr>
      </w:pP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 Муниципальное задание формируется в соответствии с основными видами деятельности, предусмотренными учредительными документами учреждения, с учетом предложений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учреждения по оказанию услуг и выполнению работ, а также показателей выполнения учреждением муниципального задания в отчетном финансовом году.</w:t>
      </w:r>
    </w:p>
    <w:p w:rsidR="00932157" w:rsidRDefault="00932157">
      <w:pPr>
        <w:pStyle w:val="a8"/>
        <w:shd w:val="clear" w:color="auto" w:fill="FFFFFF"/>
        <w:spacing w:before="0" w:beforeAutospacing="0" w:after="0" w:afterAutospacing="0"/>
        <w:ind w:firstLineChars="200" w:firstLine="560"/>
        <w:jc w:val="both"/>
        <w:rPr>
          <w:rFonts w:eastAsia="serif"/>
          <w:sz w:val="28"/>
          <w:szCs w:val="28"/>
          <w:lang w:val="ru-RU"/>
        </w:rPr>
      </w:pPr>
      <w:r>
        <w:rPr>
          <w:rFonts w:eastAsia="Times New Roman CYR"/>
          <w:sz w:val="28"/>
          <w:szCs w:val="28"/>
          <w:lang w:val="ru-RU"/>
        </w:rPr>
        <w:t>3.</w:t>
      </w:r>
      <w:r>
        <w:rPr>
          <w:rFonts w:eastAsia="Times New Roman CYR"/>
          <w:sz w:val="28"/>
          <w:szCs w:val="28"/>
        </w:rPr>
        <w:t> </w:t>
      </w:r>
      <w:r>
        <w:rPr>
          <w:rFonts w:eastAsia="Times New Roman CYR"/>
          <w:sz w:val="28"/>
          <w:szCs w:val="28"/>
          <w:lang w:val="ru-RU"/>
        </w:rPr>
        <w:t>Муниципальное задание содержит показатели,</w:t>
      </w:r>
      <w:r>
        <w:rPr>
          <w:rFonts w:eastAsia="serif"/>
          <w:sz w:val="28"/>
          <w:szCs w:val="28"/>
          <w:shd w:val="clear" w:color="auto" w:fill="FFFFFF"/>
          <w:lang w:val="ru-RU"/>
        </w:rPr>
        <w:t xml:space="preserve"> характеризующие качество и (или) объем (содержание) оказываемых муниципальных услуг (выполняемых работ), </w:t>
      </w:r>
      <w:r w:rsidR="0070339A" w:rsidRPr="0070339A">
        <w:rPr>
          <w:rFonts w:eastAsia="serif"/>
          <w:color w:val="22272F"/>
          <w:sz w:val="28"/>
          <w:szCs w:val="28"/>
          <w:shd w:val="clear" w:color="auto" w:fill="FFFFFF"/>
          <w:lang w:val="ru-RU"/>
        </w:rPr>
        <w:t xml:space="preserve">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 Муниципальное задание на оказание муниципальных услуг физическим и юридическим лицам также должно содержать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w:t>
      </w:r>
      <w:r w:rsidR="0070339A" w:rsidRPr="0070339A">
        <w:rPr>
          <w:rFonts w:eastAsia="serif"/>
          <w:color w:val="22272F"/>
          <w:sz w:val="28"/>
          <w:szCs w:val="28"/>
          <w:shd w:val="clear" w:color="auto" w:fill="FFFFFF"/>
          <w:lang w:val="ru-RU"/>
        </w:rPr>
        <w:lastRenderedPageBreak/>
        <w:t>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r w:rsidR="0070339A">
        <w:rPr>
          <w:rFonts w:eastAsia="serif"/>
          <w:color w:val="22272F"/>
          <w:sz w:val="28"/>
          <w:szCs w:val="28"/>
          <w:shd w:val="clear" w:color="auto" w:fill="FFFFFF"/>
          <w:lang w:val="ru-RU"/>
        </w:rPr>
        <w:t>.</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Муниципальное задание формируется согласно приложению № 1 к настоящему Положению.</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w:t>
      </w:r>
      <w:r>
        <w:rPr>
          <w:rFonts w:ascii="Times New Roman" w:hAnsi="Times New Roman" w:cs="Times New Roman"/>
          <w:color w:val="000000"/>
          <w:sz w:val="28"/>
          <w:szCs w:val="28"/>
        </w:rPr>
        <w:t>объема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w:t>
      </w:r>
      <w:r>
        <w:rPr>
          <w:rFonts w:ascii="Times New Roman" w:hAnsi="Times New Roman" w:cs="Times New Roman"/>
          <w:sz w:val="28"/>
          <w:szCs w:val="28"/>
        </w:rPr>
        <w:t xml:space="preserve"> финансовый год.</w:t>
      </w:r>
    </w:p>
    <w:p w:rsidR="003349B0" w:rsidRDefault="003349B0">
      <w:pPr>
        <w:ind w:firstLineChars="200" w:firstLine="560"/>
        <w:jc w:val="both"/>
        <w:rPr>
          <w:rFonts w:ascii="Times New Roman" w:hAnsi="Times New Roman" w:cs="Times New Roman"/>
          <w:sz w:val="28"/>
          <w:szCs w:val="28"/>
        </w:rPr>
      </w:pPr>
      <w:r>
        <w:rPr>
          <w:rFonts w:ascii="Times New Roman" w:hAnsi="Times New Roman" w:cs="Times New Roman"/>
          <w:sz w:val="28"/>
          <w:szCs w:val="28"/>
        </w:rPr>
        <w:t>Муниципальное задание устанавливается муниципальным казенным учреждениям в случае принятия главным распорядителем средств бюджета, в ведении которого находится муниципальное бюджетное учреждение, решения о формировании для него муниципального бюджетного задания.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При установлении</w:t>
      </w:r>
      <w:r w:rsidR="003349B0">
        <w:rPr>
          <w:rFonts w:ascii="Times New Roman" w:eastAsia="Times New Roman CYR" w:hAnsi="Times New Roman" w:cs="Times New Roman"/>
          <w:sz w:val="28"/>
          <w:szCs w:val="28"/>
        </w:rPr>
        <w:t xml:space="preserve"> бюджетному</w:t>
      </w:r>
      <w:r>
        <w:rPr>
          <w:rFonts w:ascii="Times New Roman" w:eastAsia="Times New Roman CYR" w:hAnsi="Times New Roman" w:cs="Times New Roman"/>
          <w:sz w:val="28"/>
          <w:szCs w:val="28"/>
        </w:rPr>
        <w:t xml:space="preserve">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При установлении</w:t>
      </w:r>
      <w:r w:rsidR="003349B0">
        <w:rPr>
          <w:rFonts w:ascii="Times New Roman" w:eastAsia="Times New Roman CYR" w:hAnsi="Times New Roman" w:cs="Times New Roman"/>
          <w:sz w:val="28"/>
          <w:szCs w:val="28"/>
        </w:rPr>
        <w:t xml:space="preserve"> бюджетному</w:t>
      </w:r>
      <w:r>
        <w:rPr>
          <w:rFonts w:ascii="Times New Roman" w:eastAsia="Times New Roman CYR" w:hAnsi="Times New Roman" w:cs="Times New Roman"/>
          <w:sz w:val="28"/>
          <w:szCs w:val="28"/>
        </w:rPr>
        <w:t xml:space="preserve">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932157" w:rsidRPr="003349B0" w:rsidRDefault="00932157" w:rsidP="003349B0">
      <w:pPr>
        <w:ind w:firstLine="559"/>
        <w:jc w:val="both"/>
        <w:rPr>
          <w:rFonts w:ascii="Times New Roman CYR" w:eastAsia="Times New Roman CYR" w:hAnsi="Times New Roman CYR" w:cs="Times New Roman CYR"/>
          <w:sz w:val="28"/>
          <w:szCs w:val="28"/>
        </w:rPr>
      </w:pPr>
      <w:r>
        <w:rPr>
          <w:rFonts w:ascii="Times New Roman" w:eastAsia="Times New Roman CYR" w:hAnsi="Times New Roman" w:cs="Times New Roman"/>
          <w:sz w:val="28"/>
          <w:szCs w:val="28"/>
        </w:rPr>
        <w:t xml:space="preserve">4. Муниципальное задание формируется в процессе формирования бюджета </w:t>
      </w:r>
      <w:r w:rsidR="003349B0">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 </w:t>
      </w:r>
      <w:r>
        <w:rPr>
          <w:rFonts w:ascii="Times New Roman" w:eastAsia="Times New Roman CYR" w:hAnsi="Times New Roman" w:cs="Times New Roman"/>
          <w:sz w:val="28"/>
          <w:szCs w:val="28"/>
        </w:rPr>
        <w:t>на очередной финансовый год и плановый период и утверждается</w:t>
      </w:r>
      <w:r w:rsidR="00E86E2D">
        <w:rPr>
          <w:rFonts w:ascii="Times New Roman" w:eastAsia="Times New Roman CYR" w:hAnsi="Times New Roman" w:cs="Times New Roman"/>
          <w:sz w:val="28"/>
          <w:szCs w:val="28"/>
        </w:rPr>
        <w:t xml:space="preserve"> </w:t>
      </w:r>
      <w:r w:rsidR="003349B0">
        <w:rPr>
          <w:rFonts w:ascii="Times New Roman CYR" w:eastAsia="Times New Roman CYR" w:hAnsi="Times New Roman CYR" w:cs="Times New Roman CYR"/>
          <w:sz w:val="28"/>
          <w:szCs w:val="28"/>
        </w:rPr>
        <w:t xml:space="preserve">не </w:t>
      </w:r>
      <w:r w:rsidR="003349B0" w:rsidRPr="00DC568F">
        <w:rPr>
          <w:rFonts w:ascii="Times New Roman CYR" w:eastAsia="Times New Roman CYR" w:hAnsi="Times New Roman CYR" w:cs="Times New Roman CYR"/>
          <w:sz w:val="28"/>
          <w:szCs w:val="28"/>
        </w:rPr>
        <w:t xml:space="preserve">позднее 10 рабочих дней </w:t>
      </w:r>
      <w:r w:rsidR="003349B0">
        <w:rPr>
          <w:rFonts w:ascii="Times New Roman CYR" w:eastAsia="Times New Roman CYR" w:hAnsi="Times New Roman CYR" w:cs="Times New Roman CYR"/>
          <w:sz w:val="28"/>
          <w:szCs w:val="28"/>
        </w:rPr>
        <w:t>со дня доведения главным распорядителям средств бюджета  Вындиноостровского сельского поселения лимитов бюджетных обязательств на предоставление субсидии на финансовое обеспечение выполнения муниципального задания (далее - субсидия) в отношении бюджетных учреждений - органами, осуществляющими функции и полномочия учредителя.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5. Муниципальное задание утверждается на срок, соответствующий установленному бюджетным законодательством сроку формирования бюджета </w:t>
      </w:r>
      <w:r w:rsidR="003349B0">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sz w:val="28"/>
          <w:szCs w:val="28"/>
        </w:rPr>
        <w:t>сельского</w:t>
      </w:r>
      <w:r>
        <w:rPr>
          <w:rFonts w:ascii="Times New Roman" w:eastAsia="Times New Roman CYR" w:hAnsi="Times New Roman" w:cs="Times New Roman"/>
          <w:sz w:val="28"/>
          <w:szCs w:val="28"/>
        </w:rPr>
        <w:t xml:space="preserve"> поселения. 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932157" w:rsidRPr="006E35DE"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6. Муниципальное задание формируется в соответствии с базовыми </w:t>
      </w:r>
      <w:r>
        <w:rPr>
          <w:rFonts w:ascii="Times New Roman" w:eastAsia="Times New Roman CYR" w:hAnsi="Times New Roman" w:cs="Times New Roman"/>
          <w:sz w:val="28"/>
          <w:szCs w:val="28"/>
        </w:rPr>
        <w:lastRenderedPageBreak/>
        <w:t xml:space="preserve">(отраслевыми)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 и </w:t>
      </w:r>
      <w:r>
        <w:rPr>
          <w:rFonts w:ascii="Times New Roman" w:eastAsia="Times New Roman" w:hAnsi="Times New Roman" w:cs="Times New Roman"/>
          <w:sz w:val="28"/>
          <w:szCs w:val="28"/>
          <w:lang w:bidi="ar-SA"/>
        </w:rPr>
        <w:t>в соответствии с региональными перечнями (классификаторами) государственных (муниципальных) услуг и работ, не включенных в общероссийские базовые (</w:t>
      </w:r>
      <w:r w:rsidRPr="006E35DE">
        <w:rPr>
          <w:rFonts w:ascii="Times New Roman" w:eastAsia="Times New Roman" w:hAnsi="Times New Roman" w:cs="Times New Roman"/>
          <w:sz w:val="28"/>
          <w:szCs w:val="28"/>
          <w:lang w:bidi="ar-SA"/>
        </w:rPr>
        <w:t xml:space="preserve">отраслевые) перечни (классификаторы) государственных и муниципальных услуг и работ, оказание и выполнение которых предусмотрено нормативными </w:t>
      </w:r>
      <w:r w:rsidR="00C21940">
        <w:rPr>
          <w:rFonts w:ascii="Times New Roman" w:eastAsia="Times New Roman" w:hAnsi="Times New Roman" w:cs="Times New Roman"/>
          <w:sz w:val="28"/>
          <w:szCs w:val="28"/>
          <w:lang w:bidi="ar-SA"/>
        </w:rPr>
        <w:t xml:space="preserve">правовыми актами </w:t>
      </w:r>
      <w:r w:rsidR="003349B0">
        <w:rPr>
          <w:rFonts w:ascii="Times New Roman" w:eastAsia="Times New Roman" w:hAnsi="Times New Roman" w:cs="Times New Roman"/>
          <w:sz w:val="28"/>
          <w:szCs w:val="28"/>
          <w:lang w:bidi="ar-SA"/>
        </w:rPr>
        <w:t xml:space="preserve">субъекта Российской Федерации </w:t>
      </w:r>
      <w:r w:rsidRPr="006E35DE">
        <w:rPr>
          <w:rFonts w:ascii="Times New Roman" w:eastAsia="Times New Roman" w:hAnsi="Times New Roman" w:cs="Times New Roman"/>
          <w:sz w:val="28"/>
          <w:szCs w:val="28"/>
          <w:lang w:bidi="ar-SA"/>
        </w:rPr>
        <w:t xml:space="preserve">(муниципальными правовыми актами), в том числе при осуществлении переданных полномочий Российской Федерации и полномочий по предметам совместного ведения Российской Федерации и </w:t>
      </w:r>
      <w:r w:rsidR="003349B0">
        <w:rPr>
          <w:rFonts w:ascii="Times New Roman" w:eastAsia="Times New Roman" w:hAnsi="Times New Roman" w:cs="Times New Roman"/>
          <w:sz w:val="28"/>
          <w:szCs w:val="28"/>
          <w:lang w:bidi="ar-SA"/>
        </w:rPr>
        <w:t xml:space="preserve">субъектов Российской Федерации </w:t>
      </w:r>
      <w:r w:rsidRPr="006E35DE">
        <w:rPr>
          <w:rFonts w:ascii="Times New Roman" w:eastAsia="Times New Roman" w:hAnsi="Times New Roman" w:cs="Times New Roman"/>
          <w:sz w:val="28"/>
          <w:szCs w:val="28"/>
          <w:lang w:bidi="ar-SA"/>
        </w:rPr>
        <w:t xml:space="preserve">(далее - региональный перечень). </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7. </w:t>
      </w:r>
      <w:r w:rsidR="00106FCC">
        <w:rPr>
          <w:rFonts w:ascii="Times New Roman" w:eastAsia="Times New Roman CYR" w:hAnsi="Times New Roman" w:cs="Times New Roman"/>
          <w:sz w:val="28"/>
          <w:szCs w:val="28"/>
        </w:rPr>
        <w:t>Исполнительные органы</w:t>
      </w:r>
      <w:r w:rsidR="00C21940">
        <w:rPr>
          <w:rFonts w:ascii="Times New Roman" w:eastAsia="Times New Roman CYR" w:hAnsi="Times New Roman" w:cs="Times New Roman"/>
          <w:sz w:val="28"/>
          <w:szCs w:val="28"/>
        </w:rPr>
        <w:t xml:space="preserve"> Вындиноостровского</w:t>
      </w:r>
      <w:r>
        <w:rPr>
          <w:rFonts w:ascii="Times New Roman" w:eastAsia="Times New Roman CYR" w:hAnsi="Times New Roman" w:cs="Times New Roman"/>
          <w:sz w:val="28"/>
          <w:szCs w:val="28"/>
        </w:rPr>
        <w:t xml:space="preserve"> </w:t>
      </w:r>
      <w:r w:rsidR="00114706">
        <w:rPr>
          <w:rFonts w:ascii="Times New Roman" w:eastAsia="Times New Roman CYR" w:hAnsi="Times New Roman" w:cs="Times New Roman"/>
          <w:sz w:val="28"/>
          <w:szCs w:val="28"/>
        </w:rPr>
        <w:t>сельского</w:t>
      </w:r>
      <w:r w:rsidR="00106FCC">
        <w:rPr>
          <w:rFonts w:ascii="Times New Roman" w:eastAsia="Times New Roman CYR" w:hAnsi="Times New Roman" w:cs="Times New Roman"/>
          <w:sz w:val="28"/>
          <w:szCs w:val="28"/>
        </w:rPr>
        <w:t xml:space="preserve"> поселения, осуществляющие</w:t>
      </w:r>
      <w:r>
        <w:rPr>
          <w:rFonts w:ascii="Times New Roman" w:eastAsia="Times New Roman CYR" w:hAnsi="Times New Roman" w:cs="Times New Roman"/>
          <w:sz w:val="28"/>
          <w:szCs w:val="28"/>
        </w:rPr>
        <w:t xml:space="preserve"> функции и полномочия учредителя в отношении бюджетных </w:t>
      </w:r>
      <w:r w:rsidR="00106FCC">
        <w:rPr>
          <w:rFonts w:ascii="Times New Roman" w:eastAsia="Times New Roman CYR" w:hAnsi="Times New Roman" w:cs="Times New Roman"/>
          <w:sz w:val="28"/>
          <w:szCs w:val="28"/>
        </w:rPr>
        <w:t xml:space="preserve">учреждений, </w:t>
      </w:r>
      <w:r w:rsidR="00106FCC">
        <w:rPr>
          <w:rFonts w:ascii="Times New Roman CYR" w:eastAsia="Times New Roman CYR" w:hAnsi="Times New Roman CYR" w:cs="Times New Roman CYR"/>
          <w:sz w:val="28"/>
          <w:szCs w:val="28"/>
        </w:rPr>
        <w:t>главные распорядители средств бюджета Вындиноостровского  сельского поселения, в ведении которых находятся муниципальные бюджетные учреждения</w:t>
      </w:r>
      <w:r w:rsidR="009D7AB5">
        <w:rPr>
          <w:rFonts w:ascii="Times New Roman CYR" w:eastAsia="Times New Roman CYR" w:hAnsi="Times New Roman CYR" w:cs="Times New Roman CYR"/>
          <w:sz w:val="28"/>
          <w:szCs w:val="28"/>
        </w:rPr>
        <w:t>,</w:t>
      </w:r>
      <w:r w:rsidR="00106FCC">
        <w:rPr>
          <w:rFonts w:ascii="Times New Roman" w:eastAsia="Times New Roman CYR" w:hAnsi="Times New Roman" w:cs="Times New Roman"/>
          <w:sz w:val="28"/>
          <w:szCs w:val="28"/>
        </w:rPr>
        <w:t xml:space="preserve"> </w:t>
      </w:r>
      <w:r w:rsidR="00C21940">
        <w:rPr>
          <w:rFonts w:ascii="Times New Roman" w:eastAsia="Times New Roman CYR" w:hAnsi="Times New Roman" w:cs="Times New Roman"/>
          <w:sz w:val="28"/>
          <w:szCs w:val="28"/>
        </w:rPr>
        <w:t>в течение финансового года вноси</w:t>
      </w:r>
      <w:r>
        <w:rPr>
          <w:rFonts w:ascii="Times New Roman" w:eastAsia="Times New Roman CYR" w:hAnsi="Times New Roman" w:cs="Times New Roman"/>
          <w:sz w:val="28"/>
          <w:szCs w:val="28"/>
        </w:rPr>
        <w:t>т изменения в муниципальное задание в случаях:</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 внесения изменений в базовый (отраслевой) перечень государственных и муниципальных услуг и работ, касающихся муниципальных услуг (работ), оказываемых (выполняемых) учреждениями в соответствии с муниципальным заданием;</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3) изменения размера бюджетных ассигнований, предусмотренных в бюджете </w:t>
      </w:r>
      <w:r w:rsidR="009D7AB5">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w:t>
      </w:r>
      <w:r>
        <w:rPr>
          <w:rFonts w:ascii="Times New Roman" w:eastAsia="Times New Roman CYR" w:hAnsi="Times New Roman" w:cs="Times New Roman"/>
          <w:sz w:val="28"/>
          <w:szCs w:val="28"/>
        </w:rPr>
        <w:t xml:space="preserve"> для финансового обеспечения выполнения муниципального задания, влекущего за собой необходимость изменения муниципального задания;</w:t>
      </w:r>
    </w:p>
    <w:p w:rsidR="00932157" w:rsidRDefault="00932157" w:rsidP="009D7AB5">
      <w:pPr>
        <w:ind w:firstLineChars="200" w:firstLine="560"/>
        <w:jc w:val="both"/>
        <w:rPr>
          <w:rFonts w:ascii="Times New Roman" w:eastAsia="Times New Roman CYR" w:hAnsi="Times New Roman" w:cs="Times New Roman"/>
          <w:sz w:val="28"/>
          <w:szCs w:val="28"/>
        </w:rPr>
      </w:pPr>
      <w:r w:rsidRPr="00C21940">
        <w:rPr>
          <w:rFonts w:ascii="Times New Roman" w:eastAsia="Times New Roman CYR" w:hAnsi="Times New Roman" w:cs="Times New Roman"/>
          <w:sz w:val="28"/>
          <w:szCs w:val="28"/>
        </w:rPr>
        <w:t>4</w:t>
      </w:r>
      <w:r>
        <w:rPr>
          <w:rFonts w:ascii="Times New Roman" w:eastAsia="Times New Roman CYR" w:hAnsi="Times New Roman" w:cs="Times New Roman"/>
          <w:sz w:val="28"/>
          <w:szCs w:val="28"/>
        </w:rPr>
        <w:t xml:space="preserve">) установления фактов невыполнения (перевыполнения) учреждениями </w:t>
      </w:r>
      <w:r w:rsidR="009D7AB5">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w:t>
      </w:r>
      <w:r>
        <w:rPr>
          <w:rFonts w:ascii="Times New Roman" w:eastAsia="Times New Roman CYR" w:hAnsi="Times New Roman" w:cs="Times New Roman"/>
          <w:sz w:val="28"/>
          <w:szCs w:val="28"/>
        </w:rPr>
        <w:t xml:space="preserve"> показателей, характеризующих объем муниципальных услуг (работ), установленных в муниципальном задании в отчетном финансовом году;</w:t>
      </w:r>
    </w:p>
    <w:p w:rsidR="00932157" w:rsidRDefault="009D7AB5">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5</w:t>
      </w:r>
      <w:r w:rsidR="00932157">
        <w:rPr>
          <w:rFonts w:ascii="Times New Roman" w:eastAsia="Times New Roman CYR" w:hAnsi="Times New Roman" w:cs="Times New Roman"/>
          <w:sz w:val="28"/>
          <w:szCs w:val="28"/>
        </w:rPr>
        <w:t>) наступления чрезвычайных ситуаций природного и техногенного характера, влекущих за собой невозможность оказания услуг (выполнения работ), на основании письменного мотивированного обращения</w:t>
      </w:r>
      <w:r>
        <w:rPr>
          <w:rFonts w:ascii="Times New Roman" w:eastAsia="Times New Roman CYR" w:hAnsi="Times New Roman" w:cs="Times New Roman"/>
          <w:sz w:val="28"/>
          <w:szCs w:val="28"/>
        </w:rPr>
        <w:t xml:space="preserve"> бюджетного</w:t>
      </w:r>
      <w:r w:rsidR="00932157">
        <w:rPr>
          <w:rFonts w:ascii="Times New Roman" w:eastAsia="Times New Roman CYR" w:hAnsi="Times New Roman" w:cs="Times New Roman"/>
          <w:sz w:val="28"/>
          <w:szCs w:val="28"/>
        </w:rPr>
        <w:t xml:space="preserve"> учреждения.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8. Изменения в муниципальное задание оформляются правовым актом учредител</w:t>
      </w:r>
      <w:r w:rsidR="0004525D">
        <w:rPr>
          <w:rFonts w:ascii="Times New Roman" w:eastAsia="Times New Roman CYR" w:hAnsi="Times New Roman" w:cs="Times New Roman"/>
          <w:sz w:val="28"/>
          <w:szCs w:val="28"/>
        </w:rPr>
        <w:t xml:space="preserve">я муниципального учреждения </w:t>
      </w:r>
      <w:r>
        <w:rPr>
          <w:rFonts w:ascii="Times New Roman" w:eastAsia="Times New Roman CYR" w:hAnsi="Times New Roman" w:cs="Times New Roman"/>
          <w:sz w:val="28"/>
          <w:szCs w:val="28"/>
        </w:rPr>
        <w:t>в течение 30 календарных дней со дня наступления случаев, указанных в подпунктах 1-5 пункта 7 настоящего Положения.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lastRenderedPageBreak/>
        <w:t>9. Досрочное прекращение действия муниципального задания и формирование нового муниципального задания осуществляется в случаях:</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 изменения типа </w:t>
      </w:r>
      <w:r w:rsidR="009D7AB5">
        <w:rPr>
          <w:rFonts w:ascii="Times New Roman" w:eastAsia="Times New Roman CYR" w:hAnsi="Times New Roman" w:cs="Times New Roman"/>
          <w:sz w:val="28"/>
          <w:szCs w:val="28"/>
        </w:rPr>
        <w:t xml:space="preserve">бюджетного </w:t>
      </w:r>
      <w:r>
        <w:rPr>
          <w:rFonts w:ascii="Times New Roman" w:eastAsia="Times New Roman CYR" w:hAnsi="Times New Roman" w:cs="Times New Roman"/>
          <w:sz w:val="28"/>
          <w:szCs w:val="28"/>
        </w:rPr>
        <w:t xml:space="preserve">учреждения </w:t>
      </w:r>
      <w:r w:rsidR="009D7AB5">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w:t>
      </w:r>
      <w:r>
        <w:rPr>
          <w:rFonts w:ascii="Times New Roman" w:eastAsia="Times New Roman CYR" w:hAnsi="Times New Roman" w:cs="Times New Roman"/>
          <w:sz w:val="28"/>
          <w:szCs w:val="28"/>
        </w:rPr>
        <w:t>;</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 реорганизации </w:t>
      </w:r>
      <w:r w:rsidR="0004525D">
        <w:rPr>
          <w:rFonts w:ascii="Times New Roman" w:eastAsia="Times New Roman CYR" w:hAnsi="Times New Roman" w:cs="Times New Roman"/>
          <w:sz w:val="28"/>
          <w:szCs w:val="28"/>
        </w:rPr>
        <w:t>бюджетных учреждений</w:t>
      </w:r>
      <w:r>
        <w:rPr>
          <w:rFonts w:ascii="Times New Roman" w:eastAsia="Times New Roman CYR" w:hAnsi="Times New Roman" w:cs="Times New Roman"/>
          <w:sz w:val="28"/>
          <w:szCs w:val="28"/>
        </w:rPr>
        <w:t xml:space="preserve"> </w:t>
      </w:r>
      <w:r w:rsidR="009D7AB5">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 </w:t>
      </w:r>
      <w:r>
        <w:rPr>
          <w:rFonts w:ascii="Times New Roman" w:eastAsia="Times New Roman CYR" w:hAnsi="Times New Roman" w:cs="Times New Roman"/>
          <w:sz w:val="28"/>
          <w:szCs w:val="28"/>
        </w:rPr>
        <w:t>путем слияния, присоединения, выделения, разделения;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3) передачи функций и полномочий в отношении </w:t>
      </w:r>
      <w:r w:rsidR="0004525D">
        <w:rPr>
          <w:rFonts w:ascii="Times New Roman" w:eastAsia="Times New Roman CYR" w:hAnsi="Times New Roman" w:cs="Times New Roman"/>
          <w:sz w:val="28"/>
          <w:szCs w:val="28"/>
        </w:rPr>
        <w:t>бюджетных учреждений</w:t>
      </w:r>
      <w:r>
        <w:rPr>
          <w:rFonts w:ascii="Times New Roman" w:eastAsia="Times New Roman CYR" w:hAnsi="Times New Roman" w:cs="Times New Roman"/>
          <w:sz w:val="28"/>
          <w:szCs w:val="28"/>
        </w:rPr>
        <w:t xml:space="preserve"> </w:t>
      </w:r>
      <w:r w:rsidR="009D7AB5">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 </w:t>
      </w:r>
      <w:r>
        <w:rPr>
          <w:rFonts w:ascii="Times New Roman" w:eastAsia="Times New Roman CYR" w:hAnsi="Times New Roman" w:cs="Times New Roman"/>
          <w:sz w:val="28"/>
          <w:szCs w:val="28"/>
        </w:rPr>
        <w:t xml:space="preserve">иному исполнительному органу </w:t>
      </w:r>
      <w:r w:rsidR="009D7AB5">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w:t>
      </w:r>
      <w:r>
        <w:rPr>
          <w:rFonts w:ascii="Times New Roman" w:eastAsia="Times New Roman CYR" w:hAnsi="Times New Roman" w:cs="Times New Roman"/>
          <w:sz w:val="28"/>
          <w:szCs w:val="28"/>
        </w:rPr>
        <w:t>.</w:t>
      </w:r>
    </w:p>
    <w:p w:rsidR="00932157" w:rsidRDefault="001371B5">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10. </w:t>
      </w:r>
      <w:r w:rsidR="009D7AB5">
        <w:rPr>
          <w:rFonts w:ascii="Times New Roman" w:eastAsia="Times New Roman CYR" w:hAnsi="Times New Roman" w:cs="Times New Roman"/>
          <w:sz w:val="28"/>
          <w:szCs w:val="28"/>
        </w:rPr>
        <w:t>О</w:t>
      </w:r>
      <w:r>
        <w:rPr>
          <w:rFonts w:ascii="Times New Roman" w:eastAsia="Times New Roman CYR" w:hAnsi="Times New Roman" w:cs="Times New Roman"/>
          <w:sz w:val="28"/>
          <w:szCs w:val="28"/>
        </w:rPr>
        <w:t>рган</w:t>
      </w:r>
      <w:r w:rsidR="009D7AB5">
        <w:rPr>
          <w:rFonts w:ascii="Times New Roman" w:eastAsia="Times New Roman CYR" w:hAnsi="Times New Roman" w:cs="Times New Roman"/>
          <w:sz w:val="28"/>
          <w:szCs w:val="28"/>
        </w:rPr>
        <w:t>ы</w:t>
      </w:r>
      <w:r>
        <w:rPr>
          <w:rFonts w:ascii="Times New Roman" w:eastAsia="Times New Roman CYR" w:hAnsi="Times New Roman" w:cs="Times New Roman"/>
          <w:sz w:val="28"/>
          <w:szCs w:val="28"/>
        </w:rPr>
        <w:t>,</w:t>
      </w:r>
      <w:r w:rsidR="009D7AB5">
        <w:rPr>
          <w:rFonts w:ascii="Times New Roman" w:eastAsia="Times New Roman CYR" w:hAnsi="Times New Roman" w:cs="Times New Roman"/>
          <w:sz w:val="28"/>
          <w:szCs w:val="28"/>
        </w:rPr>
        <w:t xml:space="preserve"> осуществляющие</w:t>
      </w:r>
      <w:r w:rsidR="00932157">
        <w:rPr>
          <w:rFonts w:ascii="Times New Roman" w:eastAsia="Times New Roman CYR" w:hAnsi="Times New Roman" w:cs="Times New Roman"/>
          <w:sz w:val="28"/>
          <w:szCs w:val="28"/>
        </w:rPr>
        <w:t xml:space="preserve"> функции и полномочия учредителя в отношении бюджетных </w:t>
      </w:r>
      <w:r>
        <w:rPr>
          <w:rFonts w:ascii="Times New Roman" w:eastAsia="Times New Roman CYR" w:hAnsi="Times New Roman" w:cs="Times New Roman"/>
          <w:sz w:val="28"/>
          <w:szCs w:val="28"/>
        </w:rPr>
        <w:t xml:space="preserve"> учреждений</w:t>
      </w:r>
      <w:r w:rsidR="009D7AB5">
        <w:rPr>
          <w:rFonts w:ascii="Times New Roman" w:eastAsia="Times New Roman CYR" w:hAnsi="Times New Roman" w:cs="Times New Roman"/>
          <w:sz w:val="28"/>
          <w:szCs w:val="28"/>
        </w:rPr>
        <w:t>, обеспечиваю</w:t>
      </w:r>
      <w:r w:rsidR="00932157">
        <w:rPr>
          <w:rFonts w:ascii="Times New Roman" w:eastAsia="Times New Roman CYR" w:hAnsi="Times New Roman" w:cs="Times New Roman"/>
          <w:sz w:val="28"/>
          <w:szCs w:val="28"/>
        </w:rPr>
        <w:t>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и едином портале бюджетной системы Российской Федерации.</w:t>
      </w:r>
    </w:p>
    <w:p w:rsidR="00932157" w:rsidRPr="00873C12" w:rsidRDefault="00932157" w:rsidP="00873C12">
      <w:pPr>
        <w:ind w:firstLine="559"/>
        <w:jc w:val="both"/>
        <w:rPr>
          <w:rFonts w:ascii="Times New Roman CYR" w:eastAsia="Times New Roman CYR" w:hAnsi="Times New Roman CYR" w:cs="Times New Roman CYR"/>
          <w:sz w:val="28"/>
          <w:szCs w:val="28"/>
        </w:rPr>
      </w:pPr>
      <w:r>
        <w:rPr>
          <w:rFonts w:ascii="Times New Roman" w:eastAsia="Times New Roman CYR" w:hAnsi="Times New Roman" w:cs="Times New Roman"/>
          <w:sz w:val="28"/>
          <w:szCs w:val="28"/>
        </w:rPr>
        <w:t>11. Муниципальное задание и отчет о выполнении муниципального задания, формируемый согласно приложению № 2 к настоящему Положению</w:t>
      </w:r>
      <w:r w:rsidR="00B47974" w:rsidRPr="00B47974">
        <w:rPr>
          <w:rFonts w:ascii="Times New Roman" w:eastAsia="Times New Roman CYR" w:hAnsi="Times New Roman" w:cs="Times New Roman"/>
          <w:sz w:val="28"/>
          <w:szCs w:val="28"/>
        </w:rPr>
        <w:t>, в течение 10</w:t>
      </w:r>
      <w:r w:rsidRPr="00B47974">
        <w:rPr>
          <w:rFonts w:ascii="Times New Roman" w:eastAsia="Times New Roman CYR" w:hAnsi="Times New Roman" w:cs="Times New Roman"/>
          <w:sz w:val="28"/>
          <w:szCs w:val="28"/>
        </w:rPr>
        <w:t xml:space="preserve"> рабочих дней со дня </w:t>
      </w:r>
      <w:r w:rsidR="00A5168E">
        <w:rPr>
          <w:rFonts w:ascii="Times New Roman" w:eastAsia="Times New Roman CYR" w:hAnsi="Times New Roman" w:cs="Times New Roman"/>
          <w:sz w:val="28"/>
          <w:szCs w:val="28"/>
        </w:rPr>
        <w:t>утверждения (изменения) размещае</w:t>
      </w:r>
      <w:r w:rsidRPr="00B47974">
        <w:rPr>
          <w:rFonts w:ascii="Times New Roman" w:eastAsia="Times New Roman CYR" w:hAnsi="Times New Roman" w:cs="Times New Roman"/>
          <w:sz w:val="28"/>
          <w:szCs w:val="28"/>
        </w:rPr>
        <w:t>тся в установленно</w:t>
      </w:r>
      <w:r>
        <w:rPr>
          <w:rFonts w:ascii="Times New Roman" w:eastAsia="Times New Roman CYR" w:hAnsi="Times New Roman" w:cs="Times New Roman"/>
          <w:sz w:val="28"/>
          <w:szCs w:val="28"/>
        </w:rPr>
        <w:t>м порядке в информационно-телекоммуникационной сети "Интернет" на официальном сайте по размещению информации о государственных и муниципальны</w:t>
      </w:r>
      <w:r w:rsidR="00B47974">
        <w:rPr>
          <w:rFonts w:ascii="Times New Roman" w:eastAsia="Times New Roman CYR" w:hAnsi="Times New Roman" w:cs="Times New Roman"/>
          <w:sz w:val="28"/>
          <w:szCs w:val="28"/>
        </w:rPr>
        <w:t xml:space="preserve">х учреждениях </w:t>
      </w:r>
      <w:r w:rsidR="00A5168E">
        <w:rPr>
          <w:rFonts w:ascii="Times New Roman" w:eastAsia="Times New Roman CYR" w:hAnsi="Times New Roman" w:cs="Times New Roman"/>
          <w:sz w:val="28"/>
          <w:szCs w:val="28"/>
        </w:rPr>
        <w:t>(www.bus.gov.ru),</w:t>
      </w:r>
      <w:r w:rsidR="00A5168E" w:rsidRPr="00A5168E">
        <w:rPr>
          <w:rFonts w:ascii="Times New Roman CYR" w:eastAsia="Times New Roman CYR" w:hAnsi="Times New Roman CYR" w:cs="Times New Roman CYR"/>
          <w:sz w:val="28"/>
          <w:szCs w:val="28"/>
        </w:rPr>
        <w:t xml:space="preserve"> </w:t>
      </w:r>
      <w:r w:rsidR="00A5168E">
        <w:rPr>
          <w:rFonts w:ascii="Times New Roman CYR" w:eastAsia="Times New Roman CYR" w:hAnsi="Times New Roman CYR" w:cs="Times New Roman CYR"/>
          <w:sz w:val="28"/>
          <w:szCs w:val="28"/>
        </w:rPr>
        <w:t>а также могут быть размещены на официаль</w:t>
      </w:r>
      <w:r w:rsidR="00873C12">
        <w:rPr>
          <w:rFonts w:ascii="Times New Roman CYR" w:eastAsia="Times New Roman CYR" w:hAnsi="Times New Roman CYR" w:cs="Times New Roman CYR"/>
          <w:sz w:val="28"/>
          <w:szCs w:val="28"/>
        </w:rPr>
        <w:t>ных</w:t>
      </w:r>
      <w:r w:rsidR="00A5168E">
        <w:rPr>
          <w:rFonts w:ascii="Times New Roman CYR" w:eastAsia="Times New Roman CYR" w:hAnsi="Times New Roman CYR" w:cs="Times New Roman CYR"/>
          <w:sz w:val="28"/>
          <w:szCs w:val="28"/>
        </w:rPr>
        <w:t xml:space="preserve"> сайт</w:t>
      </w:r>
      <w:r w:rsidR="00873C12">
        <w:rPr>
          <w:rFonts w:ascii="Times New Roman CYR" w:eastAsia="Times New Roman CYR" w:hAnsi="Times New Roman CYR" w:cs="Times New Roman CYR"/>
          <w:sz w:val="28"/>
          <w:szCs w:val="28"/>
        </w:rPr>
        <w:t>ах главных распорядителей</w:t>
      </w:r>
      <w:r w:rsidR="00A5168E">
        <w:rPr>
          <w:rFonts w:ascii="Times New Roman CYR" w:eastAsia="Times New Roman CYR" w:hAnsi="Times New Roman CYR" w:cs="Times New Roman CYR"/>
          <w:sz w:val="28"/>
          <w:szCs w:val="28"/>
        </w:rPr>
        <w:t xml:space="preserve"> средств бюджета Вындиноостровского </w:t>
      </w:r>
      <w:r w:rsidR="00A5168E" w:rsidRPr="00DE1DCA">
        <w:rPr>
          <w:rFonts w:ascii="Times New Roman CYR" w:eastAsia="Times New Roman CYR" w:hAnsi="Times New Roman CYR" w:cs="Times New Roman CYR"/>
          <w:sz w:val="28"/>
          <w:szCs w:val="28"/>
        </w:rPr>
        <w:t>сельского поселения</w:t>
      </w:r>
      <w:r w:rsidR="00A5168E">
        <w:rPr>
          <w:rFonts w:ascii="Times New Roman CYR" w:eastAsia="Times New Roman CYR" w:hAnsi="Times New Roman CYR" w:cs="Times New Roman CYR"/>
          <w:sz w:val="28"/>
          <w:szCs w:val="28"/>
        </w:rPr>
        <w:t xml:space="preserve"> и на официальных сайтах бюджетных учреждений.</w:t>
      </w:r>
    </w:p>
    <w:p w:rsidR="00932157" w:rsidRPr="00112117" w:rsidRDefault="00932157" w:rsidP="00112117">
      <w:pPr>
        <w:pStyle w:val="1"/>
        <w:ind w:firstLine="560"/>
        <w:jc w:val="both"/>
        <w:rPr>
          <w:rFonts w:ascii="Times New Roman" w:hAnsi="Times New Roman" w:cs="Times New Roman"/>
          <w:sz w:val="28"/>
          <w:szCs w:val="28"/>
        </w:rPr>
      </w:pPr>
      <w:r>
        <w:rPr>
          <w:rFonts w:ascii="Times New Roman" w:eastAsia="Times New Roman CYR" w:hAnsi="Times New Roman" w:cs="Times New Roman"/>
          <w:b w:val="0"/>
          <w:color w:val="auto"/>
          <w:sz w:val="28"/>
          <w:szCs w:val="28"/>
        </w:rPr>
        <w:t>12. Контроль за выполнением муниципального задания бюдж</w:t>
      </w:r>
      <w:r w:rsidR="00873C12">
        <w:rPr>
          <w:rFonts w:ascii="Times New Roman" w:eastAsia="Times New Roman CYR" w:hAnsi="Times New Roman" w:cs="Times New Roman"/>
          <w:b w:val="0"/>
          <w:color w:val="auto"/>
          <w:sz w:val="28"/>
          <w:szCs w:val="28"/>
        </w:rPr>
        <w:t>етными учреждениями выполняют соответственно</w:t>
      </w:r>
      <w:r w:rsidR="00A9095B">
        <w:rPr>
          <w:rFonts w:ascii="Times New Roman" w:eastAsia="Times New Roman CYR" w:hAnsi="Times New Roman" w:cs="Times New Roman"/>
          <w:b w:val="0"/>
          <w:color w:val="auto"/>
          <w:sz w:val="28"/>
          <w:szCs w:val="28"/>
        </w:rPr>
        <w:t xml:space="preserve"> орган</w:t>
      </w:r>
      <w:r w:rsidR="00873C12">
        <w:rPr>
          <w:rFonts w:ascii="Times New Roman" w:eastAsia="Times New Roman CYR" w:hAnsi="Times New Roman" w:cs="Times New Roman"/>
          <w:b w:val="0"/>
          <w:color w:val="auto"/>
          <w:sz w:val="28"/>
          <w:szCs w:val="28"/>
        </w:rPr>
        <w:t>ы, осуществляющие</w:t>
      </w:r>
      <w:r>
        <w:rPr>
          <w:rFonts w:ascii="Times New Roman" w:eastAsia="Times New Roman CYR" w:hAnsi="Times New Roman" w:cs="Times New Roman"/>
          <w:b w:val="0"/>
          <w:color w:val="auto"/>
          <w:sz w:val="28"/>
          <w:szCs w:val="28"/>
        </w:rPr>
        <w:t xml:space="preserve"> функции и полномочия учредителя в отношении бюджетных учреждений</w:t>
      </w:r>
      <w:r w:rsidR="00873C12">
        <w:rPr>
          <w:rFonts w:ascii="Times New Roman" w:eastAsia="Times New Roman CYR" w:hAnsi="Times New Roman" w:cs="Times New Roman"/>
          <w:b w:val="0"/>
          <w:color w:val="auto"/>
          <w:sz w:val="28"/>
          <w:szCs w:val="28"/>
        </w:rPr>
        <w:t xml:space="preserve"> Вындиноостровского сельского поселения</w:t>
      </w:r>
      <w:r>
        <w:rPr>
          <w:rFonts w:ascii="Times New Roman" w:eastAsia="Times New Roman CYR" w:hAnsi="Times New Roman" w:cs="Times New Roman"/>
          <w:b w:val="0"/>
          <w:color w:val="auto"/>
          <w:sz w:val="28"/>
          <w:szCs w:val="28"/>
        </w:rPr>
        <w:t>,</w:t>
      </w:r>
      <w:r w:rsidR="00B47974">
        <w:rPr>
          <w:rFonts w:ascii="Times New Roman" w:eastAsia="Times New Roman CYR" w:hAnsi="Times New Roman" w:cs="Times New Roman"/>
          <w:b w:val="0"/>
          <w:color w:val="auto"/>
          <w:sz w:val="28"/>
          <w:szCs w:val="28"/>
        </w:rPr>
        <w:t xml:space="preserve"> </w:t>
      </w:r>
      <w:r>
        <w:rPr>
          <w:rFonts w:ascii="Times New Roman" w:eastAsia="Times New Roman CYR" w:hAnsi="Times New Roman" w:cs="Times New Roman"/>
          <w:b w:val="0"/>
          <w:color w:val="auto"/>
          <w:sz w:val="28"/>
          <w:szCs w:val="28"/>
        </w:rPr>
        <w:t xml:space="preserve">в соответствии с Правилами </w:t>
      </w:r>
      <w:r>
        <w:rPr>
          <w:rFonts w:ascii="Times New Roman" w:hAnsi="Times New Roman" w:cs="Times New Roman"/>
          <w:b w:val="0"/>
          <w:color w:val="auto"/>
          <w:sz w:val="28"/>
          <w:szCs w:val="28"/>
        </w:rPr>
        <w:t>осуществления контроля за выполнением муниципального задания на оказание муниципальных услуг (выполнение рабо</w:t>
      </w:r>
      <w:r w:rsidR="0004525D">
        <w:rPr>
          <w:rFonts w:ascii="Times New Roman" w:hAnsi="Times New Roman" w:cs="Times New Roman"/>
          <w:b w:val="0"/>
          <w:color w:val="auto"/>
          <w:sz w:val="28"/>
          <w:szCs w:val="28"/>
        </w:rPr>
        <w:t xml:space="preserve">т) муниципальными </w:t>
      </w:r>
      <w:r w:rsidR="00873C12">
        <w:rPr>
          <w:rFonts w:ascii="Times New Roman" w:hAnsi="Times New Roman" w:cs="Times New Roman"/>
          <w:b w:val="0"/>
          <w:color w:val="auto"/>
          <w:sz w:val="28"/>
          <w:szCs w:val="28"/>
        </w:rPr>
        <w:t xml:space="preserve">бюджетными </w:t>
      </w:r>
      <w:r w:rsidR="0004525D">
        <w:rPr>
          <w:rFonts w:ascii="Times New Roman" w:hAnsi="Times New Roman" w:cs="Times New Roman"/>
          <w:b w:val="0"/>
          <w:color w:val="auto"/>
          <w:sz w:val="28"/>
          <w:szCs w:val="28"/>
        </w:rPr>
        <w:t xml:space="preserve">учреждениями </w:t>
      </w:r>
      <w:r>
        <w:rPr>
          <w:rFonts w:ascii="Times New Roman" w:eastAsia="Times New Roman CYR" w:hAnsi="Times New Roman" w:cs="Times New Roman"/>
          <w:b w:val="0"/>
          <w:bCs/>
          <w:sz w:val="28"/>
          <w:szCs w:val="28"/>
        </w:rPr>
        <w:t>согласно приложению №</w:t>
      </w:r>
      <w:r>
        <w:rPr>
          <w:rFonts w:ascii="Times New Roman" w:hAnsi="Times New Roman" w:cs="Times New Roman"/>
          <w:b w:val="0"/>
          <w:color w:val="auto"/>
          <w:sz w:val="28"/>
          <w:szCs w:val="28"/>
        </w:rPr>
        <w:t xml:space="preserve"> 3 к настоящему Положению.</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13. Муниципальными </w:t>
      </w:r>
      <w:r w:rsidR="004C376D">
        <w:rPr>
          <w:rFonts w:ascii="Times New Roman" w:eastAsia="Times New Roman CYR" w:hAnsi="Times New Roman" w:cs="Times New Roman"/>
          <w:sz w:val="28"/>
          <w:szCs w:val="28"/>
        </w:rPr>
        <w:t xml:space="preserve">бюджетными </w:t>
      </w:r>
      <w:r>
        <w:rPr>
          <w:rFonts w:ascii="Times New Roman" w:eastAsia="Times New Roman CYR" w:hAnsi="Times New Roman" w:cs="Times New Roman"/>
          <w:sz w:val="28"/>
          <w:szCs w:val="28"/>
        </w:rPr>
        <w:t xml:space="preserve">учреждениями </w:t>
      </w:r>
      <w:r w:rsidR="004C376D">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w:t>
      </w:r>
      <w:r>
        <w:rPr>
          <w:rFonts w:ascii="Times New Roman" w:eastAsia="Times New Roman CYR" w:hAnsi="Times New Roman" w:cs="Times New Roman"/>
          <w:sz w:val="28"/>
          <w:szCs w:val="28"/>
        </w:rPr>
        <w:t xml:space="preserve"> формируются и направляются </w:t>
      </w:r>
      <w:r w:rsidR="00F452A8">
        <w:rPr>
          <w:rFonts w:ascii="Times New Roman" w:eastAsia="Times New Roman CYR" w:hAnsi="Times New Roman" w:cs="Times New Roman"/>
          <w:sz w:val="28"/>
          <w:szCs w:val="28"/>
        </w:rPr>
        <w:t xml:space="preserve"> ис</w:t>
      </w:r>
      <w:r w:rsidR="004C376D">
        <w:rPr>
          <w:rFonts w:ascii="Times New Roman" w:eastAsia="Times New Roman CYR" w:hAnsi="Times New Roman" w:cs="Times New Roman"/>
          <w:sz w:val="28"/>
          <w:szCs w:val="28"/>
        </w:rPr>
        <w:t>полнительным</w:t>
      </w:r>
      <w:r w:rsidR="00F452A8">
        <w:rPr>
          <w:rFonts w:ascii="Times New Roman" w:eastAsia="Times New Roman CYR" w:hAnsi="Times New Roman" w:cs="Times New Roman"/>
          <w:sz w:val="28"/>
          <w:szCs w:val="28"/>
        </w:rPr>
        <w:t xml:space="preserve"> орган</w:t>
      </w:r>
      <w:r w:rsidR="004C376D">
        <w:rPr>
          <w:rFonts w:ascii="Times New Roman" w:eastAsia="Times New Roman CYR" w:hAnsi="Times New Roman" w:cs="Times New Roman"/>
          <w:sz w:val="28"/>
          <w:szCs w:val="28"/>
        </w:rPr>
        <w:t>ам</w:t>
      </w:r>
      <w:r w:rsidR="00F452A8">
        <w:rPr>
          <w:rFonts w:ascii="Times New Roman" w:eastAsia="Times New Roman CYR" w:hAnsi="Times New Roman" w:cs="Times New Roman"/>
          <w:sz w:val="28"/>
          <w:szCs w:val="28"/>
        </w:rPr>
        <w:t xml:space="preserve"> </w:t>
      </w:r>
      <w:r w:rsidR="004C376D">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w:t>
      </w:r>
      <w:r w:rsidR="004C376D">
        <w:rPr>
          <w:rFonts w:ascii="Times New Roman" w:eastAsia="Times New Roman CYR" w:hAnsi="Times New Roman" w:cs="Times New Roman"/>
          <w:sz w:val="28"/>
          <w:szCs w:val="28"/>
        </w:rPr>
        <w:t>, осуществляющим функции</w:t>
      </w:r>
      <w:r>
        <w:rPr>
          <w:rFonts w:ascii="Times New Roman" w:eastAsia="Times New Roman CYR" w:hAnsi="Times New Roman" w:cs="Times New Roman"/>
          <w:sz w:val="28"/>
          <w:szCs w:val="28"/>
        </w:rPr>
        <w:t xml:space="preserve"> и полномочия учредителя в отношении бюджетных учреждений, отчеты об исполнении муниципального задания по форме согласно приложению № 2 к настоящему Положению:</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 предварительный за год - ожидаемое исполнение за текущий год до 1 декабря текущего года;</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 годовой - до 1 </w:t>
      </w:r>
      <w:r w:rsidR="004C376D">
        <w:rPr>
          <w:rFonts w:ascii="Times New Roman" w:eastAsia="Times New Roman CYR" w:hAnsi="Times New Roman" w:cs="Times New Roman"/>
          <w:sz w:val="28"/>
          <w:szCs w:val="28"/>
        </w:rPr>
        <w:t xml:space="preserve">февраля </w:t>
      </w:r>
      <w:r>
        <w:rPr>
          <w:rFonts w:ascii="Times New Roman" w:eastAsia="Times New Roman CYR" w:hAnsi="Times New Roman" w:cs="Times New Roman"/>
          <w:sz w:val="28"/>
          <w:szCs w:val="28"/>
        </w:rPr>
        <w:t xml:space="preserve"> года, следующего за отчетным.</w:t>
      </w:r>
    </w:p>
    <w:p w:rsidR="00932157" w:rsidRDefault="00932157">
      <w:pPr>
        <w:ind w:firstLineChars="200" w:firstLine="560"/>
        <w:jc w:val="both"/>
        <w:rPr>
          <w:rFonts w:ascii="Times New Roman" w:eastAsia="Times New Roman CYR" w:hAnsi="Times New Roman" w:cs="Times New Roman"/>
          <w:sz w:val="28"/>
          <w:szCs w:val="28"/>
        </w:rPr>
      </w:pPr>
    </w:p>
    <w:p w:rsidR="00932157" w:rsidRDefault="00932157">
      <w:pPr>
        <w:ind w:firstLineChars="200" w:firstLine="560"/>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II. Финансовое обеспечение выполнения</w:t>
      </w:r>
    </w:p>
    <w:p w:rsidR="00932157" w:rsidRDefault="00932157">
      <w:pPr>
        <w:ind w:firstLineChars="200" w:firstLine="560"/>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муниципального задания</w:t>
      </w:r>
    </w:p>
    <w:p w:rsidR="00932157" w:rsidRDefault="00932157">
      <w:pPr>
        <w:ind w:firstLineChars="200" w:firstLine="560"/>
        <w:jc w:val="both"/>
        <w:rPr>
          <w:rFonts w:ascii="Times New Roman" w:eastAsia="Times New Roman CYR" w:hAnsi="Times New Roman" w:cs="Times New Roman"/>
          <w:sz w:val="28"/>
          <w:szCs w:val="28"/>
        </w:rPr>
      </w:pP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14.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учреждением или приобретенного им за счет средств, выделенных</w:t>
      </w:r>
      <w:r w:rsidR="00DC670E">
        <w:rPr>
          <w:rFonts w:ascii="Times New Roman" w:eastAsia="Times New Roman CYR" w:hAnsi="Times New Roman" w:cs="Times New Roman"/>
          <w:sz w:val="28"/>
          <w:szCs w:val="28"/>
        </w:rPr>
        <w:t xml:space="preserve"> муниципальному учреждению</w:t>
      </w:r>
      <w:r>
        <w:rPr>
          <w:rFonts w:ascii="Times New Roman" w:eastAsia="Times New Roman CYR" w:hAnsi="Times New Roman" w:cs="Times New Roman"/>
          <w:sz w:val="28"/>
          <w:szCs w:val="28"/>
        </w:rPr>
        <w:t xml:space="preserve">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15. Объем финансового обеспечения выполнения муниципального задания (R) определяется по формуле:</w:t>
      </w:r>
    </w:p>
    <w:p w:rsidR="00932157" w:rsidRDefault="00932157">
      <w:pPr>
        <w:ind w:firstLineChars="200" w:firstLine="560"/>
        <w:jc w:val="both"/>
        <w:rPr>
          <w:rFonts w:ascii="Times New Roman" w:eastAsia="Times New Roman CYR" w:hAnsi="Times New Roman" w:cs="Times New Roman"/>
          <w:sz w:val="28"/>
          <w:szCs w:val="28"/>
        </w:rPr>
      </w:pPr>
    </w:p>
    <w:p w:rsidR="00932157" w:rsidRDefault="00932157">
      <w:pPr>
        <w:ind w:firstLineChars="200" w:firstLine="560"/>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R= </w:t>
      </w:r>
      <w:r>
        <w:rPr>
          <w:rFonts w:ascii="Times New Roman" w:eastAsia="Times New Roman" w:hAnsi="Times New Roman" w:cs="Times New Roman"/>
          <w:sz w:val="28"/>
          <w:szCs w:val="28"/>
        </w:rPr>
        <w:t>∑</w:t>
      </w:r>
      <w:r>
        <w:rPr>
          <w:rFonts w:ascii="Times New Roman" w:eastAsia="Times New Roman CYR" w:hAnsi="Times New Roman" w:cs="Times New Roman"/>
          <w:sz w:val="28"/>
          <w:szCs w:val="28"/>
        </w:rPr>
        <w:t xml:space="preserve">Ni*Vi + </w:t>
      </w:r>
      <w:r>
        <w:rPr>
          <w:rFonts w:ascii="Times New Roman" w:eastAsia="Times New Roman" w:hAnsi="Times New Roman" w:cs="Times New Roman"/>
          <w:sz w:val="28"/>
          <w:szCs w:val="28"/>
        </w:rPr>
        <w:t>∑</w:t>
      </w:r>
      <w:r>
        <w:rPr>
          <w:rFonts w:ascii="Times New Roman" w:eastAsia="Times New Roman CYR" w:hAnsi="Times New Roman" w:cs="Times New Roman"/>
          <w:sz w:val="28"/>
          <w:szCs w:val="28"/>
        </w:rPr>
        <w:t>Nw*</w:t>
      </w:r>
      <w:r>
        <w:rPr>
          <w:rFonts w:ascii="Times New Roman" w:eastAsia="Times New Roman CYR" w:hAnsi="Times New Roman" w:cs="Times New Roman"/>
          <w:sz w:val="28"/>
          <w:szCs w:val="28"/>
          <w:lang w:val="en-US"/>
        </w:rPr>
        <w:t>Vw</w:t>
      </w:r>
      <w:r>
        <w:rPr>
          <w:rFonts w:ascii="Times New Roman" w:eastAsia="Times New Roman CYR" w:hAnsi="Times New Roman" w:cs="Times New Roman"/>
          <w:sz w:val="28"/>
          <w:szCs w:val="28"/>
        </w:rPr>
        <w:t xml:space="preserve"> - </w:t>
      </w:r>
      <w:r>
        <w:rPr>
          <w:rFonts w:ascii="Times New Roman" w:eastAsia="Times New Roman" w:hAnsi="Times New Roman" w:cs="Times New Roman"/>
          <w:sz w:val="28"/>
          <w:szCs w:val="28"/>
        </w:rPr>
        <w:t>∑</w:t>
      </w:r>
      <w:r>
        <w:rPr>
          <w:rFonts w:ascii="Times New Roman" w:eastAsia="Times New Roman CYR" w:hAnsi="Times New Roman" w:cs="Times New Roman"/>
          <w:sz w:val="28"/>
          <w:szCs w:val="28"/>
        </w:rPr>
        <w:t xml:space="preserve">Pi*Vi - </w:t>
      </w:r>
      <w:r>
        <w:rPr>
          <w:rFonts w:ascii="Times New Roman" w:eastAsia="Times New Roman" w:hAnsi="Times New Roman" w:cs="Times New Roman"/>
          <w:sz w:val="28"/>
          <w:szCs w:val="28"/>
        </w:rPr>
        <w:t>∑</w:t>
      </w:r>
      <w:r>
        <w:rPr>
          <w:rFonts w:ascii="Times New Roman" w:eastAsia="Times New Roman CYR" w:hAnsi="Times New Roman" w:cs="Times New Roman"/>
          <w:sz w:val="28"/>
          <w:szCs w:val="28"/>
        </w:rPr>
        <w:t>P</w:t>
      </w:r>
      <w:r>
        <w:rPr>
          <w:rFonts w:ascii="Times New Roman" w:eastAsia="Times New Roman CYR" w:hAnsi="Times New Roman" w:cs="Times New Roman"/>
          <w:sz w:val="28"/>
          <w:szCs w:val="28"/>
          <w:lang w:val="en-US"/>
        </w:rPr>
        <w:t>w</w:t>
      </w:r>
      <w:r>
        <w:rPr>
          <w:rFonts w:ascii="Times New Roman" w:eastAsia="Times New Roman CYR" w:hAnsi="Times New Roman" w:cs="Times New Roman"/>
          <w:sz w:val="28"/>
          <w:szCs w:val="28"/>
        </w:rPr>
        <w:t>*V</w:t>
      </w:r>
      <w:r>
        <w:rPr>
          <w:rFonts w:ascii="Times New Roman" w:eastAsia="Times New Roman CYR" w:hAnsi="Times New Roman" w:cs="Times New Roman"/>
          <w:sz w:val="28"/>
          <w:szCs w:val="28"/>
          <w:lang w:val="en-US"/>
        </w:rPr>
        <w:t>w</w:t>
      </w:r>
      <w:r>
        <w:rPr>
          <w:rFonts w:ascii="Times New Roman" w:eastAsia="Times New Roman CYR" w:hAnsi="Times New Roman" w:cs="Times New Roman"/>
          <w:sz w:val="28"/>
          <w:szCs w:val="28"/>
        </w:rPr>
        <w:t xml:space="preserve"> +Nун ,</w:t>
      </w:r>
    </w:p>
    <w:p w:rsidR="00932157" w:rsidRDefault="00932157">
      <w:pPr>
        <w:ind w:firstLineChars="200" w:firstLine="560"/>
        <w:jc w:val="both"/>
        <w:rPr>
          <w:rFonts w:ascii="Times New Roman" w:eastAsia="Times New Roman CYR" w:hAnsi="Times New Roman" w:cs="Times New Roman"/>
          <w:sz w:val="28"/>
          <w:szCs w:val="28"/>
        </w:rPr>
      </w:pPr>
    </w:p>
    <w:p w:rsidR="00932157" w:rsidRDefault="00932157">
      <w:pPr>
        <w:ind w:firstLineChars="200" w:firstLine="560"/>
        <w:jc w:val="both"/>
        <w:rPr>
          <w:rFonts w:ascii="Times New Roman" w:eastAsia="Times New Roman CYR" w:hAnsi="Times New Roman" w:cs="Times New Roman"/>
          <w:color w:val="000000"/>
          <w:sz w:val="28"/>
          <w:szCs w:val="28"/>
        </w:rPr>
      </w:pPr>
      <w:r>
        <w:rPr>
          <w:rFonts w:ascii="Times New Roman" w:eastAsia="Times New Roman CYR" w:hAnsi="Times New Roman" w:cs="Times New Roman"/>
          <w:sz w:val="28"/>
          <w:szCs w:val="28"/>
        </w:rPr>
        <w:t>где:</w:t>
      </w:r>
    </w:p>
    <w:p w:rsidR="00932157" w:rsidRDefault="00932157">
      <w:pPr>
        <w:pStyle w:val="a6"/>
        <w:spacing w:after="0"/>
        <w:ind w:firstLineChars="200" w:firstLine="560"/>
        <w:jc w:val="both"/>
        <w:rPr>
          <w:rFonts w:ascii="Times New Roman" w:hAnsi="Times New Roman" w:cs="Times New Roman"/>
          <w:color w:val="000000"/>
          <w:sz w:val="28"/>
          <w:szCs w:val="28"/>
        </w:rPr>
      </w:pPr>
      <w:bookmarkStart w:id="0" w:name="p_56"/>
      <w:bookmarkEnd w:id="0"/>
      <w:r>
        <w:rPr>
          <w:rFonts w:ascii="Times New Roman" w:eastAsia="Times New Roman CYR" w:hAnsi="Times New Roman" w:cs="Times New Roman"/>
          <w:color w:val="000000"/>
          <w:sz w:val="28"/>
          <w:szCs w:val="28"/>
        </w:rPr>
        <w:t>Ni - нормативные затраты на оказание i-й муниципальной услуги;</w:t>
      </w:r>
    </w:p>
    <w:p w:rsidR="00932157" w:rsidRDefault="00932157">
      <w:pPr>
        <w:pStyle w:val="a6"/>
        <w:widowControl/>
        <w:spacing w:after="0"/>
        <w:ind w:firstLineChars="200" w:firstLine="560"/>
        <w:jc w:val="both"/>
        <w:rPr>
          <w:rFonts w:ascii="Times New Roman" w:hAnsi="Times New Roman" w:cs="Times New Roman"/>
          <w:color w:val="000000"/>
          <w:sz w:val="28"/>
          <w:szCs w:val="28"/>
        </w:rPr>
      </w:pPr>
      <w:bookmarkStart w:id="1" w:name="p_57"/>
      <w:bookmarkEnd w:id="1"/>
      <w:r>
        <w:rPr>
          <w:rFonts w:ascii="Times New Roman" w:hAnsi="Times New Roman" w:cs="Times New Roman"/>
          <w:color w:val="000000"/>
          <w:sz w:val="28"/>
          <w:szCs w:val="28"/>
        </w:rPr>
        <w:t>Vi - объем i-й муниципальной услуги, установленной муниципальным заданием;</w:t>
      </w:r>
    </w:p>
    <w:p w:rsidR="00932157" w:rsidRDefault="00932157">
      <w:pPr>
        <w:pStyle w:val="a6"/>
        <w:widowControl/>
        <w:spacing w:after="0"/>
        <w:ind w:firstLineChars="200" w:firstLine="560"/>
        <w:jc w:val="both"/>
        <w:rPr>
          <w:rFonts w:ascii="Times New Roman" w:hAnsi="Times New Roman" w:cs="Times New Roman"/>
          <w:color w:val="000000"/>
          <w:sz w:val="28"/>
          <w:szCs w:val="28"/>
        </w:rPr>
      </w:pPr>
      <w:bookmarkStart w:id="2" w:name="p_58"/>
      <w:bookmarkEnd w:id="2"/>
      <w:r>
        <w:rPr>
          <w:rFonts w:ascii="Times New Roman" w:hAnsi="Times New Roman" w:cs="Times New Roman"/>
          <w:color w:val="000000"/>
          <w:sz w:val="28"/>
          <w:szCs w:val="28"/>
        </w:rPr>
        <w:t>Nw - нормативные затраты на выполнение w-й работы;</w:t>
      </w:r>
    </w:p>
    <w:p w:rsidR="00932157" w:rsidRDefault="00932157">
      <w:pPr>
        <w:pStyle w:val="a6"/>
        <w:widowControl/>
        <w:spacing w:after="0"/>
        <w:ind w:firstLineChars="200" w:firstLine="560"/>
        <w:jc w:val="both"/>
        <w:rPr>
          <w:rFonts w:ascii="Times New Roman" w:hAnsi="Times New Roman" w:cs="Times New Roman"/>
          <w:color w:val="000000"/>
          <w:sz w:val="28"/>
          <w:szCs w:val="28"/>
        </w:rPr>
      </w:pPr>
      <w:r>
        <w:rPr>
          <w:rFonts w:ascii="Times New Roman" w:hAnsi="Times New Roman" w:cs="Times New Roman"/>
          <w:color w:val="000000"/>
          <w:sz w:val="28"/>
          <w:szCs w:val="28"/>
        </w:rPr>
        <w:t>V</w:t>
      </w:r>
      <w:r>
        <w:rPr>
          <w:rFonts w:ascii="Times New Roman" w:hAnsi="Times New Roman" w:cs="Times New Roman"/>
          <w:color w:val="000000"/>
          <w:sz w:val="28"/>
          <w:szCs w:val="28"/>
          <w:lang w:val="en-US"/>
        </w:rPr>
        <w:t>w</w:t>
      </w:r>
      <w:r>
        <w:rPr>
          <w:rFonts w:ascii="Times New Roman" w:hAnsi="Times New Roman" w:cs="Times New Roman"/>
          <w:color w:val="000000"/>
          <w:sz w:val="28"/>
          <w:szCs w:val="28"/>
        </w:rPr>
        <w:t xml:space="preserve"> - объем </w:t>
      </w:r>
      <w:r>
        <w:rPr>
          <w:rFonts w:ascii="Times New Roman" w:hAnsi="Times New Roman" w:cs="Times New Roman"/>
          <w:color w:val="000000"/>
          <w:sz w:val="28"/>
          <w:szCs w:val="28"/>
          <w:lang w:val="en-US"/>
        </w:rPr>
        <w:t>w</w:t>
      </w:r>
      <w:r>
        <w:rPr>
          <w:rFonts w:ascii="Times New Roman" w:hAnsi="Times New Roman" w:cs="Times New Roman"/>
          <w:color w:val="000000"/>
          <w:sz w:val="28"/>
          <w:szCs w:val="28"/>
        </w:rPr>
        <w:t>-й выполняемой работы, установленной муниципальным заданием;</w:t>
      </w:r>
    </w:p>
    <w:p w:rsidR="00932157" w:rsidRDefault="00932157">
      <w:pPr>
        <w:pStyle w:val="a6"/>
        <w:widowControl/>
        <w:spacing w:after="0"/>
        <w:ind w:firstLineChars="200" w:firstLine="560"/>
        <w:jc w:val="both"/>
        <w:rPr>
          <w:rFonts w:ascii="Times New Roman" w:hAnsi="Times New Roman" w:cs="Times New Roman"/>
          <w:color w:val="000000"/>
          <w:sz w:val="28"/>
          <w:szCs w:val="28"/>
        </w:rPr>
      </w:pPr>
      <w:bookmarkStart w:id="3" w:name="p_59"/>
      <w:bookmarkEnd w:id="3"/>
      <w:r>
        <w:rPr>
          <w:rFonts w:ascii="Times New Roman" w:hAnsi="Times New Roman" w:cs="Times New Roman"/>
          <w:color w:val="000000"/>
          <w:sz w:val="28"/>
          <w:szCs w:val="28"/>
        </w:rPr>
        <w:t>Pi - размер платы (цены, тарифа) за оказание i-й муниципальной услуги в соответствии с пунктом 31 настоящего Положения, установленный муниципальным заданием;</w:t>
      </w:r>
    </w:p>
    <w:p w:rsidR="00932157" w:rsidRDefault="00932157">
      <w:pPr>
        <w:pStyle w:val="a6"/>
        <w:widowControl/>
        <w:spacing w:after="0"/>
        <w:ind w:firstLineChars="200" w:firstLine="560"/>
        <w:jc w:val="both"/>
        <w:rPr>
          <w:rFonts w:ascii="Times New Roman" w:hAnsi="Times New Roman" w:cs="Times New Roman"/>
          <w:color w:val="000000"/>
          <w:sz w:val="28"/>
          <w:szCs w:val="28"/>
        </w:rPr>
      </w:pPr>
      <w:r>
        <w:rPr>
          <w:rFonts w:ascii="Times New Roman" w:hAnsi="Times New Roman" w:cs="Times New Roman"/>
          <w:color w:val="000000"/>
          <w:sz w:val="28"/>
          <w:szCs w:val="28"/>
        </w:rPr>
        <w:t>P</w:t>
      </w:r>
      <w:r>
        <w:rPr>
          <w:rFonts w:ascii="Times New Roman" w:hAnsi="Times New Roman" w:cs="Times New Roman"/>
          <w:color w:val="000000"/>
          <w:sz w:val="28"/>
          <w:szCs w:val="28"/>
          <w:lang w:val="en-US"/>
        </w:rPr>
        <w:t>w</w:t>
      </w:r>
      <w:r>
        <w:rPr>
          <w:rFonts w:ascii="Times New Roman" w:hAnsi="Times New Roman" w:cs="Times New Roman"/>
          <w:color w:val="000000"/>
          <w:sz w:val="28"/>
          <w:szCs w:val="28"/>
        </w:rPr>
        <w:t xml:space="preserve"> - размер платы (цены, тарифа) за выполняемой </w:t>
      </w:r>
      <w:r>
        <w:rPr>
          <w:rFonts w:ascii="Times New Roman" w:hAnsi="Times New Roman" w:cs="Times New Roman"/>
          <w:color w:val="000000"/>
          <w:sz w:val="28"/>
          <w:szCs w:val="28"/>
          <w:lang w:val="en-US"/>
        </w:rPr>
        <w:t>w</w:t>
      </w:r>
      <w:r>
        <w:rPr>
          <w:rFonts w:ascii="Times New Roman" w:hAnsi="Times New Roman" w:cs="Times New Roman"/>
          <w:color w:val="000000"/>
          <w:sz w:val="28"/>
          <w:szCs w:val="28"/>
        </w:rPr>
        <w:t>-й работой в соответствии с пунктом 31 настоящего Положения, установленный муниципальным заданием;</w:t>
      </w:r>
    </w:p>
    <w:p w:rsidR="00932157" w:rsidRDefault="00932157">
      <w:pPr>
        <w:pStyle w:val="a6"/>
        <w:widowControl/>
        <w:spacing w:after="0"/>
        <w:ind w:firstLineChars="200" w:firstLine="560"/>
        <w:jc w:val="both"/>
        <w:rPr>
          <w:rFonts w:ascii="Times New Roman" w:hAnsi="Times New Roman" w:cs="Times New Roman"/>
          <w:color w:val="000000"/>
          <w:sz w:val="28"/>
          <w:szCs w:val="28"/>
        </w:rPr>
      </w:pPr>
      <w:bookmarkStart w:id="4" w:name="p_60"/>
      <w:bookmarkEnd w:id="4"/>
      <w:r>
        <w:rPr>
          <w:rFonts w:ascii="Times New Roman" w:hAnsi="Times New Roman" w:cs="Times New Roman"/>
          <w:color w:val="000000"/>
          <w:sz w:val="28"/>
          <w:szCs w:val="28"/>
        </w:rPr>
        <w:t xml:space="preserve">Nун - затраты на уплату налогов, в качестве объекта налогообложения по которым </w:t>
      </w:r>
      <w:r w:rsidR="0040688A">
        <w:rPr>
          <w:rFonts w:ascii="Times New Roman" w:hAnsi="Times New Roman" w:cs="Times New Roman"/>
          <w:color w:val="000000"/>
          <w:sz w:val="28"/>
          <w:szCs w:val="28"/>
        </w:rPr>
        <w:t>признается имущество учреждения.</w:t>
      </w:r>
    </w:p>
    <w:p w:rsidR="00932157" w:rsidRDefault="00932157">
      <w:pPr>
        <w:ind w:firstLineChars="200" w:firstLine="560"/>
        <w:jc w:val="both"/>
        <w:rPr>
          <w:rFonts w:ascii="Times New Roman" w:eastAsia="Times New Roman CYR" w:hAnsi="Times New Roman" w:cs="Times New Roman"/>
          <w:sz w:val="28"/>
          <w:szCs w:val="28"/>
        </w:rPr>
      </w:pPr>
      <w:bookmarkStart w:id="5" w:name="p_61"/>
      <w:bookmarkEnd w:id="5"/>
      <w:r>
        <w:rPr>
          <w:rFonts w:ascii="Times New Roman" w:eastAsia="Times New Roman CYR" w:hAnsi="Times New Roman" w:cs="Times New Roman"/>
          <w:sz w:val="28"/>
          <w:szCs w:val="28"/>
        </w:rPr>
        <w:t xml:space="preserve">16.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w:t>
      </w:r>
      <w:r>
        <w:rPr>
          <w:rFonts w:ascii="Times New Roman" w:eastAsia="Times New Roman CYR" w:hAnsi="Times New Roman" w:cs="Times New Roman"/>
          <w:sz w:val="28"/>
          <w:szCs w:val="28"/>
        </w:rPr>
        <w:lastRenderedPageBreak/>
        <w:t xml:space="preserve">муниципального задания на оказание муниципальных услуг (выполнение работ) </w:t>
      </w:r>
      <w:r>
        <w:rPr>
          <w:rFonts w:ascii="Times New Roman" w:eastAsia="Times New Roman CYR" w:hAnsi="Times New Roman" w:cs="Times New Roman"/>
          <w:color w:val="000000"/>
          <w:sz w:val="28"/>
          <w:szCs w:val="28"/>
        </w:rPr>
        <w:t>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w:t>
      </w:r>
      <w:r>
        <w:rPr>
          <w:rFonts w:ascii="Times New Roman" w:eastAsia="Times New Roman CYR" w:hAnsi="Times New Roman" w:cs="Times New Roman"/>
          <w:sz w:val="28"/>
          <w:szCs w:val="28"/>
        </w:rPr>
        <w:t xml:space="preserve"> по выработке государственной политики и нормативно-правовому регулированию в установленной сфере деятельности.</w:t>
      </w:r>
    </w:p>
    <w:p w:rsidR="00BE4C44"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17. Значения нормативных затрат на оказание муниципальной услуги утверждаются в отношении</w:t>
      </w:r>
      <w:r w:rsidR="00BE4C44">
        <w:rPr>
          <w:rFonts w:ascii="Times New Roman" w:eastAsia="Times New Roman CYR" w:hAnsi="Times New Roman" w:cs="Times New Roman"/>
          <w:sz w:val="28"/>
          <w:szCs w:val="28"/>
        </w:rPr>
        <w:t>:</w:t>
      </w:r>
    </w:p>
    <w:p w:rsidR="00932157" w:rsidRDefault="00BE4C44">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w:t>
      </w:r>
      <w:r w:rsidR="0004525D">
        <w:rPr>
          <w:rFonts w:ascii="Times New Roman" w:eastAsia="Times New Roman CYR" w:hAnsi="Times New Roman" w:cs="Times New Roman"/>
          <w:sz w:val="28"/>
          <w:szCs w:val="28"/>
        </w:rPr>
        <w:t xml:space="preserve"> </w:t>
      </w:r>
      <w:r w:rsidR="00932157">
        <w:rPr>
          <w:rFonts w:ascii="Times New Roman" w:eastAsia="Times New Roman CYR" w:hAnsi="Times New Roman" w:cs="Times New Roman"/>
          <w:sz w:val="28"/>
          <w:szCs w:val="28"/>
        </w:rPr>
        <w:t>бюджетных учреждений</w:t>
      </w:r>
      <w:r>
        <w:rPr>
          <w:rFonts w:ascii="Times New Roman" w:eastAsia="Times New Roman CYR" w:hAnsi="Times New Roman" w:cs="Times New Roman"/>
          <w:sz w:val="28"/>
          <w:szCs w:val="28"/>
        </w:rPr>
        <w:t xml:space="preserve"> -</w:t>
      </w:r>
      <w:r w:rsidR="00932157">
        <w:rPr>
          <w:rFonts w:ascii="Times New Roman" w:eastAsia="Times New Roman CYR" w:hAnsi="Times New Roman" w:cs="Times New Roman"/>
          <w:sz w:val="28"/>
          <w:szCs w:val="28"/>
        </w:rPr>
        <w:t xml:space="preserve"> органом, осуществляющим функции и полномочия учредителя таких учреждений.</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18. Базовый норматив затрат на оказание муниципальной услуги состоит из базового норматива:</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 затрат, непосредственно связанных с оказанием муниципальной услуги;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 затрат на общехозяйственные нужды на оказание муниципальной услуги.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19.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региональном перечне (далее - показатели отраслевой специфики), отраслевой корректирующий коэффициент при которых принимает значение, равн</w:t>
      </w:r>
      <w:r w:rsidR="00BE4C44">
        <w:rPr>
          <w:rFonts w:ascii="Times New Roman" w:eastAsia="Times New Roman CYR" w:hAnsi="Times New Roman" w:cs="Times New Roman"/>
          <w:sz w:val="28"/>
          <w:szCs w:val="28"/>
        </w:rPr>
        <w:t>ое 1.</w:t>
      </w:r>
      <w:r>
        <w:rPr>
          <w:rFonts w:ascii="Times New Roman" w:eastAsia="Times New Roman CYR" w:hAnsi="Times New Roman" w:cs="Times New Roman"/>
          <w:sz w:val="28"/>
          <w:szCs w:val="28"/>
        </w:rPr>
        <w:t xml:space="preserve"> </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При определении базового норматива затрат, указанных в </w:t>
      </w:r>
      <w:hyperlink r:id="rId8" w:anchor="/document/19527590/entry/1337" w:history="1">
        <w:r>
          <w:rPr>
            <w:rStyle w:val="a4"/>
            <w:color w:val="auto"/>
            <w:sz w:val="28"/>
            <w:szCs w:val="28"/>
            <w:u w:val="none"/>
          </w:rPr>
          <w:t>пункте 20</w:t>
        </w:r>
      </w:hyperlink>
      <w:r>
        <w:rPr>
          <w:sz w:val="28"/>
          <w:szCs w:val="28"/>
        </w:rPr>
        <w:t>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и</w:t>
      </w:r>
      <w:r w:rsidR="00BE4C44">
        <w:rPr>
          <w:sz w:val="28"/>
          <w:szCs w:val="28"/>
          <w:lang w:bidi="ru-RU"/>
        </w:rPr>
        <w:t xml:space="preserve"> субъекта </w:t>
      </w:r>
      <w:r w:rsidR="00BE4C44">
        <w:rPr>
          <w:sz w:val="28"/>
          <w:szCs w:val="28"/>
        </w:rPr>
        <w:t>Российской Федерации</w:t>
      </w:r>
      <w:r w:rsidRPr="006E35DE">
        <w:rPr>
          <w:sz w:val="28"/>
          <w:szCs w:val="28"/>
        </w:rPr>
        <w:t>,</w:t>
      </w:r>
      <w:r>
        <w:rPr>
          <w:sz w:val="28"/>
          <w:szCs w:val="28"/>
        </w:rPr>
        <w:t xml:space="preserve">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Затраты, указанные в пункте 21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w:t>
      </w:r>
      <w:r w:rsidR="00BE4C44">
        <w:rPr>
          <w:sz w:val="28"/>
          <w:szCs w:val="28"/>
        </w:rPr>
        <w:t>азателей деятельности бюджет</w:t>
      </w:r>
      <w:r>
        <w:rPr>
          <w:sz w:val="28"/>
          <w:szCs w:val="28"/>
        </w:rPr>
        <w:t xml:space="preserve">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 учреждения), или на основе медианного значения по </w:t>
      </w:r>
      <w:r>
        <w:rPr>
          <w:sz w:val="28"/>
          <w:szCs w:val="28"/>
        </w:rPr>
        <w:lastRenderedPageBreak/>
        <w:t>муниципальным учреждениям, оказывающим муниципальную услугу в установленной сфере деятельности, в соответствии с общими требованиями.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20. В базовый норматив затрат, непосредственно связанных с оказанием муниципальной услуги, включаются: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w:t>
      </w:r>
      <w:r w:rsidR="0047104F" w:rsidRPr="00DE1DCA">
        <w:rPr>
          <w:rFonts w:ascii="Times New Roman CYR" w:eastAsia="Times New Roman CYR" w:hAnsi="Times New Roman CYR" w:cs="Times New Roman CYR"/>
          <w:sz w:val="28"/>
          <w:szCs w:val="28"/>
        </w:rPr>
        <w:t>административно-управленческий персонал</w:t>
      </w:r>
      <w:r w:rsidR="0047104F">
        <w:rPr>
          <w:rFonts w:ascii="Times New Roman CYR" w:eastAsia="Times New Roman CYR" w:hAnsi="Times New Roman CYR" w:cs="Times New Roman CYR"/>
          <w:sz w:val="28"/>
          <w:szCs w:val="28"/>
        </w:rPr>
        <w:t xml:space="preserve"> </w:t>
      </w:r>
      <w:r w:rsidR="0047104F" w:rsidRPr="00DE1DCA">
        <w:rPr>
          <w:rFonts w:ascii="Times New Roman CYR" w:eastAsia="Times New Roman CYR" w:hAnsi="Times New Roman CYR" w:cs="Times New Roman CYR"/>
          <w:sz w:val="28"/>
          <w:szCs w:val="28"/>
        </w:rPr>
        <w:t>в случаях, установленных стандартами услуги</w:t>
      </w:r>
      <w:r w:rsidR="0047104F">
        <w:rPr>
          <w:rFonts w:ascii="Times New Roman CYR" w:eastAsia="Times New Roman CYR" w:hAnsi="Times New Roman CYR" w:cs="Times New Roman CYR"/>
          <w:sz w:val="28"/>
          <w:szCs w:val="28"/>
        </w:rPr>
        <w:t>, включая</w:t>
      </w:r>
      <w:r w:rsidR="0047104F">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страховые взносы </w:t>
      </w:r>
      <w:r w:rsidRPr="0047104F">
        <w:rPr>
          <w:rFonts w:ascii="Times New Roman" w:eastAsia="Times New Roman CYR" w:hAnsi="Times New Roman" w:cs="Times New Roman"/>
          <w:sz w:val="28"/>
          <w:szCs w:val="28"/>
        </w:rPr>
        <w:t xml:space="preserve">в </w:t>
      </w:r>
      <w:r w:rsidR="00E542E3" w:rsidRPr="0047104F">
        <w:rPr>
          <w:rFonts w:ascii="Times New Roman" w:eastAsia="Times New Roman CYR" w:hAnsi="Times New Roman" w:cs="Times New Roman"/>
          <w:sz w:val="28"/>
          <w:szCs w:val="28"/>
        </w:rPr>
        <w:t>Социальный фонд России</w:t>
      </w:r>
      <w:r w:rsidR="00401792" w:rsidRPr="0047104F">
        <w:rPr>
          <w:rStyle w:val="ac"/>
        </w:rPr>
        <w:commentReference w:id="6"/>
      </w:r>
      <w:r w:rsidR="00E542E3" w:rsidRPr="0047104F">
        <w:rPr>
          <w:rFonts w:ascii="Times New Roman" w:eastAsia="Times New Roman CYR" w:hAnsi="Times New Roman" w:cs="Times New Roman"/>
          <w:sz w:val="28"/>
          <w:szCs w:val="28"/>
        </w:rPr>
        <w:t xml:space="preserve"> </w:t>
      </w:r>
      <w:r w:rsidRPr="0047104F">
        <w:rPr>
          <w:rFonts w:ascii="Times New Roman" w:eastAsia="Times New Roman CYR" w:hAnsi="Times New Roman" w:cs="Times New Roman"/>
          <w:sz w:val="28"/>
          <w:szCs w:val="28"/>
        </w:rPr>
        <w:t>и Федеральный фонд обязательного медицинского страхования</w:t>
      </w:r>
      <w:r>
        <w:rPr>
          <w:rFonts w:ascii="Times New Roman" w:eastAsia="Times New Roman CYR" w:hAnsi="Times New Roman" w:cs="Times New Roman"/>
          <w:sz w:val="28"/>
          <w:szCs w:val="28"/>
        </w:rPr>
        <w:t>,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 затраты на приобретение материальных запасов, движимого имущества (основных средств и нематериальных активов), потребляемого (используемого) в процессе оказания муниципальной услуги с учетом срока полезного использования (в том числе затраты на аренду указанного имущества);</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3) иные затраты, непосредственно связанные с оказанием муниципальной услуги:</w:t>
      </w:r>
    </w:p>
    <w:p w:rsidR="00932157" w:rsidRDefault="00932157">
      <w:pPr>
        <w:ind w:firstLineChars="200" w:firstLine="5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затраты на повышение квалификации основного персонала в случаях, установленных законодательством;</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затраты на командировочные расходы, связанные с повышением квалификации основного персонала;</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затраты на командировочные расходы, связанные со спортивно-тренировочным процессом в учреждениях спортивной направленности;</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 xml:space="preserve">иные затраты на командировочные расходы, связанные с процессом формирования муниципальной услуги; </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затраты на услуги по медосмотру основного персонала в случаях, установленных законодательством;</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21. В базовый норматив затрат на общехозяйственные нужды на оказание муниципальной услуги включаются: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 затраты на коммунальные услуги, за исключением затрат, указанных в абзаце 10 подпункта «3» пункта 20 настоящего Положения;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 затраты на содержание объектов недвижимого имущества, а также затраты на аренду указанного имущества, за исключением затрат, указанных в абзаце 10 подпункта «3» пункта 20 настоящего Положения:</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lastRenderedPageBreak/>
        <w:t>- 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 затраты на обслуживание систем видеонаблюдения, "тревожных кнопок", контроля доступа в здание;</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 затраты на обслуживание противопожарного оборудования, систем охранно-пожарной сигнализации;</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 затраты на текущий ремонт и техническое обслуживание зданий и сооружений;</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 затраты на приобретение топлива для котельных;</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 затраты на санитарную обработку помещений;</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 затраты на вывоз твердых бытовых отходов.</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3) затраты на содержание объектов особо ценного движимого имущества, за исключением затрат, указанных в абзаце 10 подпункта «3» пункта 20 настоящего Положения:</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 затраты на текущий ремонт и техническое обслуживание особо ценного движимого имущества;</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 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4) затраты на приобретение услуг связи;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5) затраты на приобретение транспортных услуг;</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6)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и хозяйственный персонал</w:t>
      </w:r>
      <w:r w:rsidR="009A622E">
        <w:rPr>
          <w:rFonts w:ascii="Times New Roman" w:eastAsia="Times New Roman CYR" w:hAnsi="Times New Roman" w:cs="Times New Roman"/>
          <w:sz w:val="28"/>
          <w:szCs w:val="28"/>
        </w:rPr>
        <w:t>,</w:t>
      </w:r>
      <w:r w:rsidR="009A622E" w:rsidRPr="009A622E">
        <w:rPr>
          <w:rFonts w:ascii="Times New Roman CYR" w:eastAsia="Times New Roman CYR" w:hAnsi="Times New Roman CYR" w:cs="Times New Roman CYR"/>
          <w:sz w:val="28"/>
          <w:szCs w:val="28"/>
        </w:rPr>
        <w:t xml:space="preserve"> </w:t>
      </w:r>
      <w:r w:rsidR="009A622E">
        <w:rPr>
          <w:rFonts w:ascii="Times New Roman CYR" w:eastAsia="Times New Roman CYR" w:hAnsi="Times New Roman CYR" w:cs="Times New Roman CYR"/>
          <w:sz w:val="28"/>
          <w:szCs w:val="28"/>
        </w:rPr>
        <w:t>в случаях, установленных стандартами услуги;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7) затраты на прочие общехозяйственные нужды:</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затраты на арендную плату за пользование имуществом (в случае если аренда имущества необходима для выполнения муниципального задания, а арендуемое имущество не закреплено за иными муниципальными учреждениями на праве оперативного управления);</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затраты на услуги банков;</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затраты на приобретение хозяйственного инвентаря, канцелярских товаров, расходных материалов к компьютерам и оргтехнике;</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затраты на приобретение моющих и дезинфицирующих средств;</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затраты на уборку помещений, в случае отсутствия в штатном расписании уборщиков служебных помещений;</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 xml:space="preserve">затраты на оказание услуг вневедомственной охраны </w:t>
      </w:r>
      <w:r w:rsidR="0004525D">
        <w:rPr>
          <w:sz w:val="28"/>
          <w:szCs w:val="28"/>
        </w:rPr>
        <w:t>муниципальных бюджетных учреждений</w:t>
      </w:r>
      <w:r>
        <w:rPr>
          <w:sz w:val="28"/>
          <w:szCs w:val="28"/>
        </w:rPr>
        <w:t>.</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lastRenderedPageBreak/>
        <w:t>22. В затраты, указанные в подпунктах 1-3 пункта 23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w:t>
      </w:r>
      <w:r w:rsidR="006A69B9" w:rsidRPr="006A69B9">
        <w:rPr>
          <w:rFonts w:ascii="Times New Roman CYR" w:eastAsia="Times New Roman CYR" w:hAnsi="Times New Roman CYR" w:cs="Times New Roman CYR"/>
          <w:sz w:val="28"/>
          <w:szCs w:val="28"/>
        </w:rPr>
        <w:t xml:space="preserve"> </w:t>
      </w:r>
      <w:r w:rsidR="006A69B9">
        <w:rPr>
          <w:rFonts w:ascii="Times New Roman CYR" w:eastAsia="Times New Roman CYR" w:hAnsi="Times New Roman CYR" w:cs="Times New Roman CYR"/>
          <w:sz w:val="28"/>
          <w:szCs w:val="28"/>
        </w:rPr>
        <w:t>на оказание муниципальной услуги</w:t>
      </w:r>
      <w:r>
        <w:rPr>
          <w:rFonts w:ascii="Times New Roman" w:eastAsia="Times New Roman CYR" w:hAnsi="Times New Roman" w:cs="Times New Roman"/>
          <w:sz w:val="28"/>
          <w:szCs w:val="28"/>
        </w:rPr>
        <w:t>.</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23. Значение базового норматива затрат на оказание муниципальной услуги утверждается органом, осуществляющим функции и полномочия учредителя (уточняется при необходимости при формировании обоснований бюджетных ассигнований бюджета </w:t>
      </w:r>
      <w:r w:rsidR="006A69B9">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sz w:val="28"/>
          <w:szCs w:val="28"/>
        </w:rPr>
        <w:t>сельского</w:t>
      </w:r>
      <w:r>
        <w:rPr>
          <w:rFonts w:ascii="Times New Roman" w:eastAsia="Times New Roman CYR" w:hAnsi="Times New Roman" w:cs="Times New Roman"/>
          <w:sz w:val="28"/>
          <w:szCs w:val="28"/>
        </w:rPr>
        <w:t xml:space="preserve"> поселения на очередной финансовый год и плановый период), общей суммой, с выделением:</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932157" w:rsidRDefault="00932157">
      <w:pPr>
        <w:pStyle w:val="s1"/>
        <w:shd w:val="clear" w:color="auto" w:fill="FFFFFF"/>
        <w:spacing w:before="0" w:beforeAutospacing="0" w:after="0" w:afterAutospacing="0"/>
        <w:ind w:firstLineChars="200" w:firstLine="560"/>
        <w:jc w:val="both"/>
        <w:rPr>
          <w:sz w:val="28"/>
          <w:szCs w:val="28"/>
        </w:rPr>
      </w:pPr>
      <w:r>
        <w:rPr>
          <w:sz w:val="28"/>
          <w:szCs w:val="28"/>
        </w:rPr>
        <w:t>При отсутствии утвержденного значения базового норматива затрат на оказание государственной услуги в установленной сфере, для расчета базового норматива затрат муниципальной услуги используется информация о натуральных нормах, необходимых для определения базового норматива затрат на оказание государственной услуги в установленной сфере, включающая наименование натуральной нормы, ее значение и источник указанного значения.</w:t>
      </w:r>
    </w:p>
    <w:p w:rsidR="00932157" w:rsidRPr="0046082E" w:rsidRDefault="00932157" w:rsidP="0046082E">
      <w:pPr>
        <w:pStyle w:val="s1"/>
        <w:shd w:val="clear" w:color="auto" w:fill="FFFFFF"/>
        <w:spacing w:before="0" w:beforeAutospacing="0" w:after="0" w:afterAutospacing="0"/>
        <w:ind w:firstLineChars="200" w:firstLine="560"/>
        <w:jc w:val="both"/>
        <w:rPr>
          <w:sz w:val="28"/>
          <w:szCs w:val="28"/>
        </w:rPr>
      </w:pPr>
      <w:r>
        <w:rPr>
          <w:sz w:val="28"/>
          <w:szCs w:val="28"/>
        </w:rPr>
        <w:t>При отсутствии утвержденных натуральных норм применяется Метод наиболее эффективного учреждения или (по выбору учредителя) производится расчет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bookmarkStart w:id="7" w:name="sub_3133"/>
    </w:p>
    <w:bookmarkEnd w:id="7"/>
    <w:p w:rsidR="00932157" w:rsidRDefault="00461624">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24</w:t>
      </w:r>
      <w:r w:rsidR="00932157">
        <w:rPr>
          <w:rFonts w:ascii="Times New Roman" w:eastAsia="Times New Roman CYR" w:hAnsi="Times New Roman" w:cs="Times New Roman"/>
          <w:sz w:val="28"/>
          <w:szCs w:val="28"/>
        </w:rPr>
        <w:t xml:space="preserve">. Значения базовых нормативов затрат на оказание муниципальных услуг, отраслевых корректирующих коэффициентов и территориальных корректирующих коэффициентов, утвержденных на уровне </w:t>
      </w:r>
      <w:r w:rsidR="00114706">
        <w:rPr>
          <w:rFonts w:ascii="Times New Roman" w:eastAsia="Times New Roman CYR" w:hAnsi="Times New Roman" w:cs="Times New Roman"/>
          <w:sz w:val="28"/>
          <w:szCs w:val="28"/>
        </w:rPr>
        <w:t>сельского</w:t>
      </w:r>
      <w:r w:rsidR="00932157">
        <w:rPr>
          <w:rFonts w:ascii="Times New Roman" w:eastAsia="Times New Roman CYR" w:hAnsi="Times New Roman" w:cs="Times New Roman"/>
          <w:sz w:val="28"/>
          <w:szCs w:val="28"/>
        </w:rPr>
        <w:t xml:space="preserve"> поселения, подлежат размещению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932157" w:rsidRDefault="00461624">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25</w:t>
      </w:r>
      <w:r w:rsidR="00932157">
        <w:rPr>
          <w:rFonts w:ascii="Times New Roman" w:eastAsia="Times New Roman CYR" w:hAnsi="Times New Roman" w:cs="Times New Roman"/>
          <w:sz w:val="28"/>
          <w:szCs w:val="28"/>
        </w:rPr>
        <w:t xml:space="preserve">.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бюджетных </w:t>
      </w:r>
      <w:r w:rsidR="002F3547">
        <w:rPr>
          <w:rFonts w:ascii="Times New Roman" w:eastAsia="Times New Roman CYR" w:hAnsi="Times New Roman" w:cs="Times New Roman"/>
          <w:sz w:val="28"/>
          <w:szCs w:val="28"/>
        </w:rPr>
        <w:t>учреждений</w:t>
      </w:r>
      <w:r w:rsidR="00932157">
        <w:rPr>
          <w:rFonts w:ascii="Times New Roman" w:eastAsia="Times New Roman CYR" w:hAnsi="Times New Roman" w:cs="Times New Roman"/>
          <w:sz w:val="28"/>
          <w:szCs w:val="28"/>
        </w:rPr>
        <w:t>.</w:t>
      </w:r>
    </w:p>
    <w:p w:rsidR="00932157" w:rsidRDefault="00461624">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26</w:t>
      </w:r>
      <w:r w:rsidR="00932157">
        <w:rPr>
          <w:rFonts w:ascii="Times New Roman" w:eastAsia="Times New Roman CYR" w:hAnsi="Times New Roman" w:cs="Times New Roman"/>
          <w:sz w:val="28"/>
          <w:szCs w:val="28"/>
        </w:rPr>
        <w:t xml:space="preserve">. Нормативные затраты на выполнение работы рассчитываются на работу </w:t>
      </w:r>
      <w:r w:rsidR="00932157">
        <w:rPr>
          <w:rFonts w:ascii="Times New Roman" w:eastAsia="Times New Roman CYR" w:hAnsi="Times New Roman" w:cs="Times New Roman"/>
          <w:sz w:val="28"/>
          <w:szCs w:val="28"/>
        </w:rPr>
        <w:lastRenderedPageBreak/>
        <w:t>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932157" w:rsidRDefault="00932157">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а) затраты на оплату труда работников и начисления на выплаты по оплате труда работников, непосредственно связанных с выполнением работы;</w:t>
      </w:r>
    </w:p>
    <w:p w:rsidR="00461624" w:rsidRPr="00D2630E" w:rsidRDefault="00461624" w:rsidP="00461624">
      <w:pPr>
        <w:widowControl/>
        <w:shd w:val="clear" w:color="auto" w:fill="FFFFFF"/>
        <w:suppressAutoHyphens w:val="0"/>
        <w:autoSpaceDE/>
        <w:ind w:left="426"/>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б) </w:t>
      </w:r>
      <w:r w:rsidRPr="00D2630E">
        <w:rPr>
          <w:rFonts w:ascii="Times New Roman" w:eastAsia="Times New Roman" w:hAnsi="Times New Roman" w:cs="Times New Roman"/>
          <w:sz w:val="28"/>
          <w:szCs w:val="28"/>
          <w:lang w:bidi="ar-SA"/>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461624" w:rsidRDefault="00461624">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p>
    <w:p w:rsidR="00932157" w:rsidRDefault="00461624">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w:t>
      </w:r>
      <w:r w:rsidR="00932157">
        <w:rPr>
          <w:rFonts w:ascii="Times New Roman" w:eastAsia="Times New Roman" w:hAnsi="Times New Roman" w:cs="Times New Roman"/>
          <w:sz w:val="28"/>
          <w:szCs w:val="28"/>
          <w:lang w:bidi="ar-SA"/>
        </w:rPr>
        <w:t>)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932157" w:rsidRDefault="00461624">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г</w:t>
      </w:r>
      <w:r w:rsidR="00932157">
        <w:rPr>
          <w:rFonts w:ascii="Times New Roman" w:eastAsia="Times New Roman" w:hAnsi="Times New Roman" w:cs="Times New Roman"/>
          <w:sz w:val="28"/>
          <w:szCs w:val="28"/>
          <w:lang w:bidi="ar-SA"/>
        </w:rPr>
        <w:t>) затраты на иные расходы, непосредственно связанные с выполнением работы;</w:t>
      </w:r>
    </w:p>
    <w:p w:rsidR="00932157" w:rsidRDefault="00461624">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w:t>
      </w:r>
      <w:r w:rsidR="00932157">
        <w:rPr>
          <w:rFonts w:ascii="Times New Roman" w:eastAsia="Times New Roman" w:hAnsi="Times New Roman" w:cs="Times New Roman"/>
          <w:sz w:val="28"/>
          <w:szCs w:val="28"/>
          <w:lang w:bidi="ar-SA"/>
        </w:rPr>
        <w:t>) затраты на оплату коммунальных услуг;</w:t>
      </w:r>
    </w:p>
    <w:p w:rsidR="00932157" w:rsidRDefault="00461624">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е</w:t>
      </w:r>
      <w:r w:rsidR="00932157">
        <w:rPr>
          <w:rFonts w:ascii="Times New Roman" w:eastAsia="Times New Roman" w:hAnsi="Times New Roman" w:cs="Times New Roman"/>
          <w:sz w:val="28"/>
          <w:szCs w:val="28"/>
          <w:lang w:bidi="ar-SA"/>
        </w:rPr>
        <w:t>)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932157" w:rsidRDefault="00461624">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ж</w:t>
      </w:r>
      <w:r w:rsidR="00932157">
        <w:rPr>
          <w:rFonts w:ascii="Times New Roman" w:eastAsia="Times New Roman" w:hAnsi="Times New Roman" w:cs="Times New Roman"/>
          <w:sz w:val="28"/>
          <w:szCs w:val="28"/>
          <w:lang w:bidi="ar-SA"/>
        </w:rPr>
        <w:t>)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932157" w:rsidRDefault="00932157">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 затраты на приобретение услуг связи;</w:t>
      </w:r>
    </w:p>
    <w:p w:rsidR="00932157" w:rsidRDefault="00932157">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 затраты на приобретение транспортных услуг;</w:t>
      </w:r>
    </w:p>
    <w:p w:rsidR="00932157" w:rsidRDefault="00932157">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к) </w:t>
      </w:r>
      <w:r w:rsidR="00461624">
        <w:rPr>
          <w:rFonts w:ascii="Times New Roman" w:eastAsia="Times New Roman" w:hAnsi="Times New Roman" w:cs="Times New Roman"/>
          <w:sz w:val="28"/>
          <w:szCs w:val="28"/>
          <w:lang w:bidi="ar-SA"/>
        </w:rPr>
        <w:t>затраты на оплату услуг в области информационных технологий,</w:t>
      </w:r>
      <w:r>
        <w:rPr>
          <w:rFonts w:ascii="Times New Roman" w:eastAsia="Times New Roman" w:hAnsi="Times New Roman" w:cs="Times New Roman"/>
          <w:sz w:val="28"/>
          <w:szCs w:val="28"/>
          <w:lang w:bidi="ar-SA"/>
        </w:rPr>
        <w:t xml:space="preserve"> на оплату труда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и хозяйственный персонал;</w:t>
      </w:r>
    </w:p>
    <w:p w:rsidR="00932157" w:rsidRDefault="00932157">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л) затраты на прочие общехозяйственные нужды.</w:t>
      </w:r>
    </w:p>
    <w:p w:rsidR="00932157" w:rsidRPr="005E1548" w:rsidRDefault="00932157" w:rsidP="005E1548">
      <w:pPr>
        <w:widowControl/>
        <w:shd w:val="clear" w:color="auto" w:fill="FFFFFF"/>
        <w:suppressAutoHyphens w:val="0"/>
        <w:autoSpaceDE/>
        <w:ind w:firstLine="567"/>
        <w:jc w:val="both"/>
        <w:rPr>
          <w:rFonts w:ascii="Times New Roman" w:eastAsia="Times New Roman" w:hAnsi="Times New Roman" w:cs="Times New Roman"/>
          <w:sz w:val="28"/>
          <w:szCs w:val="28"/>
          <w:lang w:bidi="ar-SA"/>
        </w:rPr>
      </w:pPr>
      <w:r w:rsidRPr="005E1548">
        <w:rPr>
          <w:rFonts w:ascii="Times New Roman" w:hAnsi="Times New Roman" w:cs="Times New Roman"/>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и </w:t>
      </w:r>
      <w:r w:rsidR="005E1548" w:rsidRPr="005E1548">
        <w:rPr>
          <w:rFonts w:ascii="Times New Roman" w:hAnsi="Times New Roman" w:cs="Times New Roman"/>
          <w:sz w:val="28"/>
          <w:szCs w:val="28"/>
        </w:rPr>
        <w:t>Ленинградской области</w:t>
      </w:r>
      <w:r w:rsidR="00E21BFD" w:rsidRPr="005E1548">
        <w:rPr>
          <w:rFonts w:ascii="Times New Roman" w:hAnsi="Times New Roman" w:cs="Times New Roman"/>
          <w:sz w:val="28"/>
          <w:szCs w:val="28"/>
        </w:rPr>
        <w:t xml:space="preserve">, </w:t>
      </w:r>
      <w:r w:rsidRPr="005E1548">
        <w:rPr>
          <w:rFonts w:ascii="Times New Roman" w:hAnsi="Times New Roman" w:cs="Times New Roman"/>
          <w:sz w:val="28"/>
          <w:szCs w:val="28"/>
        </w:rPr>
        <w:t xml:space="preserve">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применяется Метод наиболее эффективного учреждения, или (по выбору учредителя) производится расчет на основе медианного значения по муниципальным учреждениям, выполняющим муниципальную работу в установленной сфере деятельности, в соответствии с </w:t>
      </w:r>
      <w:r w:rsidR="005E1548" w:rsidRPr="005E1548">
        <w:rPr>
          <w:rFonts w:ascii="Times New Roman" w:eastAsia="Times New Roman" w:hAnsi="Times New Roman" w:cs="Times New Roman"/>
          <w:sz w:val="28"/>
          <w:szCs w:val="28"/>
          <w:lang w:bidi="ar-SA"/>
        </w:rPr>
        <w:t xml:space="preserve">пунктом 3.15 настоящего Положения и </w:t>
      </w:r>
      <w:r w:rsidRPr="005E1548">
        <w:rPr>
          <w:rFonts w:ascii="Times New Roman" w:hAnsi="Times New Roman" w:cs="Times New Roman"/>
          <w:sz w:val="28"/>
          <w:szCs w:val="28"/>
        </w:rPr>
        <w:t>общими требованиями.</w:t>
      </w:r>
    </w:p>
    <w:p w:rsidR="00932157" w:rsidRDefault="00932157">
      <w:pPr>
        <w:widowControl/>
        <w:shd w:val="clear" w:color="auto" w:fill="FFFFFF"/>
        <w:suppressAutoHyphens w:val="0"/>
        <w:autoSpaceDE/>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 xml:space="preserve">30. 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w:t>
      </w:r>
      <w:r w:rsidR="002F3547">
        <w:rPr>
          <w:rFonts w:ascii="Times New Roman" w:eastAsia="Times New Roman" w:hAnsi="Times New Roman" w:cs="Times New Roman"/>
          <w:sz w:val="28"/>
          <w:szCs w:val="28"/>
          <w:lang w:bidi="ar-SA"/>
        </w:rPr>
        <w:t xml:space="preserve">учреждений </w:t>
      </w:r>
      <w:r>
        <w:rPr>
          <w:rFonts w:ascii="Times New Roman" w:eastAsia="Times New Roman" w:hAnsi="Times New Roman" w:cs="Times New Roman"/>
          <w:sz w:val="28"/>
          <w:szCs w:val="28"/>
          <w:lang w:bidi="ar-SA"/>
        </w:rPr>
        <w:t>(в случае принятия им решения о применении нормативных затрат при расчете объема финансового обеспечения выполнения муниципального задания).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31.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В случае если муниципальное бюджетное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по формуле:</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br/>
        <w:t xml:space="preserve">    К</w:t>
      </w:r>
      <w:r>
        <w:rPr>
          <w:rFonts w:ascii="Times New Roman" w:eastAsia="Times New Roman CYR" w:hAnsi="Times New Roman" w:cs="Times New Roman"/>
          <w:sz w:val="28"/>
          <w:szCs w:val="28"/>
          <w:vertAlign w:val="subscript"/>
        </w:rPr>
        <w:t>пд</w:t>
      </w:r>
      <w:r>
        <w:rPr>
          <w:rFonts w:ascii="Times New Roman" w:eastAsia="Times New Roman CYR" w:hAnsi="Times New Roman" w:cs="Times New Roman"/>
          <w:sz w:val="28"/>
          <w:szCs w:val="28"/>
        </w:rPr>
        <w:t>= N</w:t>
      </w:r>
      <w:r>
        <w:rPr>
          <w:rFonts w:ascii="Times New Roman" w:eastAsia="Times New Roman CYR" w:hAnsi="Times New Roman" w:cs="Times New Roman"/>
          <w:sz w:val="28"/>
          <w:szCs w:val="28"/>
          <w:vertAlign w:val="superscript"/>
        </w:rPr>
        <w:t xml:space="preserve"> УН </w:t>
      </w:r>
      <w:r>
        <w:rPr>
          <w:rFonts w:ascii="Times New Roman" w:eastAsia="Times New Roman CYR" w:hAnsi="Times New Roman" w:cs="Times New Roman"/>
          <w:sz w:val="28"/>
          <w:szCs w:val="28"/>
        </w:rPr>
        <w:t>х (1-КПД), где:</w:t>
      </w:r>
    </w:p>
    <w:p w:rsidR="00932157" w:rsidRDefault="00932157">
      <w:pPr>
        <w:ind w:firstLineChars="200" w:firstLine="560"/>
        <w:jc w:val="both"/>
        <w:rPr>
          <w:rFonts w:ascii="Times New Roman" w:eastAsia="Times New Roman CYR" w:hAnsi="Times New Roman" w:cs="Times New Roman"/>
          <w:sz w:val="28"/>
          <w:szCs w:val="28"/>
        </w:rPr>
      </w:pP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N</w:t>
      </w:r>
      <w:r>
        <w:rPr>
          <w:rFonts w:ascii="Times New Roman" w:eastAsia="Times New Roman CYR" w:hAnsi="Times New Roman" w:cs="Times New Roman"/>
          <w:sz w:val="28"/>
          <w:szCs w:val="28"/>
          <w:vertAlign w:val="superscript"/>
        </w:rPr>
        <w:t> УН</w:t>
      </w:r>
      <w:r>
        <w:rPr>
          <w:rFonts w:ascii="Times New Roman" w:eastAsia="Times New Roman CYR" w:hAnsi="Times New Roman" w:cs="Times New Roman"/>
          <w:sz w:val="28"/>
          <w:szCs w:val="28"/>
        </w:rPr>
        <w:t> - затраты на уплату налогов, в качестве объекта налогообложения по которым признается имущество учреждения;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932157" w:rsidRDefault="00932157">
      <w:pPr>
        <w:ind w:firstLineChars="200" w:firstLine="560"/>
        <w:jc w:val="both"/>
        <w:rPr>
          <w:rFonts w:ascii="Times New Roman" w:eastAsia="Times New Roman CYR" w:hAnsi="Times New Roman" w:cs="Times New Roman"/>
          <w:sz w:val="28"/>
          <w:szCs w:val="28"/>
        </w:rPr>
      </w:pP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КПД= V</w:t>
      </w:r>
      <w:r>
        <w:rPr>
          <w:rFonts w:ascii="Times New Roman" w:eastAsia="Times New Roman CYR" w:hAnsi="Times New Roman" w:cs="Times New Roman"/>
          <w:sz w:val="28"/>
          <w:szCs w:val="28"/>
          <w:vertAlign w:val="subscript"/>
        </w:rPr>
        <w:t>пд (план)</w:t>
      </w:r>
      <w:r>
        <w:rPr>
          <w:rFonts w:ascii="Times New Roman" w:eastAsia="Times New Roman CYR" w:hAnsi="Times New Roman" w:cs="Times New Roman"/>
          <w:sz w:val="28"/>
          <w:szCs w:val="28"/>
        </w:rPr>
        <w:t>/(V</w:t>
      </w:r>
      <w:r>
        <w:rPr>
          <w:rFonts w:ascii="Times New Roman" w:eastAsia="Times New Roman CYR" w:hAnsi="Times New Roman" w:cs="Times New Roman"/>
          <w:sz w:val="28"/>
          <w:szCs w:val="28"/>
          <w:vertAlign w:val="subscript"/>
        </w:rPr>
        <w:t>субсидии (план)</w:t>
      </w:r>
      <w:r>
        <w:rPr>
          <w:rFonts w:ascii="Times New Roman" w:eastAsia="Times New Roman CYR" w:hAnsi="Times New Roman" w:cs="Times New Roman"/>
          <w:sz w:val="28"/>
          <w:szCs w:val="28"/>
        </w:rPr>
        <w:t>+ V</w:t>
      </w:r>
      <w:r>
        <w:rPr>
          <w:rFonts w:ascii="Times New Roman" w:eastAsia="Times New Roman CYR" w:hAnsi="Times New Roman" w:cs="Times New Roman"/>
          <w:sz w:val="28"/>
          <w:szCs w:val="28"/>
          <w:vertAlign w:val="subscript"/>
        </w:rPr>
        <w:t xml:space="preserve">пд (план) </w:t>
      </w:r>
      <w:r>
        <w:rPr>
          <w:rFonts w:ascii="Times New Roman" w:eastAsia="Times New Roman CYR" w:hAnsi="Times New Roman" w:cs="Times New Roman"/>
          <w:sz w:val="28"/>
          <w:szCs w:val="28"/>
        </w:rPr>
        <w:t>), где:</w:t>
      </w:r>
    </w:p>
    <w:p w:rsidR="00932157" w:rsidRDefault="00932157">
      <w:pPr>
        <w:ind w:firstLineChars="200" w:firstLine="560"/>
        <w:jc w:val="both"/>
        <w:rPr>
          <w:rFonts w:ascii="Times New Roman" w:eastAsia="Times New Roman CYR" w:hAnsi="Times New Roman" w:cs="Times New Roman"/>
          <w:sz w:val="28"/>
          <w:szCs w:val="28"/>
        </w:rPr>
      </w:pP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V</w:t>
      </w:r>
      <w:r>
        <w:rPr>
          <w:rFonts w:ascii="Times New Roman" w:eastAsia="Times New Roman CYR" w:hAnsi="Times New Roman" w:cs="Times New Roman"/>
          <w:sz w:val="28"/>
          <w:szCs w:val="28"/>
          <w:vertAlign w:val="subscript"/>
        </w:rPr>
        <w:t>пд (план)</w:t>
      </w:r>
      <w:r>
        <w:rPr>
          <w:rFonts w:ascii="Times New Roman" w:eastAsia="Times New Roman CYR" w:hAnsi="Times New Roman" w:cs="Times New Roman"/>
          <w:sz w:val="28"/>
          <w:szCs w:val="28"/>
        </w:rPr>
        <w:t xml:space="preserve">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lastRenderedPageBreak/>
        <w:t>V</w:t>
      </w:r>
      <w:r>
        <w:rPr>
          <w:rFonts w:ascii="Times New Roman" w:eastAsia="Times New Roman CYR" w:hAnsi="Times New Roman" w:cs="Times New Roman"/>
          <w:sz w:val="28"/>
          <w:szCs w:val="28"/>
          <w:vertAlign w:val="subscript"/>
        </w:rPr>
        <w:t>субсидии (план)</w:t>
      </w:r>
      <w:r>
        <w:rPr>
          <w:rFonts w:ascii="Times New Roman" w:eastAsia="Times New Roman CYR" w:hAnsi="Times New Roman" w:cs="Times New Roman"/>
          <w:sz w:val="28"/>
          <w:szCs w:val="28"/>
        </w:rPr>
        <w:t xml:space="preserve"> - планируемый объем субсидии на очередной финансовый год и плановый период, рассчитанный без применения коэффициента платной деятельности.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При расчете коэффициента платной деятельности не учитываются поступления в виде целевых субсидий, предоставляемых из бюджета </w:t>
      </w:r>
      <w:r w:rsidR="00114706">
        <w:rPr>
          <w:rFonts w:ascii="Times New Roman" w:eastAsia="Times New Roman CYR" w:hAnsi="Times New Roman" w:cs="Times New Roman"/>
          <w:sz w:val="28"/>
          <w:szCs w:val="28"/>
        </w:rPr>
        <w:t>сельского</w:t>
      </w:r>
      <w:r>
        <w:rPr>
          <w:rFonts w:ascii="Times New Roman" w:eastAsia="Times New Roman CYR" w:hAnsi="Times New Roman" w:cs="Times New Roman"/>
          <w:sz w:val="28"/>
          <w:szCs w:val="28"/>
        </w:rPr>
        <w:t xml:space="preserve"> поселения,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32. В случае если муниципальное бюджетное учреждение осуществляет платную деятельность в рамках установленного муниципального задания, по которому нормативными правовыми актами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с учетом положений, установленных соответствующими нормативными правовыми актами.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33.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w:t>
      </w:r>
      <w:r w:rsidR="00EA6B0D">
        <w:rPr>
          <w:rFonts w:ascii="Times New Roman" w:eastAsia="Times New Roman CYR" w:hAnsi="Times New Roman" w:cs="Times New Roman"/>
          <w:sz w:val="28"/>
          <w:szCs w:val="28"/>
        </w:rPr>
        <w:t xml:space="preserve"> Вындиноостровского</w:t>
      </w:r>
      <w:r>
        <w:rPr>
          <w:rFonts w:ascii="Times New Roman" w:eastAsia="Times New Roman CYR" w:hAnsi="Times New Roman" w:cs="Times New Roman"/>
          <w:sz w:val="28"/>
          <w:szCs w:val="28"/>
        </w:rPr>
        <w:t xml:space="preserve"> </w:t>
      </w:r>
      <w:r w:rsidR="00114706">
        <w:rPr>
          <w:rFonts w:ascii="Times New Roman" w:eastAsia="Times New Roman CYR" w:hAnsi="Times New Roman" w:cs="Times New Roman"/>
          <w:sz w:val="28"/>
          <w:szCs w:val="28"/>
        </w:rPr>
        <w:t>сельского</w:t>
      </w:r>
      <w:r>
        <w:rPr>
          <w:rFonts w:ascii="Times New Roman" w:eastAsia="Times New Roman CYR" w:hAnsi="Times New Roman" w:cs="Times New Roman"/>
          <w:sz w:val="28"/>
          <w:szCs w:val="28"/>
        </w:rPr>
        <w:t xml:space="preserve"> поселения на очередной финансовый год и плановый период.</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34. Финансовое обеспечение выполнения муниципального задания осуществляется в пределах бюджетных ассигнований, предусмотренных в бюджете </w:t>
      </w:r>
      <w:r w:rsidR="00EA6B0D">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sz w:val="28"/>
          <w:szCs w:val="28"/>
        </w:rPr>
        <w:t>сельского</w:t>
      </w:r>
      <w:r>
        <w:rPr>
          <w:rFonts w:ascii="Times New Roman" w:eastAsia="Times New Roman CYR" w:hAnsi="Times New Roman" w:cs="Times New Roman"/>
          <w:sz w:val="28"/>
          <w:szCs w:val="28"/>
        </w:rPr>
        <w:t xml:space="preserve"> поселения на указанные цели.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Финансовое обеспечение выполнения муниципального задания муниципальным бюджетным учреждением осуществляется путем предоставления субсидии.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35.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w:t>
      </w:r>
      <w:r w:rsidR="00EA6B0D">
        <w:rPr>
          <w:rFonts w:ascii="Times New Roman" w:hAnsi="Times New Roman" w:cs="Times New Roman"/>
          <w:sz w:val="28"/>
          <w:szCs w:val="28"/>
        </w:rPr>
        <w:t xml:space="preserve">Вындиноостровского </w:t>
      </w:r>
      <w:r w:rsidR="00114706">
        <w:rPr>
          <w:rFonts w:ascii="Times New Roman" w:eastAsia="Times New Roman CYR" w:hAnsi="Times New Roman" w:cs="Times New Roman"/>
          <w:sz w:val="28"/>
          <w:szCs w:val="28"/>
        </w:rPr>
        <w:t>сельского</w:t>
      </w:r>
      <w:r>
        <w:rPr>
          <w:rFonts w:ascii="Times New Roman" w:eastAsia="Times New Roman CYR" w:hAnsi="Times New Roman" w:cs="Times New Roman"/>
          <w:sz w:val="28"/>
          <w:szCs w:val="28"/>
        </w:rPr>
        <w:t xml:space="preserve"> поселения</w:t>
      </w:r>
      <w:r>
        <w:rPr>
          <w:rFonts w:ascii="Times New Roman" w:hAnsi="Times New Roman" w:cs="Times New Roman"/>
          <w:sz w:val="28"/>
          <w:szCs w:val="28"/>
        </w:rPr>
        <w:t xml:space="preserve">, устанавливающие, в том числе, размеры выплат работникам (отдельным категориям работников) муниципальных бюджетных учреждений, непосредственно связанных с оказанием муниципальной услуги (выполнением работы), приводящих к изменению объема финансового обеспечения </w:t>
      </w:r>
      <w:r>
        <w:rPr>
          <w:rFonts w:ascii="Times New Roman" w:hAnsi="Times New Roman" w:cs="Times New Roman"/>
          <w:sz w:val="28"/>
          <w:szCs w:val="28"/>
        </w:rPr>
        <w:lastRenderedPageBreak/>
        <w:t>выполнения муниципального задания.</w:t>
      </w:r>
    </w:p>
    <w:p w:rsidR="00EA6B0D" w:rsidRDefault="00EA6B0D" w:rsidP="00EA6B0D">
      <w:pPr>
        <w:ind w:firstLine="709"/>
        <w:jc w:val="both"/>
        <w:rPr>
          <w:rFonts w:ascii="Times New Roman" w:hAnsi="Times New Roman" w:cs="Times New Roman"/>
          <w:sz w:val="28"/>
          <w:szCs w:val="28"/>
        </w:rPr>
      </w:pPr>
      <w:r w:rsidRPr="00F64B59">
        <w:rPr>
          <w:rFonts w:ascii="Times New Roman" w:hAnsi="Times New Roman" w:cs="Times New Roman"/>
          <w:sz w:val="28"/>
          <w:szCs w:val="28"/>
        </w:rPr>
        <w:t>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 в том числе в случае отмены ранее установленных налоговых льгот.</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учреждениями в бюджет </w:t>
      </w:r>
      <w:r w:rsidR="00EA6B0D">
        <w:rPr>
          <w:rFonts w:ascii="Times New Roman"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 </w:t>
      </w:r>
      <w:r>
        <w:rPr>
          <w:rFonts w:ascii="Times New Roman" w:hAnsi="Times New Roman" w:cs="Times New Roman"/>
          <w:sz w:val="28"/>
          <w:szCs w:val="28"/>
        </w:rPr>
        <w:t>и учитываются в порядке, установленном для учета сумм возврата дебиторской задолженности.</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При досрочном прекращении выполнения муниципального задания в связи с реорганизацией муниципального бюджетного учреждения неиспользованные остатки субсидии подлежат перечислению соответствующим муниципальным бюджетным учреждениям, являющимся правопреемниками.</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36. В течение текущего финансового года исполнительные органы </w:t>
      </w:r>
      <w:r w:rsidR="00EA6B0D">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w:t>
      </w:r>
      <w:r>
        <w:rPr>
          <w:rFonts w:ascii="Times New Roman" w:eastAsia="Times New Roman CYR" w:hAnsi="Times New Roman" w:cs="Times New Roman"/>
          <w:sz w:val="28"/>
          <w:szCs w:val="28"/>
        </w:rPr>
        <w:t xml:space="preserve">, осуществляющие функции и полномочия учредителя в отношении бюджетных учреждений, </w:t>
      </w:r>
      <w:r w:rsidR="00EA6B0D" w:rsidRPr="00792F0A">
        <w:rPr>
          <w:rFonts w:ascii="Times New Roman CYR" w:eastAsia="Times New Roman CYR" w:hAnsi="Times New Roman CYR" w:cs="Times New Roman CYR"/>
          <w:sz w:val="28"/>
          <w:szCs w:val="28"/>
        </w:rPr>
        <w:t xml:space="preserve">главные распорядители средств бюджета </w:t>
      </w:r>
      <w:r w:rsidR="00EA6B0D">
        <w:rPr>
          <w:rFonts w:ascii="Times New Roman CYR" w:eastAsia="Times New Roman CYR" w:hAnsi="Times New Roman CYR" w:cs="Times New Roman CYR"/>
          <w:sz w:val="28"/>
          <w:szCs w:val="28"/>
        </w:rPr>
        <w:t>Вындиноостров</w:t>
      </w:r>
      <w:r w:rsidR="00EA6B0D" w:rsidRPr="00792F0A">
        <w:rPr>
          <w:rFonts w:ascii="Times New Roman CYR" w:eastAsia="Times New Roman CYR" w:hAnsi="Times New Roman CYR" w:cs="Times New Roman CYR"/>
          <w:sz w:val="28"/>
          <w:szCs w:val="28"/>
        </w:rPr>
        <w:t>ского сельского поселения</w:t>
      </w:r>
      <w:r w:rsidR="00EA6B0D">
        <w:rPr>
          <w:rFonts w:ascii="Times New Roman CYR" w:eastAsia="Times New Roman CYR" w:hAnsi="Times New Roman CYR" w:cs="Times New Roman CYR"/>
          <w:sz w:val="28"/>
          <w:szCs w:val="28"/>
        </w:rPr>
        <w:t xml:space="preserve"> </w:t>
      </w:r>
      <w:r>
        <w:rPr>
          <w:rFonts w:ascii="Times New Roman" w:eastAsia="Times New Roman CYR" w:hAnsi="Times New Roman" w:cs="Times New Roman"/>
          <w:sz w:val="28"/>
          <w:szCs w:val="28"/>
        </w:rPr>
        <w:t>по итогам анализа квартальных отчетов об исполнении муниципального задания, в случаях установления фактов:</w:t>
      </w:r>
    </w:p>
    <w:p w:rsidR="00932157" w:rsidRDefault="00EA6B0D">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 невыполнения бюджетными</w:t>
      </w:r>
      <w:r w:rsidR="00932157">
        <w:rPr>
          <w:rFonts w:ascii="Times New Roman" w:eastAsia="Times New Roman CYR" w:hAnsi="Times New Roman" w:cs="Times New Roman"/>
          <w:sz w:val="28"/>
          <w:szCs w:val="28"/>
        </w:rPr>
        <w:t xml:space="preserve"> учреждениями </w:t>
      </w:r>
      <w:r>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sidR="00932157">
        <w:rPr>
          <w:rFonts w:ascii="Times New Roman" w:eastAsia="Times New Roman CYR" w:hAnsi="Times New Roman" w:cs="Times New Roman"/>
          <w:color w:val="000000"/>
          <w:sz w:val="28"/>
          <w:szCs w:val="28"/>
        </w:rPr>
        <w:t xml:space="preserve"> поселения показателей</w:t>
      </w:r>
      <w:r w:rsidR="00932157">
        <w:rPr>
          <w:rFonts w:ascii="Times New Roman" w:eastAsia="Times New Roman CYR" w:hAnsi="Times New Roman" w:cs="Times New Roman"/>
          <w:sz w:val="28"/>
          <w:szCs w:val="28"/>
        </w:rPr>
        <w:t>, характеризующих объем муниципальных услуг (работ), предусмотренных муниципальным заданием,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субсидии на выполнение муниципального задания;</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2) выполнения сверх установленных муниципальным </w:t>
      </w:r>
      <w:r w:rsidR="0082547F">
        <w:rPr>
          <w:rFonts w:ascii="Times New Roman" w:eastAsia="Times New Roman CYR" w:hAnsi="Times New Roman" w:cs="Times New Roman"/>
          <w:sz w:val="28"/>
          <w:szCs w:val="28"/>
        </w:rPr>
        <w:t>бюджетным учреждение</w:t>
      </w:r>
      <w:r>
        <w:rPr>
          <w:rFonts w:ascii="Times New Roman" w:eastAsia="Times New Roman CYR" w:hAnsi="Times New Roman" w:cs="Times New Roman"/>
          <w:sz w:val="28"/>
          <w:szCs w:val="28"/>
        </w:rPr>
        <w:t xml:space="preserve">м </w:t>
      </w:r>
      <w:r w:rsidR="0082547F">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color w:val="000000"/>
          <w:sz w:val="28"/>
          <w:szCs w:val="28"/>
        </w:rPr>
        <w:t>сельского</w:t>
      </w:r>
      <w:r>
        <w:rPr>
          <w:rFonts w:ascii="Times New Roman" w:eastAsia="Times New Roman CYR" w:hAnsi="Times New Roman" w:cs="Times New Roman"/>
          <w:color w:val="000000"/>
          <w:sz w:val="28"/>
          <w:szCs w:val="28"/>
        </w:rPr>
        <w:t xml:space="preserve"> поселения </w:t>
      </w:r>
      <w:r>
        <w:rPr>
          <w:rFonts w:ascii="Times New Roman" w:eastAsia="Times New Roman CYR" w:hAnsi="Times New Roman" w:cs="Times New Roman"/>
          <w:sz w:val="28"/>
          <w:szCs w:val="28"/>
        </w:rPr>
        <w:t>показателей, характеризующих объем муниципальных услуг (работ), предусмотренных муниципальным заданием, - принимают решение об увеличении плановых значений показателей объема в муниципальном задании на текущий финансовый год либо перерасчете нормативных затрат на оказание муниципальных услуг (выполнение работ) при сохранении размера субсидии на выполнение муниципального задания.</w:t>
      </w:r>
    </w:p>
    <w:p w:rsidR="00932157" w:rsidRDefault="00932157">
      <w:pPr>
        <w:widowControl/>
        <w:suppressAutoHyphens w:val="0"/>
        <w:autoSpaceDN w:val="0"/>
        <w:adjustRightInd w:val="0"/>
        <w:ind w:firstLineChars="200" w:firstLine="5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w:t>
      </w:r>
      <w:r>
        <w:rPr>
          <w:rFonts w:ascii="Times New Roman" w:eastAsia="Times New Roman" w:hAnsi="Times New Roman" w:cs="Times New Roman"/>
          <w:sz w:val="28"/>
          <w:szCs w:val="28"/>
          <w:lang w:bidi="ar-SA"/>
        </w:rPr>
        <w:lastRenderedPageBreak/>
        <w:t>муниципальных услуг (выполняемых работ), если такие показатели установлены в муниципальном задании.</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При выявлении фактов невыполнения муниципальным бюджетным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учредителя, обеспечивает возврат в бюджет</w:t>
      </w:r>
      <w:r w:rsidR="0082547F">
        <w:rPr>
          <w:rFonts w:ascii="Times New Roman" w:hAnsi="Times New Roman" w:cs="Times New Roman"/>
          <w:sz w:val="28"/>
          <w:szCs w:val="28"/>
        </w:rPr>
        <w:t xml:space="preserve"> Вындиноостровского </w:t>
      </w:r>
      <w:r>
        <w:rPr>
          <w:rFonts w:ascii="Times New Roman" w:hAnsi="Times New Roman" w:cs="Times New Roman"/>
          <w:sz w:val="28"/>
          <w:szCs w:val="28"/>
        </w:rPr>
        <w:t xml:space="preserve"> </w:t>
      </w:r>
      <w:r w:rsidR="00114706">
        <w:rPr>
          <w:rFonts w:ascii="Times New Roman" w:hAnsi="Times New Roman" w:cs="Times New Roman"/>
          <w:sz w:val="28"/>
          <w:szCs w:val="28"/>
        </w:rPr>
        <w:t>сельского</w:t>
      </w:r>
      <w:r>
        <w:rPr>
          <w:rFonts w:ascii="Times New Roman" w:hAnsi="Times New Roman" w:cs="Times New Roman"/>
          <w:sz w:val="28"/>
          <w:szCs w:val="28"/>
        </w:rPr>
        <w:t xml:space="preserve"> поселения средств субсидии в объеме, соответствующем показателям му</w:t>
      </w:r>
      <w:r w:rsidR="0082547F">
        <w:rPr>
          <w:rFonts w:ascii="Times New Roman" w:hAnsi="Times New Roman" w:cs="Times New Roman"/>
          <w:sz w:val="28"/>
          <w:szCs w:val="28"/>
        </w:rPr>
        <w:t>ниципального задания, которы</w:t>
      </w:r>
      <w:r>
        <w:rPr>
          <w:rFonts w:ascii="Times New Roman" w:hAnsi="Times New Roman" w:cs="Times New Roman"/>
          <w:sz w:val="28"/>
          <w:szCs w:val="28"/>
        </w:rPr>
        <w:t>е не были достигнуты (с учетом допустимых (возможных) отклонений):</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на основании результатов рассмотрения годового отчета муниципального </w:t>
      </w:r>
      <w:r w:rsidR="0082547F">
        <w:rPr>
          <w:rFonts w:ascii="Times New Roman" w:hAnsi="Times New Roman" w:cs="Times New Roman"/>
          <w:sz w:val="28"/>
          <w:szCs w:val="28"/>
        </w:rPr>
        <w:t xml:space="preserve">бюджетного </w:t>
      </w:r>
      <w:r>
        <w:rPr>
          <w:rFonts w:ascii="Times New Roman" w:hAnsi="Times New Roman" w:cs="Times New Roman"/>
          <w:sz w:val="28"/>
          <w:szCs w:val="28"/>
        </w:rPr>
        <w:t xml:space="preserve">учреждения об исполнении муниципального задания органом, осуществляющим функции и полномочия учредителя, в порядке и сроки, установленные постановлением </w:t>
      </w:r>
      <w:r w:rsidR="0082547F" w:rsidRPr="0082547F">
        <w:rPr>
          <w:rFonts w:ascii="Times New Roman" w:hAnsi="Times New Roman" w:cs="Times New Roman"/>
          <w:sz w:val="28"/>
          <w:szCs w:val="28"/>
        </w:rPr>
        <w:t>а</w:t>
      </w:r>
      <w:r w:rsidRPr="0082547F">
        <w:rPr>
          <w:rFonts w:ascii="Times New Roman" w:hAnsi="Times New Roman" w:cs="Times New Roman"/>
          <w:sz w:val="28"/>
          <w:szCs w:val="28"/>
        </w:rPr>
        <w:t>дминистрации</w:t>
      </w:r>
      <w:r w:rsidRPr="0082547F">
        <w:rPr>
          <w:rFonts w:ascii="Times New Roman" w:eastAsia="Times New Roman CYR" w:hAnsi="Times New Roman" w:cs="Times New Roman"/>
          <w:color w:val="000000"/>
          <w:sz w:val="28"/>
          <w:szCs w:val="28"/>
        </w:rPr>
        <w:t xml:space="preserve"> </w:t>
      </w:r>
      <w:r w:rsidR="0082547F">
        <w:rPr>
          <w:rFonts w:ascii="Times New Roman" w:eastAsia="Times New Roman CYR" w:hAnsi="Times New Roman" w:cs="Times New Roman"/>
          <w:color w:val="000000"/>
          <w:sz w:val="28"/>
          <w:szCs w:val="28"/>
        </w:rPr>
        <w:t xml:space="preserve">Вындиноостровского сельского поселения </w:t>
      </w:r>
      <w:r>
        <w:rPr>
          <w:rFonts w:ascii="Times New Roman" w:hAnsi="Times New Roman" w:cs="Times New Roman"/>
          <w:sz w:val="28"/>
          <w:szCs w:val="28"/>
        </w:rPr>
        <w:t>о мерах по обеспечению исполнения местного бюджета;</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представлений и предписаний органов муниципального финансового контроля, направленных муниципальному </w:t>
      </w:r>
      <w:r w:rsidR="0082547F">
        <w:rPr>
          <w:rFonts w:ascii="Times New Roman" w:hAnsi="Times New Roman" w:cs="Times New Roman"/>
          <w:sz w:val="28"/>
          <w:szCs w:val="28"/>
        </w:rPr>
        <w:t xml:space="preserve">бюджетному </w:t>
      </w:r>
      <w:r>
        <w:rPr>
          <w:rFonts w:ascii="Times New Roman" w:hAnsi="Times New Roman" w:cs="Times New Roman"/>
          <w:sz w:val="28"/>
          <w:szCs w:val="28"/>
        </w:rPr>
        <w:t>учреждению, в сроки, установленные бюджетным законодательством Российской Федерации.</w:t>
      </w:r>
    </w:p>
    <w:p w:rsidR="00932157" w:rsidRDefault="00932157">
      <w:pPr>
        <w:ind w:firstLineChars="200" w:firstLine="560"/>
        <w:jc w:val="both"/>
        <w:rPr>
          <w:rFonts w:ascii="Times New Roman" w:eastAsia="Times New Roman" w:hAnsi="Times New Roman" w:cs="Times New Roman"/>
          <w:sz w:val="28"/>
          <w:szCs w:val="28"/>
          <w:lang w:bidi="ar-SA"/>
        </w:rPr>
      </w:pPr>
      <w:r>
        <w:rPr>
          <w:rFonts w:ascii="Times New Roman" w:hAnsi="Times New Roman" w:cs="Times New Roman"/>
          <w:sz w:val="28"/>
          <w:szCs w:val="28"/>
        </w:rPr>
        <w:t>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и</w:t>
      </w:r>
      <w:r w:rsidR="001B49EA">
        <w:rPr>
          <w:rFonts w:ascii="Times New Roman" w:hAnsi="Times New Roman" w:cs="Times New Roman"/>
          <w:sz w:val="28"/>
          <w:szCs w:val="28"/>
        </w:rPr>
        <w:t xml:space="preserve"> Ленинградской области</w:t>
      </w:r>
      <w:r w:rsidRPr="006E35DE">
        <w:rPr>
          <w:rFonts w:ascii="Times New Roman" w:hAnsi="Times New Roman" w:cs="Times New Roman"/>
          <w:sz w:val="28"/>
          <w:szCs w:val="28"/>
        </w:rPr>
        <w:t>,</w:t>
      </w:r>
      <w:r>
        <w:rPr>
          <w:rFonts w:ascii="Times New Roman" w:hAnsi="Times New Roman" w:cs="Times New Roman"/>
          <w:sz w:val="28"/>
          <w:szCs w:val="28"/>
        </w:rPr>
        <w:t xml:space="preserve"> источников.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 характеризующих объем оказываемых муниципальных услуг (выполняемых работ).</w:t>
      </w:r>
    </w:p>
    <w:p w:rsidR="00932157" w:rsidRDefault="00932157">
      <w:pPr>
        <w:ind w:firstLineChars="200" w:firstLine="560"/>
        <w:jc w:val="both"/>
        <w:rPr>
          <w:rFonts w:ascii="Times New Roman" w:eastAsia="Times New Roman CYR" w:hAnsi="Times New Roman" w:cs="Times New Roman"/>
          <w:color w:val="FF0000"/>
          <w:sz w:val="28"/>
          <w:szCs w:val="28"/>
        </w:rPr>
      </w:pPr>
      <w:r>
        <w:rPr>
          <w:rFonts w:ascii="Times New Roman" w:eastAsia="Times New Roman CYR" w:hAnsi="Times New Roman" w:cs="Times New Roman"/>
          <w:sz w:val="28"/>
          <w:szCs w:val="28"/>
        </w:rPr>
        <w:t xml:space="preserve">37. Субсидия перечисляется в установленном порядке муниципальному </w:t>
      </w:r>
      <w:r w:rsidR="001B49EA">
        <w:rPr>
          <w:rFonts w:ascii="Times New Roman" w:eastAsia="Times New Roman CYR" w:hAnsi="Times New Roman" w:cs="Times New Roman"/>
          <w:sz w:val="28"/>
          <w:szCs w:val="28"/>
        </w:rPr>
        <w:t xml:space="preserve">бюджетному </w:t>
      </w:r>
      <w:r>
        <w:rPr>
          <w:rFonts w:ascii="Times New Roman" w:eastAsia="Times New Roman CYR" w:hAnsi="Times New Roman" w:cs="Times New Roman"/>
          <w:sz w:val="28"/>
          <w:szCs w:val="28"/>
        </w:rPr>
        <w:t>учреждению</w:t>
      </w:r>
      <w:r w:rsidR="001B49EA">
        <w:rPr>
          <w:rFonts w:ascii="Times New Roman" w:eastAsia="Times New Roman CYR" w:hAnsi="Times New Roman" w:cs="Times New Roman"/>
          <w:sz w:val="28"/>
          <w:szCs w:val="28"/>
        </w:rPr>
        <w:t xml:space="preserve">, </w:t>
      </w:r>
      <w:r w:rsidRPr="001B49EA">
        <w:rPr>
          <w:rFonts w:ascii="Times New Roman" w:eastAsia="Times New Roman CYR" w:hAnsi="Times New Roman" w:cs="Times New Roman"/>
          <w:sz w:val="28"/>
          <w:szCs w:val="28"/>
        </w:rPr>
        <w:t>как участнику системы казначейских платежей на казначейский счет, открытый в территориальном органе Федерального казначейства для осуществления и отражения операций в соответствии с законодательно установленными требованиями</w:t>
      </w:r>
      <w:r>
        <w:rPr>
          <w:rFonts w:ascii="Times New Roman" w:eastAsia="Times New Roman CYR" w:hAnsi="Times New Roman" w:cs="Times New Roman"/>
          <w:color w:val="FF0000"/>
          <w:sz w:val="28"/>
          <w:szCs w:val="28"/>
        </w:rPr>
        <w:t>.</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38.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w:t>
      </w:r>
      <w:r w:rsidR="001B49EA">
        <w:rPr>
          <w:rFonts w:ascii="Times New Roman" w:eastAsia="Times New Roman CYR" w:hAnsi="Times New Roman" w:cs="Times New Roman"/>
          <w:sz w:val="28"/>
          <w:szCs w:val="28"/>
        </w:rPr>
        <w:t>ыполнение работ), заключаемого а</w:t>
      </w:r>
      <w:r>
        <w:rPr>
          <w:rFonts w:ascii="Times New Roman" w:eastAsia="Times New Roman CYR" w:hAnsi="Times New Roman" w:cs="Times New Roman"/>
          <w:sz w:val="28"/>
          <w:szCs w:val="28"/>
        </w:rPr>
        <w:t>дминистрацией</w:t>
      </w:r>
      <w:r>
        <w:rPr>
          <w:rFonts w:ascii="Times New Roman" w:eastAsia="Times New Roman CYR" w:hAnsi="Times New Roman" w:cs="Times New Roman"/>
          <w:color w:val="000000"/>
          <w:sz w:val="28"/>
          <w:szCs w:val="28"/>
        </w:rPr>
        <w:t xml:space="preserve"> </w:t>
      </w:r>
      <w:r w:rsidR="001B49EA">
        <w:rPr>
          <w:rFonts w:ascii="Times New Roman" w:eastAsia="Times New Roman CYR" w:hAnsi="Times New Roman" w:cs="Times New Roman"/>
          <w:color w:val="000000"/>
          <w:sz w:val="28"/>
          <w:szCs w:val="28"/>
        </w:rPr>
        <w:t xml:space="preserve"> Вындиноостровского сельского </w:t>
      </w:r>
      <w:r w:rsidR="001B49EA">
        <w:rPr>
          <w:rFonts w:ascii="Times New Roman" w:eastAsia="Times New Roman CYR" w:hAnsi="Times New Roman" w:cs="Times New Roman"/>
          <w:color w:val="000000"/>
          <w:sz w:val="28"/>
          <w:szCs w:val="28"/>
        </w:rPr>
        <w:lastRenderedPageBreak/>
        <w:t xml:space="preserve">поселения </w:t>
      </w:r>
      <w:r>
        <w:rPr>
          <w:rFonts w:ascii="Times New Roman" w:eastAsia="Times New Roman CYR" w:hAnsi="Times New Roman" w:cs="Times New Roman"/>
          <w:sz w:val="28"/>
          <w:szCs w:val="28"/>
        </w:rPr>
        <w:t xml:space="preserve">с муниципальным бюджетным учреждением (далее - соглашение) </w:t>
      </w:r>
      <w:r>
        <w:rPr>
          <w:rFonts w:ascii="Times New Roman" w:hAnsi="Times New Roman" w:cs="Times New Roman"/>
          <w:sz w:val="28"/>
          <w:szCs w:val="28"/>
        </w:rPr>
        <w:t>в соответствии с типовой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согласно </w:t>
      </w:r>
      <w:hyperlink r:id="rId10" w:anchor="/document/19527590/entry/103202" w:history="1">
        <w:r>
          <w:rPr>
            <w:rStyle w:val="a4"/>
            <w:rFonts w:ascii="Times New Roman" w:hAnsi="Times New Roman" w:cs="Times New Roman"/>
            <w:color w:val="auto"/>
            <w:sz w:val="28"/>
            <w:szCs w:val="28"/>
            <w:u w:val="none"/>
          </w:rPr>
          <w:t>приложению № </w:t>
        </w:r>
      </w:hyperlink>
      <w:r>
        <w:rPr>
          <w:rFonts w:ascii="Times New Roman" w:hAnsi="Times New Roman" w:cs="Times New Roman"/>
          <w:sz w:val="28"/>
          <w:szCs w:val="28"/>
        </w:rPr>
        <w:t>4 к настоящему Положению</w:t>
      </w:r>
      <w:r>
        <w:rPr>
          <w:rFonts w:ascii="Times New Roman" w:eastAsia="Times New Roman CYR" w:hAnsi="Times New Roman" w:cs="Times New Roman"/>
          <w:sz w:val="28"/>
          <w:szCs w:val="28"/>
        </w:rPr>
        <w:t xml:space="preserve">. Соглашение определяет </w:t>
      </w:r>
      <w:r>
        <w:rPr>
          <w:rFonts w:ascii="Times New Roman" w:hAnsi="Times New Roman" w:cs="Times New Roman"/>
          <w:sz w:val="28"/>
          <w:szCs w:val="28"/>
        </w:rPr>
        <w:t>порядок и условия предоставления субсидии,</w:t>
      </w:r>
      <w:r>
        <w:rPr>
          <w:rFonts w:ascii="Times New Roman" w:hAnsi="Times New Roman" w:cs="Times New Roman"/>
          <w:sz w:val="28"/>
          <w:szCs w:val="28"/>
          <w:shd w:val="clear" w:color="auto" w:fill="F3F1E9"/>
        </w:rPr>
        <w:t> </w:t>
      </w:r>
      <w:r>
        <w:rPr>
          <w:rFonts w:ascii="Times New Roman" w:eastAsia="Times New Roman CYR" w:hAnsi="Times New Roman" w:cs="Times New Roman"/>
          <w:sz w:val="28"/>
          <w:szCs w:val="28"/>
        </w:rPr>
        <w:t>права, обязанности и ответственность сторон, в том числе объем и периодичность перечисления субсидии в течение финансового года.</w:t>
      </w:r>
    </w:p>
    <w:p w:rsidR="00932157" w:rsidRPr="001B49EA" w:rsidRDefault="00932157">
      <w:pPr>
        <w:ind w:firstLineChars="200" w:firstLine="560"/>
        <w:jc w:val="both"/>
        <w:rPr>
          <w:rFonts w:ascii="Times New Roman" w:eastAsia="Times New Roman CYR" w:hAnsi="Times New Roman" w:cs="Times New Roman"/>
          <w:sz w:val="28"/>
          <w:szCs w:val="28"/>
        </w:rPr>
      </w:pPr>
      <w:r w:rsidRPr="001B49EA">
        <w:rPr>
          <w:rFonts w:ascii="Times New Roman" w:eastAsia="Times New Roman CYR" w:hAnsi="Times New Roman" w:cs="Times New Roman"/>
          <w:sz w:val="28"/>
          <w:szCs w:val="28"/>
        </w:rPr>
        <w:t>Соглашение заключается сторонами не позднее 15 рабочих дней со дня утверждения муниципального задания.</w:t>
      </w:r>
    </w:p>
    <w:p w:rsidR="00932157" w:rsidRDefault="00932157">
      <w:pPr>
        <w:ind w:firstLineChars="200" w:firstLine="560"/>
        <w:jc w:val="both"/>
        <w:rPr>
          <w:rFonts w:ascii="Times New Roman" w:hAnsi="Times New Roman" w:cs="Times New Roman"/>
          <w:sz w:val="28"/>
          <w:szCs w:val="28"/>
        </w:rPr>
      </w:pPr>
      <w:r>
        <w:rPr>
          <w:rFonts w:ascii="Times New Roman" w:eastAsia="Times New Roman CYR" w:hAnsi="Times New Roman" w:cs="Times New Roman"/>
          <w:sz w:val="28"/>
          <w:szCs w:val="28"/>
        </w:rPr>
        <w:t>39. </w:t>
      </w:r>
      <w:r>
        <w:rPr>
          <w:rFonts w:ascii="Times New Roman" w:hAnsi="Times New Roman" w:cs="Times New Roman"/>
          <w:sz w:val="28"/>
          <w:szCs w:val="28"/>
        </w:rPr>
        <w:t>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25 процентов годового размера субсидии в течение I квартала;</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50 процентов годового размера субсидии в течение первого полугодия;</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75 процентов годового размера субсидии в течение 9 месяцев.</w:t>
      </w:r>
    </w:p>
    <w:p w:rsidR="00932157" w:rsidRPr="001B49EA" w:rsidRDefault="00932157" w:rsidP="005D6B3F">
      <w:pPr>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Перечисление платежа, завершающего выплату субсидии, в IV квартале должно осуществляться после предоставления муниципальным бюджетным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в соответствии </w:t>
      </w:r>
      <w:r w:rsidRPr="001B49EA">
        <w:rPr>
          <w:rFonts w:ascii="Times New Roman" w:hAnsi="Times New Roman" w:cs="Times New Roman"/>
          <w:sz w:val="28"/>
          <w:szCs w:val="28"/>
        </w:rPr>
        <w:t xml:space="preserve">с приложением № 2 к настоящему Положению в сроки, установленные в соответствии с пунктом 6 приложения №3 к настоящему Положению, устанавливающего Правила осуществления контроля за выполнением муниципального задания на оказание муниципальных услуг (выполнение работ) муниципальными </w:t>
      </w:r>
      <w:r w:rsidR="001B49EA">
        <w:rPr>
          <w:rFonts w:ascii="Times New Roman" w:hAnsi="Times New Roman" w:cs="Times New Roman"/>
          <w:sz w:val="28"/>
          <w:szCs w:val="28"/>
        </w:rPr>
        <w:t xml:space="preserve">бюджетными </w:t>
      </w:r>
      <w:r w:rsidRPr="001B49EA">
        <w:rPr>
          <w:rFonts w:ascii="Times New Roman" w:hAnsi="Times New Roman" w:cs="Times New Roman"/>
          <w:sz w:val="28"/>
          <w:szCs w:val="28"/>
        </w:rPr>
        <w:t xml:space="preserve">учреждениями </w:t>
      </w:r>
      <w:r w:rsidR="001B49EA">
        <w:rPr>
          <w:rFonts w:ascii="Times New Roman" w:hAnsi="Times New Roman" w:cs="Times New Roman"/>
          <w:sz w:val="28"/>
          <w:szCs w:val="28"/>
        </w:rPr>
        <w:t>Вындиноостров</w:t>
      </w:r>
      <w:r w:rsidR="00114706" w:rsidRPr="001B49EA">
        <w:rPr>
          <w:rFonts w:ascii="Times New Roman" w:hAnsi="Times New Roman" w:cs="Times New Roman"/>
          <w:sz w:val="28"/>
          <w:szCs w:val="28"/>
        </w:rPr>
        <w:t>ского сельского поселения</w:t>
      </w:r>
      <w:r w:rsidRPr="001B49EA">
        <w:rPr>
          <w:rFonts w:ascii="Times New Roman" w:hAnsi="Times New Roman" w:cs="Times New Roman"/>
          <w:sz w:val="28"/>
          <w:szCs w:val="28"/>
        </w:rPr>
        <w:t xml:space="preserve">, находящимися в ведении администрации </w:t>
      </w:r>
      <w:r w:rsidR="001B49EA">
        <w:rPr>
          <w:rFonts w:ascii="Times New Roman" w:hAnsi="Times New Roman" w:cs="Times New Roman"/>
          <w:sz w:val="28"/>
          <w:szCs w:val="28"/>
        </w:rPr>
        <w:t>Вындиноостров</w:t>
      </w:r>
      <w:r w:rsidR="00114706" w:rsidRPr="001B49EA">
        <w:rPr>
          <w:rFonts w:ascii="Times New Roman" w:hAnsi="Times New Roman" w:cs="Times New Roman"/>
          <w:sz w:val="28"/>
          <w:szCs w:val="28"/>
        </w:rPr>
        <w:t>ского сельского поселения</w:t>
      </w:r>
      <w:r w:rsidRPr="001B49EA">
        <w:rPr>
          <w:rFonts w:ascii="Times New Roman" w:hAnsi="Times New Roman" w:cs="Times New Roman"/>
          <w:sz w:val="28"/>
          <w:szCs w:val="28"/>
        </w:rPr>
        <w:t>. </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40.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Требования, установленные настоящим пунктом, не распространяются:</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на учреждение, находящееся в процессе реорганизации или ликвидации;</w:t>
      </w:r>
    </w:p>
    <w:p w:rsidR="00932157" w:rsidRDefault="00932157">
      <w:pPr>
        <w:ind w:firstLineChars="200" w:firstLine="560"/>
        <w:jc w:val="both"/>
        <w:rPr>
          <w:rFonts w:ascii="Times New Roman" w:hAnsi="Times New Roman" w:cs="Times New Roman"/>
          <w:color w:val="FF0000"/>
          <w:sz w:val="28"/>
          <w:szCs w:val="28"/>
        </w:rPr>
      </w:pPr>
      <w:r>
        <w:rPr>
          <w:rFonts w:ascii="Times New Roman" w:hAnsi="Times New Roman" w:cs="Times New Roman"/>
          <w:sz w:val="28"/>
          <w:szCs w:val="28"/>
        </w:rPr>
        <w:t xml:space="preserve">на предоставление субсидии в части выплат в рамках указов Президента Российской Федерации от 07.05.2012 № 597 "О мероприятиях по реализации </w:t>
      </w:r>
      <w:r>
        <w:rPr>
          <w:rFonts w:ascii="Times New Roman" w:hAnsi="Times New Roman" w:cs="Times New Roman"/>
          <w:sz w:val="28"/>
          <w:szCs w:val="28"/>
        </w:rPr>
        <w:lastRenderedPageBreak/>
        <w:t>государственной социальной политики";</w:t>
      </w:r>
      <w:r>
        <w:t xml:space="preserve"> </w:t>
      </w:r>
      <w:r w:rsidRPr="001F7CE9">
        <w:rPr>
          <w:rFonts w:ascii="Times New Roman" w:hAnsi="Times New Roman" w:cs="Times New Roman"/>
          <w:sz w:val="28"/>
          <w:szCs w:val="28"/>
        </w:rPr>
        <w:t>от 7 мая 2018 г. № 204 "О национальных целях и стратегических задачах развития Российской Федерации на период до 2024 года";</w:t>
      </w:r>
      <w:r w:rsidRPr="001F7CE9">
        <w:t xml:space="preserve"> </w:t>
      </w:r>
      <w:r w:rsidRPr="001F7CE9">
        <w:rPr>
          <w:rFonts w:ascii="Times New Roman" w:hAnsi="Times New Roman" w:cs="Times New Roman"/>
          <w:sz w:val="28"/>
          <w:szCs w:val="28"/>
        </w:rPr>
        <w:t>от 1 июня 2012 г. № 761 "О Национальной стратегии действий в интересах детей на 2012 - 2017 годы"</w:t>
      </w:r>
      <w:r w:rsidR="001F7CE9" w:rsidRPr="001F7CE9">
        <w:rPr>
          <w:rFonts w:ascii="Times New Roman" w:hAnsi="Times New Roman" w:cs="Times New Roman"/>
          <w:sz w:val="28"/>
          <w:szCs w:val="28"/>
        </w:rPr>
        <w:t>,</w:t>
      </w:r>
      <w:r w:rsidR="001F7CE9" w:rsidRPr="001F7CE9">
        <w:t xml:space="preserve"> </w:t>
      </w:r>
      <w:r w:rsidR="001F7CE9" w:rsidRPr="001B49EA">
        <w:rPr>
          <w:rFonts w:ascii="Times New Roman" w:hAnsi="Times New Roman" w:cs="Times New Roman"/>
          <w:sz w:val="28"/>
          <w:szCs w:val="28"/>
        </w:rPr>
        <w:t>от 7 мая 2024 г. N 309 "О национальных целях развития Российской Федерации на период до 2030 года и на перспективу до 2036 года".</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на муниципальное бюджетное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учреждений, не установлено иное.</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Предварительный отчет об исполнении муниципального задания в части работ за соответствующий финансовый год, указанный в абзаце пятом настоящего пункта, представляется муниципальным бюджетным учреждением при установлении органом, осуществляющим функции и полномочия учредителя, требования о его представлении в муниципальном задании.</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41. Муниципальные учреждения представляют исполнительным органам </w:t>
      </w:r>
      <w:r w:rsidR="001B49EA">
        <w:rPr>
          <w:rFonts w:ascii="Times New Roman" w:hAnsi="Times New Roman" w:cs="Times New Roman"/>
          <w:sz w:val="28"/>
          <w:szCs w:val="28"/>
        </w:rPr>
        <w:t xml:space="preserve">Вындиноостровского </w:t>
      </w:r>
      <w:r w:rsidR="00114706">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осуществляющим функции и полномочия учредителя в отношении муниципальных бюджетных учреждений отчет по форме в соответствии с приложением №2 к настоящему Положению.</w:t>
      </w:r>
    </w:p>
    <w:p w:rsidR="00932157" w:rsidRDefault="00932157">
      <w:pPr>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Указанный отчет представляется в сроки, установленные муниципальным заданием, но не позднее </w:t>
      </w:r>
      <w:r w:rsidR="001B49EA" w:rsidRPr="001B49EA">
        <w:rPr>
          <w:rFonts w:ascii="Times New Roman" w:hAnsi="Times New Roman" w:cs="Times New Roman"/>
          <w:sz w:val="28"/>
          <w:szCs w:val="28"/>
        </w:rPr>
        <w:t xml:space="preserve">1 </w:t>
      </w:r>
      <w:r w:rsidR="001B49EA">
        <w:rPr>
          <w:rFonts w:ascii="Times New Roman" w:hAnsi="Times New Roman" w:cs="Times New Roman"/>
          <w:sz w:val="28"/>
          <w:szCs w:val="28"/>
        </w:rPr>
        <w:t>февраля</w:t>
      </w:r>
      <w:r>
        <w:rPr>
          <w:rFonts w:ascii="Times New Roman" w:hAnsi="Times New Roman" w:cs="Times New Roman"/>
          <w:sz w:val="28"/>
          <w:szCs w:val="28"/>
        </w:rPr>
        <w:t xml:space="preserve"> финансового года, следующего за отчетным.  </w:t>
      </w:r>
    </w:p>
    <w:p w:rsidR="00932157" w:rsidRDefault="00932157">
      <w:pPr>
        <w:ind w:firstLineChars="200" w:firstLine="56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Если показатели объема, указанные в отчете, меньше показателей, установленных в муниципальном задании </w:t>
      </w:r>
      <w:r>
        <w:rPr>
          <w:rFonts w:ascii="Times New Roman" w:hAnsi="Times New Roman" w:cs="Times New Roman"/>
          <w:sz w:val="28"/>
          <w:szCs w:val="28"/>
        </w:rPr>
        <w:t>(с учетом допустимых (возможных) отклонений)</w:t>
      </w:r>
      <w:r>
        <w:rPr>
          <w:rFonts w:ascii="Times New Roman" w:eastAsia="Times New Roman CYR" w:hAnsi="Times New Roman" w:cs="Times New Roman"/>
          <w:sz w:val="28"/>
          <w:szCs w:val="28"/>
        </w:rPr>
        <w:t xml:space="preserve">, то соответствующие средства субсидии подлежат перечислению в бюджет </w:t>
      </w:r>
      <w:r w:rsidR="009A23C1">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sz w:val="28"/>
          <w:szCs w:val="28"/>
        </w:rPr>
        <w:t>сельского</w:t>
      </w:r>
      <w:r>
        <w:rPr>
          <w:rFonts w:ascii="Times New Roman" w:eastAsia="Times New Roman CYR" w:hAnsi="Times New Roman" w:cs="Times New Roman"/>
          <w:sz w:val="28"/>
          <w:szCs w:val="28"/>
        </w:rPr>
        <w:t xml:space="preserve"> поселения в соответствии с бюджетным законодательством Российской Федерации, за исключением расходов на коммунальные услуги, уплату имущественных налогов и оплату арендной платы за пользование имуществом. Объем субсидии, подлежащий перечислению в бюджет </w:t>
      </w:r>
      <w:r w:rsidR="009A23C1">
        <w:rPr>
          <w:rFonts w:ascii="Times New Roman" w:eastAsia="Times New Roman CYR" w:hAnsi="Times New Roman" w:cs="Times New Roman"/>
          <w:sz w:val="28"/>
          <w:szCs w:val="28"/>
        </w:rPr>
        <w:t xml:space="preserve">Вындиноостровского </w:t>
      </w:r>
      <w:r w:rsidR="00114706">
        <w:rPr>
          <w:rFonts w:ascii="Times New Roman" w:eastAsia="Times New Roman CYR" w:hAnsi="Times New Roman" w:cs="Times New Roman"/>
          <w:sz w:val="28"/>
          <w:szCs w:val="28"/>
        </w:rPr>
        <w:t>сельского</w:t>
      </w:r>
      <w:r>
        <w:rPr>
          <w:rFonts w:ascii="Times New Roman" w:eastAsia="Times New Roman CYR" w:hAnsi="Times New Roman" w:cs="Times New Roman"/>
          <w:sz w:val="28"/>
          <w:szCs w:val="28"/>
        </w:rPr>
        <w:t xml:space="preserve"> поселения, рассчитывается исходя из фактически не оказанных (не выполненных) муниципальным </w:t>
      </w:r>
      <w:r w:rsidR="009A23C1">
        <w:rPr>
          <w:rFonts w:ascii="Times New Roman" w:eastAsia="Times New Roman CYR" w:hAnsi="Times New Roman" w:cs="Times New Roman"/>
          <w:sz w:val="28"/>
          <w:szCs w:val="28"/>
        </w:rPr>
        <w:t xml:space="preserve">бюджетным </w:t>
      </w:r>
      <w:r>
        <w:rPr>
          <w:rFonts w:ascii="Times New Roman" w:eastAsia="Times New Roman CYR" w:hAnsi="Times New Roman" w:cs="Times New Roman"/>
          <w:sz w:val="28"/>
          <w:szCs w:val="28"/>
        </w:rPr>
        <w:t>учреждением объемов муниципальных услуг (работ), установленных в муниципальном задании.</w:t>
      </w:r>
    </w:p>
    <w:p w:rsidR="009908B5" w:rsidRDefault="009908B5" w:rsidP="00BD460E">
      <w:pPr>
        <w:ind w:right="-850" w:firstLineChars="200" w:firstLine="560"/>
        <w:jc w:val="both"/>
        <w:rPr>
          <w:rFonts w:ascii="Times New Roman" w:eastAsia="Times New Roman CYR" w:hAnsi="Times New Roman" w:cs="Times New Roman"/>
          <w:sz w:val="28"/>
          <w:szCs w:val="28"/>
        </w:rPr>
      </w:pPr>
    </w:p>
    <w:sectPr w:rsidR="009908B5" w:rsidSect="00830996">
      <w:pgSz w:w="12240" w:h="15840" w:code="1"/>
      <w:pgMar w:top="1134" w:right="850" w:bottom="1134" w:left="1701" w:header="720" w:footer="720" w:gutter="0"/>
      <w:cols w:space="720"/>
      <w:docGrid w:linePitch="600" w:charSpace="3276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User-cons2" w:date="2023-09-28T08:09:00Z" w:initials="U">
    <w:p w:rsidR="00401792" w:rsidRDefault="00401792" w:rsidP="00401792">
      <w:pPr>
        <w:pStyle w:val="ad"/>
      </w:pPr>
      <w:r>
        <w:rPr>
          <w:rStyle w:val="ac"/>
        </w:rPr>
        <w:annotationRef/>
      </w:r>
      <w:r w:rsidR="00E542E3">
        <w:t>До</w:t>
      </w:r>
      <w:r>
        <w:t xml:space="preserve"> 01.01.2023 года </w:t>
      </w:r>
      <w:r w:rsidR="00147DE4">
        <w:t xml:space="preserve">Пенсионный </w:t>
      </w:r>
      <w:r>
        <w:t>Фонд</w:t>
      </w:r>
      <w:r w:rsidR="00147DE4">
        <w:t xml:space="preserve"> и Фонд </w:t>
      </w:r>
      <w:r w:rsidR="00BC3D57">
        <w:t>с</w:t>
      </w:r>
      <w:r w:rsidR="00147DE4">
        <w:t>оциального страхования</w:t>
      </w:r>
      <w:r>
        <w:t>. Можно заменить формулировкой:</w:t>
      </w:r>
    </w:p>
    <w:p w:rsidR="00401792" w:rsidRDefault="00401792" w:rsidP="00401792">
      <w:pPr>
        <w:pStyle w:val="ad"/>
      </w:pPr>
      <w:r>
        <w:t>«</w:t>
      </w:r>
      <w:r w:rsidRPr="008341A1">
        <w:t xml:space="preserve">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w:t>
      </w:r>
      <w:r>
        <w:t xml:space="preserve">государственные фонды пенсионного, социального и </w:t>
      </w:r>
      <w:r w:rsidRPr="008341A1">
        <w:t>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r>
        <w:t>»</w:t>
      </w:r>
    </w:p>
    <w:p w:rsidR="00401792" w:rsidRDefault="00401792">
      <w:pPr>
        <w:pStyle w:val="ad"/>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135" w:rsidRDefault="00183135" w:rsidP="00BD460E">
      <w:r>
        <w:separator/>
      </w:r>
    </w:p>
  </w:endnote>
  <w:endnote w:type="continuationSeparator" w:id="0">
    <w:p w:rsidR="00183135" w:rsidRDefault="00183135" w:rsidP="00BD4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rif">
    <w:altName w:val="Segoe Print"/>
    <w:charset w:val="00"/>
    <w:family w:val="auto"/>
    <w:pitch w:val="default"/>
    <w:sig w:usb0="00000000" w:usb1="00000000" w:usb2="00000000"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135" w:rsidRDefault="00183135" w:rsidP="00BD460E">
      <w:r>
        <w:separator/>
      </w:r>
    </w:p>
  </w:footnote>
  <w:footnote w:type="continuationSeparator" w:id="0">
    <w:p w:rsidR="00183135" w:rsidRDefault="00183135" w:rsidP="00BD4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2067"/>
    <w:multiLevelType w:val="multilevel"/>
    <w:tmpl w:val="09B92067"/>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stylePaneFormatFilter w:val="0000"/>
  <w:defaultTabStop w:val="720"/>
  <w:drawingGridHorizontalSpacing w:val="200"/>
  <w:drawingGridVerticalSpacing w:val="0"/>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04D"/>
    <w:rsid w:val="00007BAF"/>
    <w:rsid w:val="000116EE"/>
    <w:rsid w:val="00012D78"/>
    <w:rsid w:val="0004525D"/>
    <w:rsid w:val="00047C18"/>
    <w:rsid w:val="000553BC"/>
    <w:rsid w:val="000741E0"/>
    <w:rsid w:val="00075EE8"/>
    <w:rsid w:val="00091ED6"/>
    <w:rsid w:val="000950D4"/>
    <w:rsid w:val="000A2426"/>
    <w:rsid w:val="000B2014"/>
    <w:rsid w:val="000B27A7"/>
    <w:rsid w:val="000D3179"/>
    <w:rsid w:val="000D7720"/>
    <w:rsid w:val="000F4625"/>
    <w:rsid w:val="00100728"/>
    <w:rsid w:val="001049D5"/>
    <w:rsid w:val="00106FCC"/>
    <w:rsid w:val="00112117"/>
    <w:rsid w:val="00114706"/>
    <w:rsid w:val="001213EF"/>
    <w:rsid w:val="00121822"/>
    <w:rsid w:val="001312E8"/>
    <w:rsid w:val="001371B5"/>
    <w:rsid w:val="00145873"/>
    <w:rsid w:val="00147DE4"/>
    <w:rsid w:val="00151941"/>
    <w:rsid w:val="00155D45"/>
    <w:rsid w:val="0016204E"/>
    <w:rsid w:val="00167C2E"/>
    <w:rsid w:val="00182C69"/>
    <w:rsid w:val="00183135"/>
    <w:rsid w:val="001927E7"/>
    <w:rsid w:val="00192CC3"/>
    <w:rsid w:val="001A386D"/>
    <w:rsid w:val="001B49EA"/>
    <w:rsid w:val="001C0A81"/>
    <w:rsid w:val="001C24B3"/>
    <w:rsid w:val="001C3ED7"/>
    <w:rsid w:val="001D0256"/>
    <w:rsid w:val="001D6AC1"/>
    <w:rsid w:val="001F44C3"/>
    <w:rsid w:val="001F7CE9"/>
    <w:rsid w:val="002029F1"/>
    <w:rsid w:val="00205A4D"/>
    <w:rsid w:val="00213081"/>
    <w:rsid w:val="00214AE4"/>
    <w:rsid w:val="00220335"/>
    <w:rsid w:val="0023759F"/>
    <w:rsid w:val="00237611"/>
    <w:rsid w:val="00240352"/>
    <w:rsid w:val="00245A33"/>
    <w:rsid w:val="00257483"/>
    <w:rsid w:val="00260C9E"/>
    <w:rsid w:val="0026561C"/>
    <w:rsid w:val="00285B96"/>
    <w:rsid w:val="00286AB8"/>
    <w:rsid w:val="002B5BD7"/>
    <w:rsid w:val="002B5C80"/>
    <w:rsid w:val="002B64A6"/>
    <w:rsid w:val="002C3CF3"/>
    <w:rsid w:val="002D2A70"/>
    <w:rsid w:val="002D6F99"/>
    <w:rsid w:val="002D76C6"/>
    <w:rsid w:val="002E326F"/>
    <w:rsid w:val="002F3547"/>
    <w:rsid w:val="003177A0"/>
    <w:rsid w:val="00332FC9"/>
    <w:rsid w:val="003349B0"/>
    <w:rsid w:val="00362579"/>
    <w:rsid w:val="003A59D6"/>
    <w:rsid w:val="003B1B25"/>
    <w:rsid w:val="003B790E"/>
    <w:rsid w:val="003D0AAA"/>
    <w:rsid w:val="003D3BFD"/>
    <w:rsid w:val="003D581E"/>
    <w:rsid w:val="003D6103"/>
    <w:rsid w:val="003F2CB8"/>
    <w:rsid w:val="00401792"/>
    <w:rsid w:val="00402264"/>
    <w:rsid w:val="0040688A"/>
    <w:rsid w:val="00433CEA"/>
    <w:rsid w:val="0044083E"/>
    <w:rsid w:val="0044122E"/>
    <w:rsid w:val="0046082E"/>
    <w:rsid w:val="00461624"/>
    <w:rsid w:val="00461AEB"/>
    <w:rsid w:val="00463804"/>
    <w:rsid w:val="0047104F"/>
    <w:rsid w:val="00492722"/>
    <w:rsid w:val="00497C8E"/>
    <w:rsid w:val="004A1DB9"/>
    <w:rsid w:val="004A2E2E"/>
    <w:rsid w:val="004A5E7D"/>
    <w:rsid w:val="004B59AC"/>
    <w:rsid w:val="004B6353"/>
    <w:rsid w:val="004C376D"/>
    <w:rsid w:val="004C5542"/>
    <w:rsid w:val="004E05AD"/>
    <w:rsid w:val="004F14F4"/>
    <w:rsid w:val="004F3621"/>
    <w:rsid w:val="004F5124"/>
    <w:rsid w:val="00501B12"/>
    <w:rsid w:val="005033C3"/>
    <w:rsid w:val="005075BE"/>
    <w:rsid w:val="00507827"/>
    <w:rsid w:val="0053284A"/>
    <w:rsid w:val="00541E87"/>
    <w:rsid w:val="005500D1"/>
    <w:rsid w:val="0055077B"/>
    <w:rsid w:val="00554961"/>
    <w:rsid w:val="00555392"/>
    <w:rsid w:val="005615BB"/>
    <w:rsid w:val="00563565"/>
    <w:rsid w:val="00574433"/>
    <w:rsid w:val="005815E8"/>
    <w:rsid w:val="00582436"/>
    <w:rsid w:val="005875AC"/>
    <w:rsid w:val="005B38A4"/>
    <w:rsid w:val="005C12B1"/>
    <w:rsid w:val="005C6702"/>
    <w:rsid w:val="005D28D5"/>
    <w:rsid w:val="005D6B3F"/>
    <w:rsid w:val="005E1548"/>
    <w:rsid w:val="005E1A13"/>
    <w:rsid w:val="005E6006"/>
    <w:rsid w:val="005F1305"/>
    <w:rsid w:val="005F6688"/>
    <w:rsid w:val="00631362"/>
    <w:rsid w:val="0064224A"/>
    <w:rsid w:val="00693945"/>
    <w:rsid w:val="00694AA0"/>
    <w:rsid w:val="006A69B9"/>
    <w:rsid w:val="006C3B6B"/>
    <w:rsid w:val="006C5A70"/>
    <w:rsid w:val="006D28E0"/>
    <w:rsid w:val="006E35DE"/>
    <w:rsid w:val="006E5554"/>
    <w:rsid w:val="0070339A"/>
    <w:rsid w:val="0072004E"/>
    <w:rsid w:val="007227A4"/>
    <w:rsid w:val="007255D0"/>
    <w:rsid w:val="00760CAF"/>
    <w:rsid w:val="00767FD8"/>
    <w:rsid w:val="00783B17"/>
    <w:rsid w:val="007A6E4E"/>
    <w:rsid w:val="007B3A0A"/>
    <w:rsid w:val="007C37C2"/>
    <w:rsid w:val="007C6E3E"/>
    <w:rsid w:val="007E32A3"/>
    <w:rsid w:val="007E3BD3"/>
    <w:rsid w:val="008165DF"/>
    <w:rsid w:val="0082547F"/>
    <w:rsid w:val="00830996"/>
    <w:rsid w:val="00832462"/>
    <w:rsid w:val="00834130"/>
    <w:rsid w:val="00837362"/>
    <w:rsid w:val="008438B9"/>
    <w:rsid w:val="00854ED0"/>
    <w:rsid w:val="008667C8"/>
    <w:rsid w:val="00873C12"/>
    <w:rsid w:val="00876800"/>
    <w:rsid w:val="008A3751"/>
    <w:rsid w:val="008A5767"/>
    <w:rsid w:val="008B7315"/>
    <w:rsid w:val="008F495C"/>
    <w:rsid w:val="00911F93"/>
    <w:rsid w:val="00932157"/>
    <w:rsid w:val="009908B5"/>
    <w:rsid w:val="009A23C1"/>
    <w:rsid w:val="009A622E"/>
    <w:rsid w:val="009B524F"/>
    <w:rsid w:val="009C408A"/>
    <w:rsid w:val="009C6492"/>
    <w:rsid w:val="009C677A"/>
    <w:rsid w:val="009D7AB5"/>
    <w:rsid w:val="009F23C4"/>
    <w:rsid w:val="00A23D0D"/>
    <w:rsid w:val="00A336EB"/>
    <w:rsid w:val="00A461D5"/>
    <w:rsid w:val="00A5168E"/>
    <w:rsid w:val="00A523A0"/>
    <w:rsid w:val="00A53884"/>
    <w:rsid w:val="00A66069"/>
    <w:rsid w:val="00A7643A"/>
    <w:rsid w:val="00A76FA8"/>
    <w:rsid w:val="00A87748"/>
    <w:rsid w:val="00A9095B"/>
    <w:rsid w:val="00A90DFD"/>
    <w:rsid w:val="00A917C6"/>
    <w:rsid w:val="00A97EB7"/>
    <w:rsid w:val="00AE0AE3"/>
    <w:rsid w:val="00AE450F"/>
    <w:rsid w:val="00AE645E"/>
    <w:rsid w:val="00B11493"/>
    <w:rsid w:val="00B13CE0"/>
    <w:rsid w:val="00B3605C"/>
    <w:rsid w:val="00B40081"/>
    <w:rsid w:val="00B44587"/>
    <w:rsid w:val="00B4750E"/>
    <w:rsid w:val="00B47974"/>
    <w:rsid w:val="00B50DEC"/>
    <w:rsid w:val="00B54A6E"/>
    <w:rsid w:val="00B554BE"/>
    <w:rsid w:val="00B65551"/>
    <w:rsid w:val="00B708A1"/>
    <w:rsid w:val="00B8162B"/>
    <w:rsid w:val="00B820D6"/>
    <w:rsid w:val="00BC3D57"/>
    <w:rsid w:val="00BD460E"/>
    <w:rsid w:val="00BD7C8A"/>
    <w:rsid w:val="00BE0761"/>
    <w:rsid w:val="00BE4C44"/>
    <w:rsid w:val="00BF2FB6"/>
    <w:rsid w:val="00BF53F8"/>
    <w:rsid w:val="00BF5922"/>
    <w:rsid w:val="00C01FA8"/>
    <w:rsid w:val="00C032E9"/>
    <w:rsid w:val="00C21940"/>
    <w:rsid w:val="00C23773"/>
    <w:rsid w:val="00C438E2"/>
    <w:rsid w:val="00C54837"/>
    <w:rsid w:val="00C54C93"/>
    <w:rsid w:val="00C629B5"/>
    <w:rsid w:val="00C6594B"/>
    <w:rsid w:val="00C776A4"/>
    <w:rsid w:val="00C92CF2"/>
    <w:rsid w:val="00C97D99"/>
    <w:rsid w:val="00CB28A1"/>
    <w:rsid w:val="00CF5067"/>
    <w:rsid w:val="00D01BFE"/>
    <w:rsid w:val="00D11AFA"/>
    <w:rsid w:val="00D16573"/>
    <w:rsid w:val="00D21440"/>
    <w:rsid w:val="00D23895"/>
    <w:rsid w:val="00D4738E"/>
    <w:rsid w:val="00D55A42"/>
    <w:rsid w:val="00D6370B"/>
    <w:rsid w:val="00DA6104"/>
    <w:rsid w:val="00DC670E"/>
    <w:rsid w:val="00DE1DCA"/>
    <w:rsid w:val="00DF3DA2"/>
    <w:rsid w:val="00E05BEA"/>
    <w:rsid w:val="00E21BFD"/>
    <w:rsid w:val="00E37FBD"/>
    <w:rsid w:val="00E478F2"/>
    <w:rsid w:val="00E542E3"/>
    <w:rsid w:val="00E5573C"/>
    <w:rsid w:val="00E671B7"/>
    <w:rsid w:val="00E74909"/>
    <w:rsid w:val="00E82E9A"/>
    <w:rsid w:val="00E83AF0"/>
    <w:rsid w:val="00E86E2D"/>
    <w:rsid w:val="00E9081B"/>
    <w:rsid w:val="00EA104D"/>
    <w:rsid w:val="00EA6B0D"/>
    <w:rsid w:val="00ED0995"/>
    <w:rsid w:val="00ED6739"/>
    <w:rsid w:val="00EF34C9"/>
    <w:rsid w:val="00F03787"/>
    <w:rsid w:val="00F03F34"/>
    <w:rsid w:val="00F10443"/>
    <w:rsid w:val="00F11927"/>
    <w:rsid w:val="00F14597"/>
    <w:rsid w:val="00F20009"/>
    <w:rsid w:val="00F3231E"/>
    <w:rsid w:val="00F42D54"/>
    <w:rsid w:val="00F452A8"/>
    <w:rsid w:val="00F46A14"/>
    <w:rsid w:val="00F53DBE"/>
    <w:rsid w:val="00F67197"/>
    <w:rsid w:val="00F8661C"/>
    <w:rsid w:val="00F9487E"/>
    <w:rsid w:val="00F9623B"/>
    <w:rsid w:val="00F97538"/>
    <w:rsid w:val="00FB5F9C"/>
    <w:rsid w:val="018351E8"/>
    <w:rsid w:val="0189299C"/>
    <w:rsid w:val="040B6309"/>
    <w:rsid w:val="06CE5D4C"/>
    <w:rsid w:val="0A315E11"/>
    <w:rsid w:val="0B8E616D"/>
    <w:rsid w:val="12A323DE"/>
    <w:rsid w:val="16D74F5E"/>
    <w:rsid w:val="16F66828"/>
    <w:rsid w:val="185B52BC"/>
    <w:rsid w:val="19FC63FF"/>
    <w:rsid w:val="211547B3"/>
    <w:rsid w:val="236E3811"/>
    <w:rsid w:val="240E34AC"/>
    <w:rsid w:val="249E54B5"/>
    <w:rsid w:val="281F3913"/>
    <w:rsid w:val="28297C89"/>
    <w:rsid w:val="2ACB6C41"/>
    <w:rsid w:val="2BF54E81"/>
    <w:rsid w:val="2DD77BBF"/>
    <w:rsid w:val="32136D15"/>
    <w:rsid w:val="322F5992"/>
    <w:rsid w:val="34885AE7"/>
    <w:rsid w:val="37A32ED2"/>
    <w:rsid w:val="3B1E020B"/>
    <w:rsid w:val="3BFC348E"/>
    <w:rsid w:val="48885980"/>
    <w:rsid w:val="4B523A10"/>
    <w:rsid w:val="4C3A1E92"/>
    <w:rsid w:val="4CA40BDF"/>
    <w:rsid w:val="4CEA4A1B"/>
    <w:rsid w:val="4D65634B"/>
    <w:rsid w:val="56B30FD9"/>
    <w:rsid w:val="57C50FD7"/>
    <w:rsid w:val="57C641CF"/>
    <w:rsid w:val="57E72740"/>
    <w:rsid w:val="58863B5F"/>
    <w:rsid w:val="5A64725B"/>
    <w:rsid w:val="5C23174E"/>
    <w:rsid w:val="5D0F7E05"/>
    <w:rsid w:val="5D9D3C8D"/>
    <w:rsid w:val="5EF6464C"/>
    <w:rsid w:val="640014D3"/>
    <w:rsid w:val="64142F38"/>
    <w:rsid w:val="6A050EDC"/>
    <w:rsid w:val="6E0C1A41"/>
    <w:rsid w:val="6FC63D2D"/>
    <w:rsid w:val="6FCD17DD"/>
    <w:rsid w:val="711562CD"/>
    <w:rsid w:val="735A6C59"/>
    <w:rsid w:val="78230170"/>
    <w:rsid w:val="78BB09E2"/>
    <w:rsid w:val="7C11618B"/>
    <w:rsid w:val="7CFC0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AAA"/>
    <w:pPr>
      <w:widowControl w:val="0"/>
      <w:suppressAutoHyphens/>
      <w:autoSpaceDE w:val="0"/>
    </w:pPr>
    <w:rPr>
      <w:rFonts w:ascii="Arial" w:eastAsia="Arial" w:hAnsi="Arial" w:cs="Arial"/>
      <w:sz w:val="24"/>
      <w:szCs w:val="24"/>
      <w:lang w:bidi="ru-RU"/>
    </w:rPr>
  </w:style>
  <w:style w:type="paragraph" w:styleId="1">
    <w:name w:val="heading 1"/>
    <w:basedOn w:val="a"/>
    <w:next w:val="a"/>
    <w:uiPriority w:val="99"/>
    <w:qFormat/>
    <w:rsid w:val="003D0AAA"/>
    <w:pPr>
      <w:spacing w:before="108" w:after="108"/>
      <w:jc w:val="center"/>
      <w:outlineLvl w:val="0"/>
    </w:pPr>
    <w:rPr>
      <w:b/>
      <w:color w:val="26282F"/>
    </w:rPr>
  </w:style>
  <w:style w:type="paragraph" w:styleId="2">
    <w:name w:val="heading 2"/>
    <w:basedOn w:val="a"/>
    <w:next w:val="a"/>
    <w:uiPriority w:val="9"/>
    <w:qFormat/>
    <w:rsid w:val="003D0AAA"/>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3D0AAA"/>
    <w:rPr>
      <w:i/>
      <w:iCs/>
    </w:rPr>
  </w:style>
  <w:style w:type="character" w:styleId="a4">
    <w:name w:val="Hyperlink"/>
    <w:rsid w:val="003D0AAA"/>
    <w:rPr>
      <w:color w:val="000080"/>
      <w:u w:val="single"/>
    </w:rPr>
  </w:style>
  <w:style w:type="character" w:styleId="a5">
    <w:name w:val="Strong"/>
    <w:uiPriority w:val="22"/>
    <w:qFormat/>
    <w:rsid w:val="003D0AAA"/>
    <w:rPr>
      <w:b/>
      <w:bCs/>
    </w:rPr>
  </w:style>
  <w:style w:type="paragraph" w:styleId="a6">
    <w:name w:val="Body Text"/>
    <w:basedOn w:val="a"/>
    <w:rsid w:val="003D0AAA"/>
    <w:pPr>
      <w:spacing w:after="120"/>
    </w:pPr>
  </w:style>
  <w:style w:type="paragraph" w:styleId="a7">
    <w:name w:val="List"/>
    <w:basedOn w:val="a6"/>
    <w:rsid w:val="003D0AAA"/>
    <w:rPr>
      <w:rFonts w:cs="Mangal"/>
    </w:rPr>
  </w:style>
  <w:style w:type="paragraph" w:styleId="a8">
    <w:name w:val="Normal (Web)"/>
    <w:uiPriority w:val="99"/>
    <w:unhideWhenUsed/>
    <w:rsid w:val="003D0AAA"/>
    <w:pPr>
      <w:spacing w:before="100" w:beforeAutospacing="1" w:after="100" w:afterAutospacing="1"/>
    </w:pPr>
    <w:rPr>
      <w:sz w:val="24"/>
      <w:szCs w:val="24"/>
      <w:lang w:val="en-US" w:eastAsia="zh-CN"/>
    </w:rPr>
  </w:style>
  <w:style w:type="character" w:customStyle="1" w:styleId="RTFNum21">
    <w:name w:val="RTF_Num 2 1"/>
    <w:rsid w:val="003D0AAA"/>
    <w:rPr>
      <w:rFonts w:ascii="Symbol" w:eastAsia="Symbol" w:hAnsi="Symbol" w:cs="Symbol"/>
    </w:rPr>
  </w:style>
  <w:style w:type="paragraph" w:customStyle="1" w:styleId="s1">
    <w:name w:val="s_1"/>
    <w:basedOn w:val="a"/>
    <w:rsid w:val="003D0AAA"/>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customStyle="1" w:styleId="10">
    <w:name w:val="Указатель1"/>
    <w:basedOn w:val="a"/>
    <w:rsid w:val="003D0AAA"/>
    <w:pPr>
      <w:suppressLineNumbers/>
    </w:pPr>
    <w:rPr>
      <w:rFonts w:cs="Mangal"/>
    </w:rPr>
  </w:style>
  <w:style w:type="paragraph" w:customStyle="1" w:styleId="a9">
    <w:name w:val="Заголовок"/>
    <w:basedOn w:val="a"/>
    <w:next w:val="a6"/>
    <w:rsid w:val="003D0AAA"/>
    <w:pPr>
      <w:keepNext/>
      <w:spacing w:before="240" w:after="120"/>
    </w:pPr>
    <w:rPr>
      <w:rFonts w:eastAsia="Microsoft YaHei" w:cs="Mangal"/>
      <w:sz w:val="28"/>
      <w:szCs w:val="28"/>
    </w:rPr>
  </w:style>
  <w:style w:type="paragraph" w:customStyle="1" w:styleId="aa">
    <w:name w:val="Содержимое таблицы"/>
    <w:basedOn w:val="a"/>
    <w:rsid w:val="003D0AAA"/>
    <w:pPr>
      <w:suppressLineNumbers/>
    </w:pPr>
  </w:style>
  <w:style w:type="paragraph" w:customStyle="1" w:styleId="ConsPlusTitle">
    <w:name w:val="ConsPlusTitle"/>
    <w:uiPriority w:val="99"/>
    <w:rsid w:val="003D0AAA"/>
    <w:pPr>
      <w:widowControl w:val="0"/>
      <w:autoSpaceDE w:val="0"/>
      <w:autoSpaceDN w:val="0"/>
      <w:adjustRightInd w:val="0"/>
    </w:pPr>
    <w:rPr>
      <w:rFonts w:ascii="Arial" w:hAnsi="Arial" w:cs="Arial"/>
      <w:b/>
      <w:bCs/>
    </w:rPr>
  </w:style>
  <w:style w:type="paragraph" w:customStyle="1" w:styleId="11">
    <w:name w:val="Название1"/>
    <w:basedOn w:val="a"/>
    <w:rsid w:val="003D0AAA"/>
    <w:pPr>
      <w:suppressLineNumbers/>
      <w:spacing w:before="120" w:after="120"/>
    </w:pPr>
    <w:rPr>
      <w:rFonts w:cs="Mangal"/>
      <w:i/>
      <w:iCs/>
    </w:rPr>
  </w:style>
  <w:style w:type="paragraph" w:customStyle="1" w:styleId="ab">
    <w:name w:val="Заголовок таблицы"/>
    <w:basedOn w:val="aa"/>
    <w:rsid w:val="003D0AAA"/>
    <w:pPr>
      <w:jc w:val="center"/>
    </w:pPr>
    <w:rPr>
      <w:b/>
      <w:bCs/>
    </w:rPr>
  </w:style>
  <w:style w:type="character" w:styleId="ac">
    <w:name w:val="annotation reference"/>
    <w:uiPriority w:val="99"/>
    <w:semiHidden/>
    <w:unhideWhenUsed/>
    <w:rsid w:val="00401792"/>
    <w:rPr>
      <w:sz w:val="16"/>
      <w:szCs w:val="16"/>
    </w:rPr>
  </w:style>
  <w:style w:type="paragraph" w:styleId="ad">
    <w:name w:val="annotation text"/>
    <w:basedOn w:val="a"/>
    <w:link w:val="ae"/>
    <w:uiPriority w:val="99"/>
    <w:semiHidden/>
    <w:unhideWhenUsed/>
    <w:rsid w:val="00401792"/>
    <w:rPr>
      <w:sz w:val="20"/>
      <w:szCs w:val="20"/>
    </w:rPr>
  </w:style>
  <w:style w:type="character" w:customStyle="1" w:styleId="ae">
    <w:name w:val="Текст примечания Знак"/>
    <w:link w:val="ad"/>
    <w:uiPriority w:val="99"/>
    <w:semiHidden/>
    <w:rsid w:val="00401792"/>
    <w:rPr>
      <w:rFonts w:ascii="Arial" w:eastAsia="Arial" w:hAnsi="Arial" w:cs="Arial"/>
      <w:lang w:bidi="ru-RU"/>
    </w:rPr>
  </w:style>
  <w:style w:type="paragraph" w:styleId="af">
    <w:name w:val="annotation subject"/>
    <w:basedOn w:val="ad"/>
    <w:next w:val="ad"/>
    <w:link w:val="af0"/>
    <w:uiPriority w:val="99"/>
    <w:semiHidden/>
    <w:unhideWhenUsed/>
    <w:rsid w:val="00401792"/>
    <w:rPr>
      <w:b/>
      <w:bCs/>
    </w:rPr>
  </w:style>
  <w:style w:type="character" w:customStyle="1" w:styleId="af0">
    <w:name w:val="Тема примечания Знак"/>
    <w:link w:val="af"/>
    <w:uiPriority w:val="99"/>
    <w:semiHidden/>
    <w:rsid w:val="00401792"/>
    <w:rPr>
      <w:rFonts w:ascii="Arial" w:eastAsia="Arial" w:hAnsi="Arial" w:cs="Arial"/>
      <w:b/>
      <w:bCs/>
      <w:lang w:bidi="ru-RU"/>
    </w:rPr>
  </w:style>
  <w:style w:type="paragraph" w:styleId="af1">
    <w:name w:val="Balloon Text"/>
    <w:basedOn w:val="a"/>
    <w:link w:val="af2"/>
    <w:uiPriority w:val="99"/>
    <w:semiHidden/>
    <w:unhideWhenUsed/>
    <w:rsid w:val="00401792"/>
    <w:rPr>
      <w:rFonts w:ascii="Tahoma" w:hAnsi="Tahoma" w:cs="Tahoma"/>
      <w:sz w:val="16"/>
      <w:szCs w:val="16"/>
    </w:rPr>
  </w:style>
  <w:style w:type="character" w:customStyle="1" w:styleId="af2">
    <w:name w:val="Текст выноски Знак"/>
    <w:link w:val="af1"/>
    <w:uiPriority w:val="99"/>
    <w:semiHidden/>
    <w:rsid w:val="00401792"/>
    <w:rPr>
      <w:rFonts w:ascii="Tahoma" w:eastAsia="Arial" w:hAnsi="Tahoma" w:cs="Tahoma"/>
      <w:sz w:val="16"/>
      <w:szCs w:val="16"/>
      <w:lang w:bidi="ru-RU"/>
    </w:rPr>
  </w:style>
  <w:style w:type="paragraph" w:styleId="af3">
    <w:name w:val="header"/>
    <w:basedOn w:val="a"/>
    <w:link w:val="af4"/>
    <w:uiPriority w:val="99"/>
    <w:semiHidden/>
    <w:unhideWhenUsed/>
    <w:rsid w:val="00BD460E"/>
    <w:pPr>
      <w:tabs>
        <w:tab w:val="center" w:pos="4677"/>
        <w:tab w:val="right" w:pos="9355"/>
      </w:tabs>
    </w:pPr>
  </w:style>
  <w:style w:type="character" w:customStyle="1" w:styleId="af4">
    <w:name w:val="Верхний колонтитул Знак"/>
    <w:basedOn w:val="a0"/>
    <w:link w:val="af3"/>
    <w:uiPriority w:val="99"/>
    <w:semiHidden/>
    <w:rsid w:val="00BD460E"/>
    <w:rPr>
      <w:rFonts w:ascii="Arial" w:eastAsia="Arial" w:hAnsi="Arial" w:cs="Arial"/>
      <w:sz w:val="24"/>
      <w:szCs w:val="24"/>
      <w:lang w:bidi="ru-RU"/>
    </w:rPr>
  </w:style>
  <w:style w:type="paragraph" w:styleId="af5">
    <w:name w:val="footer"/>
    <w:basedOn w:val="a"/>
    <w:link w:val="af6"/>
    <w:uiPriority w:val="99"/>
    <w:semiHidden/>
    <w:unhideWhenUsed/>
    <w:rsid w:val="00BD460E"/>
    <w:pPr>
      <w:tabs>
        <w:tab w:val="center" w:pos="4677"/>
        <w:tab w:val="right" w:pos="9355"/>
      </w:tabs>
    </w:pPr>
  </w:style>
  <w:style w:type="character" w:customStyle="1" w:styleId="af6">
    <w:name w:val="Нижний колонтитул Знак"/>
    <w:basedOn w:val="a0"/>
    <w:link w:val="af5"/>
    <w:uiPriority w:val="99"/>
    <w:semiHidden/>
    <w:rsid w:val="00BD460E"/>
    <w:rPr>
      <w:rFonts w:ascii="Arial" w:eastAsia="Arial" w:hAnsi="Arial" w:cs="Arial"/>
      <w:sz w:val="24"/>
      <w:szCs w:val="24"/>
      <w:lang w:bidi="ru-RU"/>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6148</Words>
  <Characters>35044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41110</CharactersWithSpaces>
  <SharedDoc>false</SharedDoc>
  <HLinks>
    <vt:vector size="18" baseType="variant">
      <vt:variant>
        <vt:i4>6094872</vt:i4>
      </vt:variant>
      <vt:variant>
        <vt:i4>6</vt:i4>
      </vt:variant>
      <vt:variant>
        <vt:i4>0</vt:i4>
      </vt:variant>
      <vt:variant>
        <vt:i4>5</vt:i4>
      </vt:variant>
      <vt:variant>
        <vt:lpwstr>http://mobileonline.garant.ru/</vt:lpwstr>
      </vt:variant>
      <vt:variant>
        <vt:lpwstr>/document/19527590/entry/103202</vt:lpwstr>
      </vt:variant>
      <vt:variant>
        <vt:i4>7143465</vt:i4>
      </vt:variant>
      <vt:variant>
        <vt:i4>3</vt:i4>
      </vt:variant>
      <vt:variant>
        <vt:i4>0</vt:i4>
      </vt:variant>
      <vt:variant>
        <vt:i4>5</vt:i4>
      </vt:variant>
      <vt:variant>
        <vt:lpwstr>http://mobileonline.garant.ru/</vt:lpwstr>
      </vt:variant>
      <vt:variant>
        <vt:lpwstr>/document/19527590/entry/1337</vt:lpwstr>
      </vt:variant>
      <vt:variant>
        <vt:i4>1507423</vt:i4>
      </vt:variant>
      <vt:variant>
        <vt:i4>0</vt:i4>
      </vt:variant>
      <vt:variant>
        <vt:i4>0</vt:i4>
      </vt:variant>
      <vt:variant>
        <vt:i4>5</vt:i4>
      </vt:variant>
      <vt:variant>
        <vt:lpwstr>http://mobileonline.garant.ru/</vt:lpwstr>
      </vt:variant>
      <vt:variant>
        <vt:lpwstr>/document-relations/12112604/1/0/69214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Пользователь Asus</cp:lastModifiedBy>
  <cp:revision>2</cp:revision>
  <cp:lastPrinted>2025-06-18T16:45:00Z</cp:lastPrinted>
  <dcterms:created xsi:type="dcterms:W3CDTF">2025-06-18T16:46:00Z</dcterms:created>
  <dcterms:modified xsi:type="dcterms:W3CDTF">2025-06-18T16:46:00Z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4A860D3A471D48A89E302F8720CF0D9F</vt:lpwstr>
  </property>
</Properties>
</file>