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F4" w:rsidRDefault="00854451">
      <w:pPr>
        <w:jc w:val="center"/>
        <w:rPr>
          <w:caps/>
        </w:rPr>
      </w:pPr>
      <w:r>
        <w:rPr>
          <w:noProof/>
        </w:rPr>
        <w:drawing>
          <wp:inline distT="0" distB="0" distL="0" distR="0">
            <wp:extent cx="817245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ВЫНДИНООСТРОВСКОГО СЕЛЬСКОГО  ПОСЕЛЕНИЯ</w:t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ВОЛХОВСКОГО МУНИЦИПАЛЬНОГО РАЙОНА</w:t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082AF4" w:rsidRDefault="00854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082AF4" w:rsidRDefault="00082AF4">
      <w:pPr>
        <w:spacing w:after="0"/>
        <w:jc w:val="center"/>
        <w:rPr>
          <w:rFonts w:ascii="Times New Roman" w:hAnsi="Times New Roman" w:cs="Times New Roman"/>
          <w:b/>
        </w:rPr>
      </w:pPr>
    </w:p>
    <w:p w:rsidR="00082AF4" w:rsidRDefault="0085445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РЕШЕНИЕ</w:t>
      </w:r>
    </w:p>
    <w:p w:rsidR="00082AF4" w:rsidRPr="00BD6547" w:rsidRDefault="00BD6547">
      <w:pPr>
        <w:pStyle w:val="af0"/>
        <w:shd w:val="clear" w:color="auto" w:fill="FFFFFF"/>
        <w:spacing w:beforeAutospacing="0" w:after="0" w:afterAutospacing="0" w:line="255" w:lineRule="atLeast"/>
        <w:jc w:val="both"/>
      </w:pPr>
      <w:r>
        <w:rPr>
          <w:color w:val="000000"/>
          <w:sz w:val="28"/>
          <w:szCs w:val="28"/>
        </w:rPr>
        <w:t xml:space="preserve">«3» </w:t>
      </w:r>
      <w:proofErr w:type="gramStart"/>
      <w:r>
        <w:rPr>
          <w:color w:val="000000"/>
          <w:sz w:val="28"/>
          <w:szCs w:val="28"/>
        </w:rPr>
        <w:t>апре</w:t>
      </w:r>
      <w:r w:rsidR="00854451">
        <w:rPr>
          <w:color w:val="000000"/>
          <w:sz w:val="28"/>
          <w:szCs w:val="28"/>
        </w:rPr>
        <w:t>ля  2025</w:t>
      </w:r>
      <w:proofErr w:type="gramEnd"/>
      <w:r w:rsidR="00854451">
        <w:rPr>
          <w:color w:val="000000"/>
          <w:sz w:val="28"/>
          <w:szCs w:val="28"/>
        </w:rPr>
        <w:t>года.</w:t>
      </w:r>
      <w:r w:rsidR="00854451">
        <w:rPr>
          <w:color w:val="000000"/>
          <w:sz w:val="28"/>
          <w:szCs w:val="28"/>
        </w:rPr>
        <w:tab/>
      </w:r>
      <w:r w:rsidR="00854451">
        <w:rPr>
          <w:color w:val="000000"/>
          <w:sz w:val="28"/>
          <w:szCs w:val="28"/>
        </w:rPr>
        <w:tab/>
        <w:t xml:space="preserve">                                                  </w:t>
      </w:r>
      <w:r w:rsidR="006E6B43">
        <w:rPr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="00854451">
        <w:rPr>
          <w:color w:val="000000"/>
          <w:sz w:val="28"/>
          <w:szCs w:val="28"/>
        </w:rPr>
        <w:t xml:space="preserve"> №  </w:t>
      </w:r>
      <w:r w:rsidR="00FA453D">
        <w:rPr>
          <w:color w:val="000000"/>
          <w:sz w:val="28"/>
          <w:szCs w:val="28"/>
        </w:rPr>
        <w:t>17</w:t>
      </w:r>
    </w:p>
    <w:p w:rsidR="00082AF4" w:rsidRDefault="00082AF4">
      <w:pPr>
        <w:pStyle w:val="af0"/>
        <w:shd w:val="clear" w:color="auto" w:fill="FFFFFF"/>
        <w:spacing w:beforeAutospacing="0" w:after="0" w:afterAutospacing="0" w:line="255" w:lineRule="atLeast"/>
        <w:jc w:val="center"/>
        <w:rPr>
          <w:rFonts w:ascii="Arial" w:hAnsi="Arial" w:cs="Arial"/>
          <w:color w:val="000000"/>
          <w:sz w:val="14"/>
          <w:szCs w:val="14"/>
        </w:rPr>
      </w:pPr>
    </w:p>
    <w:p w:rsidR="00082AF4" w:rsidRDefault="00854451">
      <w:pPr>
        <w:spacing w:after="0"/>
        <w:jc w:val="center"/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О внесении изменений в Решение </w:t>
      </w:r>
      <w:r w:rsidR="00FA453D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D654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«12» ноября 2019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года  </w:t>
      </w:r>
    </w:p>
    <w:p w:rsidR="00082AF4" w:rsidRDefault="00854451" w:rsidP="00BD6547">
      <w:pPr>
        <w:spacing w:after="0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№ 2</w:t>
      </w:r>
      <w:r w:rsidR="00BD6547">
        <w:rPr>
          <w:rStyle w:val="a3"/>
          <w:rFonts w:ascii="Times New Roman" w:hAnsi="Times New Roman" w:cs="Times New Roman"/>
          <w:color w:val="000000"/>
          <w:sz w:val="28"/>
          <w:szCs w:val="28"/>
        </w:rPr>
        <w:t>0  «Об установле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нии </w:t>
      </w:r>
      <w:r w:rsidR="00BD654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BD6547">
        <w:rPr>
          <w:rStyle w:val="a3"/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BD6547">
        <w:rPr>
          <w:rStyle w:val="a3"/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Вындиноостровское сельское поселение Волховского муниципального района </w:t>
      </w:r>
      <w:r>
        <w:rPr>
          <w:rStyle w:val="a3"/>
          <w:rFonts w:ascii="Times New Roman" w:hAnsi="Times New Roman"/>
          <w:sz w:val="28"/>
          <w:szCs w:val="28"/>
        </w:rPr>
        <w:t>Ленинградской области</w:t>
      </w:r>
      <w:r w:rsidR="00BD6547">
        <w:rPr>
          <w:rStyle w:val="a3"/>
          <w:rFonts w:ascii="Times New Roman" w:hAnsi="Times New Roman"/>
          <w:sz w:val="28"/>
          <w:szCs w:val="28"/>
        </w:rPr>
        <w:t xml:space="preserve"> налога на имущество физических лиц</w:t>
      </w:r>
      <w:r>
        <w:rPr>
          <w:rStyle w:val="a3"/>
          <w:rFonts w:ascii="Times New Roman" w:hAnsi="Times New Roman"/>
          <w:sz w:val="28"/>
          <w:szCs w:val="28"/>
        </w:rPr>
        <w:t>»</w:t>
      </w:r>
    </w:p>
    <w:p w:rsidR="00BD6547" w:rsidRDefault="00BD6547" w:rsidP="00BD6547">
      <w:pPr>
        <w:spacing w:after="0"/>
        <w:jc w:val="center"/>
      </w:pPr>
    </w:p>
    <w:p w:rsidR="00082AF4" w:rsidRDefault="00FA453D">
      <w:pPr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5445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представление </w:t>
      </w:r>
      <w:proofErr w:type="spellStart"/>
      <w:r w:rsidR="00854451">
        <w:rPr>
          <w:rFonts w:ascii="Times New Roman" w:hAnsi="Times New Roman" w:cs="Times New Roman"/>
          <w:color w:val="000000"/>
          <w:sz w:val="28"/>
          <w:szCs w:val="28"/>
        </w:rPr>
        <w:t>Волховской</w:t>
      </w:r>
      <w:proofErr w:type="spellEnd"/>
      <w:r w:rsidR="0085445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прокур</w:t>
      </w:r>
      <w:r w:rsidR="00BD6547">
        <w:rPr>
          <w:rFonts w:ascii="Times New Roman" w:hAnsi="Times New Roman" w:cs="Times New Roman"/>
          <w:color w:val="000000"/>
          <w:sz w:val="28"/>
          <w:szCs w:val="28"/>
        </w:rPr>
        <w:t>атуры Ленинградской области от 19.03</w:t>
      </w:r>
      <w:r w:rsidR="00854451">
        <w:rPr>
          <w:rFonts w:ascii="Times New Roman" w:hAnsi="Times New Roman" w:cs="Times New Roman"/>
          <w:color w:val="000000"/>
          <w:sz w:val="28"/>
          <w:szCs w:val="28"/>
        </w:rPr>
        <w:t xml:space="preserve">.2025года № 7-02-2025. В соответствии с  Федеральным </w:t>
      </w:r>
      <w:hyperlink r:id="rId6">
        <w:r w:rsidR="00854451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854451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BD6547">
        <w:rPr>
          <w:rFonts w:ascii="Times New Roman" w:hAnsi="Times New Roman" w:cs="Times New Roman"/>
          <w:color w:val="000000"/>
          <w:sz w:val="28"/>
          <w:szCs w:val="28"/>
        </w:rPr>
        <w:t>от 12.07.2024 года № 176</w:t>
      </w:r>
      <w:r w:rsidR="00854451">
        <w:rPr>
          <w:rFonts w:ascii="Times New Roman" w:hAnsi="Times New Roman" w:cs="Times New Roman"/>
          <w:color w:val="000000"/>
          <w:sz w:val="28"/>
          <w:szCs w:val="28"/>
        </w:rPr>
        <w:t xml:space="preserve">-ФЗ «О </w:t>
      </w:r>
      <w:r w:rsidR="00BD6547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части первую и вторую Налогового кодекса  Российской Федерации и признании утратившим силу отдельных положений законодательных актов Российской Федерации»</w:t>
      </w:r>
      <w:r w:rsidR="00854451">
        <w:rPr>
          <w:rFonts w:ascii="Times New Roman" w:hAnsi="Times New Roman" w:cs="Times New Roman"/>
          <w:color w:val="000000"/>
          <w:sz w:val="28"/>
          <w:szCs w:val="28"/>
        </w:rPr>
        <w:t xml:space="preserve"> внести в решение совета депутатов </w:t>
      </w:r>
      <w:r w:rsidR="00BD654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D654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«12» ноября 2019</w:t>
      </w:r>
      <w:r w:rsidR="0085445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года  № 2</w:t>
      </w:r>
      <w:r w:rsidR="00BD654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</w:t>
      </w:r>
      <w:r w:rsidR="0085445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«Об </w:t>
      </w:r>
      <w:bookmarkStart w:id="1" w:name="__DdeLink__6411_4211260128"/>
      <w:r w:rsidR="00BD6547" w:rsidRPr="00BD65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установлении на территории муниципального образования Вындиноостровское сельское поселение</w:t>
      </w:r>
      <w:r w:rsidR="00BD654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45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Волховского муниципального района Ленинградской области</w:t>
      </w:r>
      <w:bookmarkEnd w:id="1"/>
      <w:r w:rsidR="00854451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</w:t>
      </w:r>
      <w:r w:rsidR="0085445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082AF4" w:rsidRDefault="00FA453D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в соответствии с ч. 2 ст. 406 НК РФ изме</w:t>
      </w:r>
      <w:r w:rsidR="00854451">
        <w:rPr>
          <w:rFonts w:ascii="Times New Roman" w:hAnsi="Times New Roman"/>
          <w:sz w:val="28"/>
          <w:szCs w:val="28"/>
        </w:rPr>
        <w:t>нить и читать;</w:t>
      </w: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6946"/>
        <w:gridCol w:w="2233"/>
      </w:tblGrid>
      <w:tr w:rsidR="00FA453D" w:rsidTr="0066183E">
        <w:tc>
          <w:tcPr>
            <w:tcW w:w="6946" w:type="dxa"/>
          </w:tcPr>
          <w:p w:rsidR="00FA453D" w:rsidRDefault="00FA453D" w:rsidP="00FA45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53D" w:rsidRDefault="00FA453D" w:rsidP="00FA4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233" w:type="dxa"/>
          </w:tcPr>
          <w:p w:rsidR="0066183E" w:rsidRDefault="00FA453D" w:rsidP="0066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3E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  <w:r w:rsidR="0066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453D" w:rsidRPr="0066183E" w:rsidRDefault="00FA453D" w:rsidP="0066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3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6183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</w:t>
            </w:r>
            <w:r w:rsidRPr="0066183E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</w:p>
          <w:p w:rsidR="00FA453D" w:rsidRDefault="00FA453D" w:rsidP="006618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183E">
              <w:rPr>
                <w:rFonts w:ascii="Times New Roman" w:hAnsi="Times New Roman" w:cs="Times New Roman"/>
                <w:sz w:val="24"/>
                <w:szCs w:val="24"/>
              </w:rPr>
              <w:t>лиц, проценты</w:t>
            </w:r>
          </w:p>
        </w:tc>
      </w:tr>
      <w:tr w:rsidR="00FA453D" w:rsidTr="0066183E">
        <w:tc>
          <w:tcPr>
            <w:tcW w:w="6946" w:type="dxa"/>
          </w:tcPr>
          <w:p w:rsidR="00FA453D" w:rsidRDefault="006C1502" w:rsidP="006C1502">
            <w:pPr>
              <w:spacing w:after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Жилых домов, частей жилых домов, квартир,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квартир, комнат</w:t>
            </w:r>
          </w:p>
        </w:tc>
        <w:tc>
          <w:tcPr>
            <w:tcW w:w="2233" w:type="dxa"/>
          </w:tcPr>
          <w:p w:rsidR="00FA453D" w:rsidRDefault="006C1502" w:rsidP="006C1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FA453D" w:rsidTr="0066183E">
        <w:tc>
          <w:tcPr>
            <w:tcW w:w="6946" w:type="dxa"/>
          </w:tcPr>
          <w:p w:rsidR="00FA453D" w:rsidRDefault="006C1502" w:rsidP="00FA45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233" w:type="dxa"/>
          </w:tcPr>
          <w:p w:rsidR="00FA453D" w:rsidRDefault="006C1502" w:rsidP="006C1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FA453D" w:rsidTr="0066183E">
        <w:tc>
          <w:tcPr>
            <w:tcW w:w="6946" w:type="dxa"/>
          </w:tcPr>
          <w:p w:rsidR="00FA453D" w:rsidRDefault="006C1502" w:rsidP="00FA45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233" w:type="dxa"/>
          </w:tcPr>
          <w:p w:rsidR="00FA453D" w:rsidRDefault="006C1502" w:rsidP="006C1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FA453D" w:rsidTr="0066183E">
        <w:tc>
          <w:tcPr>
            <w:tcW w:w="6946" w:type="dxa"/>
          </w:tcPr>
          <w:p w:rsidR="00FA453D" w:rsidRDefault="006C1502" w:rsidP="00FA45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Гаражи и </w:t>
            </w:r>
            <w:proofErr w:type="spellStart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-места, в том числе расположенных в объектах налогообложения, указанных в подпункте 2  пункта 1 статьи 406 Налогового кодекса РФ</w:t>
            </w:r>
          </w:p>
        </w:tc>
        <w:tc>
          <w:tcPr>
            <w:tcW w:w="2233" w:type="dxa"/>
          </w:tcPr>
          <w:p w:rsidR="00FA453D" w:rsidRDefault="006C1502" w:rsidP="006C1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FA453D" w:rsidTr="0066183E">
        <w:tc>
          <w:tcPr>
            <w:tcW w:w="6946" w:type="dxa"/>
          </w:tcPr>
          <w:p w:rsidR="00FA453D" w:rsidRDefault="006C1502" w:rsidP="00FA45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233" w:type="dxa"/>
          </w:tcPr>
          <w:p w:rsidR="00FA453D" w:rsidRDefault="006C1502" w:rsidP="006C1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FA453D" w:rsidTr="0066183E">
        <w:tc>
          <w:tcPr>
            <w:tcW w:w="6946" w:type="dxa"/>
          </w:tcPr>
          <w:p w:rsidR="00FA453D" w:rsidRDefault="006C1502" w:rsidP="00FA45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7" w:history="1">
              <w:r w:rsidRPr="00C02E0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7 статьи 378.2</w:t>
              </w:r>
            </w:hyperlink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РФ, в отношении объектов налогообложения, предусмотренных </w:t>
            </w:r>
            <w:hyperlink r:id="rId8" w:history="1">
              <w:r w:rsidRPr="00C02E0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абзацем вторым пункта 10 статьи 378.2</w:t>
              </w:r>
            </w:hyperlink>
            <w:r w:rsidR="00E8727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E8727F" w:rsidRPr="00C02E09">
              <w:rPr>
                <w:rFonts w:ascii="Times New Roman" w:hAnsi="Times New Roman" w:cs="Times New Roman"/>
                <w:sz w:val="28"/>
                <w:szCs w:val="28"/>
              </w:rPr>
              <w:t>Налогового кодекса РФ</w:t>
            </w:r>
            <w:r w:rsidR="00E87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FA453D" w:rsidRDefault="006C1502" w:rsidP="006C15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A453D" w:rsidTr="0066183E">
        <w:tc>
          <w:tcPr>
            <w:tcW w:w="6946" w:type="dxa"/>
          </w:tcPr>
          <w:p w:rsidR="00FA453D" w:rsidRDefault="00E8727F" w:rsidP="00FA45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233" w:type="dxa"/>
          </w:tcPr>
          <w:p w:rsidR="00FA453D" w:rsidRDefault="00E8727F" w:rsidP="00E872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E8727F" w:rsidTr="0066183E">
        <w:tc>
          <w:tcPr>
            <w:tcW w:w="6946" w:type="dxa"/>
          </w:tcPr>
          <w:p w:rsidR="00E8727F" w:rsidRDefault="00E8727F" w:rsidP="00FA45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E09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233" w:type="dxa"/>
          </w:tcPr>
          <w:p w:rsidR="00E8727F" w:rsidRDefault="00E8727F" w:rsidP="00E872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</w:tbl>
    <w:p w:rsidR="00E8727F" w:rsidRDefault="00E8727F" w:rsidP="00FA453D">
      <w:pPr>
        <w:spacing w:after="0"/>
        <w:ind w:left="1180"/>
        <w:rPr>
          <w:rFonts w:ascii="Times New Roman" w:hAnsi="Times New Roman" w:cs="Times New Roman"/>
          <w:color w:val="000000"/>
          <w:sz w:val="28"/>
          <w:szCs w:val="28"/>
        </w:rPr>
      </w:pPr>
    </w:p>
    <w:p w:rsidR="00082AF4" w:rsidRPr="00E8727F" w:rsidRDefault="00E8727F" w:rsidP="00E8727F">
      <w:pPr>
        <w:pStyle w:val="af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E8727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C02E09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Pr="00E87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8727F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7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AF4" w:rsidRPr="00E8727F" w:rsidRDefault="00854451">
      <w:pPr>
        <w:numPr>
          <w:ilvl w:val="0"/>
          <w:numId w:val="2"/>
        </w:numPr>
        <w:spacing w:after="0"/>
      </w:pPr>
      <w:r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E8727F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ния оставляю за собой.</w:t>
      </w:r>
    </w:p>
    <w:p w:rsidR="00E8727F" w:rsidRDefault="00E8727F" w:rsidP="00E8727F">
      <w:pPr>
        <w:spacing w:after="0"/>
        <w:rPr>
          <w:rFonts w:ascii="Times New Roman" w:hAnsi="Times New Roman"/>
          <w:sz w:val="28"/>
          <w:szCs w:val="28"/>
        </w:rPr>
      </w:pPr>
    </w:p>
    <w:p w:rsidR="00E8727F" w:rsidRDefault="00E8727F" w:rsidP="00E8727F">
      <w:pPr>
        <w:spacing w:after="0"/>
        <w:rPr>
          <w:rFonts w:ascii="Times New Roman" w:hAnsi="Times New Roman"/>
          <w:sz w:val="28"/>
          <w:szCs w:val="28"/>
        </w:rPr>
      </w:pPr>
    </w:p>
    <w:p w:rsidR="006E6B43" w:rsidRDefault="008544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082AF4" w:rsidRDefault="00854451" w:rsidP="006E6B43">
      <w:pPr>
        <w:spacing w:after="0"/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Вындиноостровского</w:t>
      </w:r>
      <w:proofErr w:type="spellEnd"/>
      <w:r w:rsidR="006E6B43">
        <w:t xml:space="preserve"> 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сельского  поселения</w:t>
      </w:r>
      <w:proofErr w:type="gramEnd"/>
      <w:r w:rsidR="006E6B43">
        <w:rPr>
          <w:rFonts w:ascii="Times New Roman" w:hAnsi="Times New Roman" w:cs="Times New Roman"/>
          <w:sz w:val="28"/>
          <w:szCs w:val="28"/>
        </w:rPr>
        <w:t xml:space="preserve">       </w:t>
      </w:r>
      <w:r w:rsidR="006E6B43">
        <w:rPr>
          <w:rFonts w:ascii="Times New Roman" w:hAnsi="Times New Roman" w:cs="Times New Roman"/>
          <w:sz w:val="28"/>
          <w:szCs w:val="28"/>
        </w:rPr>
        <w:tab/>
      </w:r>
      <w:r w:rsidR="006E6B4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Э.С. Алексашкин</w:t>
      </w:r>
    </w:p>
    <w:p w:rsidR="00262F8F" w:rsidRDefault="00854451" w:rsidP="00262F8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ab/>
      </w:r>
      <w:r>
        <w:rPr>
          <w:rStyle w:val="a3"/>
          <w:rFonts w:ascii="Times New Roman" w:hAnsi="Times New Roman"/>
          <w:sz w:val="28"/>
          <w:szCs w:val="28"/>
        </w:rPr>
        <w:tab/>
      </w:r>
    </w:p>
    <w:p w:rsidR="00082AF4" w:rsidRDefault="00854451" w:rsidP="00262F8F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082AF4" w:rsidSect="00D947D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74CA8"/>
    <w:multiLevelType w:val="multilevel"/>
    <w:tmpl w:val="06F089D0"/>
    <w:lvl w:ilvl="0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80"/>
        </w:tabs>
        <w:ind w:left="29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60"/>
        </w:tabs>
        <w:ind w:left="40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0300547"/>
    <w:multiLevelType w:val="multilevel"/>
    <w:tmpl w:val="4E6A8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DE0C54"/>
    <w:multiLevelType w:val="multilevel"/>
    <w:tmpl w:val="663C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3" w15:restartNumberingAfterBreak="0">
    <w:nsid w:val="255C6521"/>
    <w:multiLevelType w:val="multilevel"/>
    <w:tmpl w:val="F7A8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4" w15:restartNumberingAfterBreak="0">
    <w:nsid w:val="29277803"/>
    <w:multiLevelType w:val="multilevel"/>
    <w:tmpl w:val="DDD860F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00000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sz w:val="28"/>
        <w:szCs w:val="28"/>
        <w:u w:val="none"/>
        <w:effect w:val="none"/>
        <w:shd w:val="clear" w:color="auto" w:fill="auto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sz w:val="28"/>
        <w:szCs w:val="28"/>
      </w:rPr>
    </w:lvl>
  </w:abstractNum>
  <w:abstractNum w:abstractNumId="5" w15:restartNumberingAfterBreak="0">
    <w:nsid w:val="397C7EDC"/>
    <w:multiLevelType w:val="multilevel"/>
    <w:tmpl w:val="44F60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</w:compat>
  <w:rsids>
    <w:rsidRoot w:val="00082AF4"/>
    <w:rsid w:val="00082AF4"/>
    <w:rsid w:val="00262F8F"/>
    <w:rsid w:val="0066183E"/>
    <w:rsid w:val="00671EFF"/>
    <w:rsid w:val="006C1502"/>
    <w:rsid w:val="006E6B43"/>
    <w:rsid w:val="00854451"/>
    <w:rsid w:val="008A4385"/>
    <w:rsid w:val="00B455CB"/>
    <w:rsid w:val="00B75495"/>
    <w:rsid w:val="00BD6547"/>
    <w:rsid w:val="00D947DB"/>
    <w:rsid w:val="00E8727F"/>
    <w:rsid w:val="00FA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D74F3-B8E7-465A-A437-E8BF33F8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A8B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44A8B"/>
  </w:style>
  <w:style w:type="character" w:styleId="a3">
    <w:name w:val="Strong"/>
    <w:basedOn w:val="a0"/>
    <w:uiPriority w:val="22"/>
    <w:qFormat/>
    <w:rsid w:val="00844A8B"/>
    <w:rPr>
      <w:b/>
      <w:bCs/>
    </w:rPr>
  </w:style>
  <w:style w:type="character" w:customStyle="1" w:styleId="a4">
    <w:name w:val="Подзаголовок Знак"/>
    <w:basedOn w:val="a0"/>
    <w:qFormat/>
    <w:rsid w:val="00844A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44A8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sid w:val="00D947DB"/>
    <w:rPr>
      <w:color w:val="0000FF"/>
      <w:u w:val="single"/>
    </w:rPr>
  </w:style>
  <w:style w:type="character" w:customStyle="1" w:styleId="a7">
    <w:name w:val="Символ нумерации"/>
    <w:qFormat/>
    <w:rsid w:val="00D947DB"/>
  </w:style>
  <w:style w:type="character" w:customStyle="1" w:styleId="a8">
    <w:name w:val="Маркеры списка"/>
    <w:qFormat/>
    <w:rsid w:val="00D947DB"/>
    <w:rPr>
      <w:rFonts w:ascii="OpenSymbol" w:eastAsia="OpenSymbol" w:hAnsi="OpenSymbol" w:cs="OpenSymbol"/>
    </w:rPr>
  </w:style>
  <w:style w:type="character" w:customStyle="1" w:styleId="a9">
    <w:name w:val="Маркеры"/>
    <w:qFormat/>
    <w:rsid w:val="00D947DB"/>
    <w:rPr>
      <w:rFonts w:ascii="OpenSymbol" w:eastAsia="OpenSymbol" w:hAnsi="OpenSymbol" w:cs="OpenSymbol"/>
    </w:rPr>
  </w:style>
  <w:style w:type="character" w:styleId="aa">
    <w:name w:val="Emphasis"/>
    <w:basedOn w:val="a0"/>
    <w:qFormat/>
    <w:rsid w:val="00D947DB"/>
    <w:rPr>
      <w:i/>
      <w:iCs/>
    </w:rPr>
  </w:style>
  <w:style w:type="paragraph" w:customStyle="1" w:styleId="ab">
    <w:name w:val="Заголовок"/>
    <w:basedOn w:val="a"/>
    <w:next w:val="ac"/>
    <w:qFormat/>
    <w:rsid w:val="00D947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D947DB"/>
    <w:pPr>
      <w:spacing w:after="140"/>
    </w:pPr>
  </w:style>
  <w:style w:type="paragraph" w:styleId="ad">
    <w:name w:val="List"/>
    <w:basedOn w:val="ac"/>
    <w:rsid w:val="00D947DB"/>
    <w:rPr>
      <w:rFonts w:cs="Mangal"/>
    </w:rPr>
  </w:style>
  <w:style w:type="paragraph" w:styleId="ae">
    <w:name w:val="caption"/>
    <w:basedOn w:val="a"/>
    <w:qFormat/>
    <w:rsid w:val="00D947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D947DB"/>
    <w:pPr>
      <w:suppressLineNumbers/>
    </w:pPr>
    <w:rPr>
      <w:rFonts w:cs="Mangal"/>
    </w:rPr>
  </w:style>
  <w:style w:type="paragraph" w:styleId="af0">
    <w:name w:val="Normal (Web)"/>
    <w:basedOn w:val="a"/>
    <w:uiPriority w:val="99"/>
    <w:semiHidden/>
    <w:unhideWhenUsed/>
    <w:qFormat/>
    <w:rsid w:val="00844A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qFormat/>
    <w:rsid w:val="00844A8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alloon Text"/>
    <w:basedOn w:val="a"/>
    <w:uiPriority w:val="99"/>
    <w:semiHidden/>
    <w:unhideWhenUsed/>
    <w:qFormat/>
    <w:rsid w:val="00844A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qFormat/>
    <w:rsid w:val="00D947DB"/>
    <w:rPr>
      <w:sz w:val="22"/>
    </w:rPr>
  </w:style>
  <w:style w:type="paragraph" w:customStyle="1" w:styleId="pboth1">
    <w:name w:val="pboth1"/>
    <w:basedOn w:val="a"/>
    <w:qFormat/>
    <w:rsid w:val="00D947DB"/>
    <w:pPr>
      <w:spacing w:beforeAutospacing="1" w:after="180" w:line="330" w:lineRule="atLeast"/>
      <w:jc w:val="both"/>
    </w:pPr>
  </w:style>
  <w:style w:type="paragraph" w:styleId="af4">
    <w:name w:val="Body Text Indent"/>
    <w:basedOn w:val="a"/>
    <w:rsid w:val="00D947DB"/>
    <w:pPr>
      <w:ind w:left="1140"/>
      <w:jc w:val="both"/>
    </w:pPr>
    <w:rPr>
      <w:sz w:val="24"/>
      <w:szCs w:val="24"/>
    </w:rPr>
  </w:style>
  <w:style w:type="paragraph" w:customStyle="1" w:styleId="ConsPlusNormal">
    <w:name w:val="ConsPlusNormal"/>
    <w:qFormat/>
    <w:rsid w:val="00D947D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numbering" w:customStyle="1" w:styleId="af5">
    <w:name w:val="Без списка"/>
    <w:uiPriority w:val="99"/>
    <w:semiHidden/>
    <w:unhideWhenUsed/>
    <w:qFormat/>
    <w:rsid w:val="00D947DB"/>
  </w:style>
  <w:style w:type="table" w:styleId="af6">
    <w:name w:val="Table Grid"/>
    <w:basedOn w:val="a1"/>
    <w:uiPriority w:val="59"/>
    <w:rsid w:val="00FA45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List Paragraph"/>
    <w:basedOn w:val="a"/>
    <w:uiPriority w:val="34"/>
    <w:qFormat/>
    <w:rsid w:val="00E8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59E8903C4F41FE4779877D30DA8D290333726396B00E523FA05AF59E258338BB4307DB2F2C97EBKEV3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pbn58gLI/89D2Enavjna7LQWpEnnph+7YmUfjMYNQ/E=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YqsuUEN3JW32lOZqPU/hoJTfS8dVwgZmOXsTHZSiLqw=</DigestValue>
    </Reference>
  </SignedInfo>
  <SignatureValue>8N0Dh8Vojpexu2ZYjR9G4cKHfnaWlkfLONffTws85DagLml4th7AxdJbK/y75Hvj
AANVyZ6tfb79FpKuIWG7IA==</SignatureValue>
  <KeyInfo>
    <X509Data>
      <X509Certificate>MIIKLjCCCdugAwIBAgIRAIjjFxYl9z9HLfGwElfVQdswCgYIKoUDBwEBAwIwggFh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vdCw0YfQtdC50YHRgtCy0L4wHhcNMjQxMjE3MTQyMDU1WhcNMjYwMzEyMTQyMDU1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9KriIhyPTCDS0bl50+IBWXBu4wE=</DigestValue>
      </Reference>
      <Reference URI="/word/document.xml?ContentType=application/vnd.openxmlformats-officedocument.wordprocessingml.document.main+xml">
        <DigestMethod Algorithm="http://www.w3.org/2000/09/xmldsig#sha1"/>
        <DigestValue>tR0a2yA8oW4PcLfg/pDn5mbgTXM=</DigestValue>
      </Reference>
      <Reference URI="/word/fontTable.xml?ContentType=application/vnd.openxmlformats-officedocument.wordprocessingml.fontTable+xml">
        <DigestMethod Algorithm="http://www.w3.org/2000/09/xmldsig#sha1"/>
        <DigestValue>p/uvdQWqi8uu8Gp0U/r3LsNiv30=</DigestValue>
      </Reference>
      <Reference URI="/word/media/image1.jpeg?ContentType=image/jpeg">
        <DigestMethod Algorithm="http://www.w3.org/2000/09/xmldsig#sha1"/>
        <DigestValue>amPDJhSEFh9LFuYjglgLwnqN2GY=</DigestValue>
      </Reference>
      <Reference URI="/word/numbering.xml?ContentType=application/vnd.openxmlformats-officedocument.wordprocessingml.numbering+xml">
        <DigestMethod Algorithm="http://www.w3.org/2000/09/xmldsig#sha1"/>
        <DigestValue>En7lp/m3+5X6H3K2jytvfiHyynM=</DigestValue>
      </Reference>
      <Reference URI="/word/settings.xml?ContentType=application/vnd.openxmlformats-officedocument.wordprocessingml.settings+xml">
        <DigestMethod Algorithm="http://www.w3.org/2000/09/xmldsig#sha1"/>
        <DigestValue>+2JgWUCjV67sj5KUEfGH4e4gNJQ=</DigestValue>
      </Reference>
      <Reference URI="/word/styles.xml?ContentType=application/vnd.openxmlformats-officedocument.wordprocessingml.styles+xml">
        <DigestMethod Algorithm="http://www.w3.org/2000/09/xmldsig#sha1"/>
        <DigestValue>iM1qzZ49VdbjSaCauCEJIFtHM08=</DigestValue>
      </Reference>
      <Reference URI="/word/theme/theme1.xml?ContentType=application/vnd.openxmlformats-officedocument.theme+xml">
        <DigestMethod Algorithm="http://www.w3.org/2000/09/xmldsig#sha1"/>
        <DigestValue>TufPDNChGkLqJmFfu8/I6tQAEaI=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2025-04-08T13:40:02Z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2025-04-08T13:40:02Z</xd:SigningTime>
          <xd:SigningCertificate>
            <xd:Cert>
              <xd:CertDigest>
                <DigestMethod Algorithm="http://www.w3.org/2000/09/xmldsig#sha1"/>
                <DigestValue>IBIU5xIl+ebV6fBDlrVhhU/bJek=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181954127063826272751781812473525780955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2020-09-25T14:36:00Z</cp:lastPrinted>
  <dcterms:created xsi:type="dcterms:W3CDTF">2025-04-02T13:31:00Z</dcterms:created>
  <dcterms:modified xsi:type="dcterms:W3CDTF">2025-04-03T08:07:00Z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