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745E85" w:rsidRDefault="00745E85" w:rsidP="00745E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____»   </w:t>
      </w:r>
      <w:r w:rsidR="00D365BC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2014 года                           №____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 программы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hd w:val="clear" w:color="auto" w:fill="FFFFFF"/>
        <w:tabs>
          <w:tab w:val="left" w:pos="482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131-ФЗ, Об общих 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Федерации", на основании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самоуправления», решения совета депутатов МО Вындиноостровское сельское поселение от 10 апреля 2013 года № 20 «</w:t>
      </w:r>
      <w:r>
        <w:rPr>
          <w:rFonts w:ascii="Times New Roman" w:hAnsi="Times New Roman"/>
          <w:sz w:val="28"/>
          <w:szCs w:val="28"/>
        </w:rPr>
        <w:t>Об организации деятельности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поселения общественных советов и старост сельских населенных пунктов», решения совета депутатов от 29 июля 2013 года № 35 «О внесении изменения в решение совета депутатов от 10 апреля 2013 года № 20 «Об организации деятельности на территории поселения общественных советов и старост сельских населенных пунктов»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Вындиноостровское 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остановляет:</w:t>
      </w:r>
      <w:proofErr w:type="gramEnd"/>
    </w:p>
    <w:p w:rsidR="00745E85" w:rsidRDefault="00745E85" w:rsidP="00745E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 программу «Устойчивое развитие территорий сельских населенных пунктов муниципального образования Вындиноостровское сельское поселение на 2015 год» согласно приложению 1.</w:t>
      </w:r>
    </w:p>
    <w:p w:rsidR="00745E85" w:rsidRDefault="00745E85" w:rsidP="00745E8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  муниципальной программы</w:t>
      </w:r>
    </w:p>
    <w:p w:rsidR="00745E85" w:rsidRDefault="00745E85" w:rsidP="00745E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745E85" w:rsidRDefault="00745E85" w:rsidP="00745E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2015 год»,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</w:p>
    <w:p w:rsidR="00745E85" w:rsidRDefault="00745E85" w:rsidP="00745E8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части территории поселения, на которых осуществляется иная форма местного самоуправления, приложение 3.</w:t>
      </w:r>
    </w:p>
    <w:p w:rsidR="00745E85" w:rsidRPr="00D365BC" w:rsidRDefault="00D365BC" w:rsidP="00745E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745E85" w:rsidRDefault="00D365BC" w:rsidP="00745E8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45E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745E85" w:rsidRDefault="00745E85" w:rsidP="00745E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45E85" w:rsidRDefault="00745E85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745E85" w:rsidRDefault="00745E85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745E85" w:rsidRDefault="00745E85" w:rsidP="00745E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rPr>
          <w:rFonts w:ascii="Times New Roman" w:hAnsi="Times New Roman"/>
        </w:rPr>
      </w:pPr>
    </w:p>
    <w:p w:rsidR="00745E85" w:rsidRDefault="00745E85" w:rsidP="00745E85">
      <w:pPr>
        <w:spacing w:after="0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D365BC" w:rsidRDefault="00D365BC" w:rsidP="00745E85">
      <w:pPr>
        <w:spacing w:after="0"/>
        <w:jc w:val="right"/>
        <w:rPr>
          <w:rFonts w:ascii="Times New Roman" w:hAnsi="Times New Roman"/>
        </w:rPr>
      </w:pPr>
    </w:p>
    <w:p w:rsidR="00D365BC" w:rsidRDefault="00D365BC" w:rsidP="00745E85">
      <w:pPr>
        <w:spacing w:after="0"/>
        <w:jc w:val="right"/>
        <w:rPr>
          <w:rFonts w:ascii="Times New Roman" w:hAnsi="Times New Roman"/>
        </w:rPr>
      </w:pPr>
    </w:p>
    <w:p w:rsidR="00D365BC" w:rsidRDefault="00D365BC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  »          2014 года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)</w:t>
      </w: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745E85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2015год</w:t>
      </w:r>
      <w:r w:rsidR="00745E85">
        <w:rPr>
          <w:rFonts w:ascii="Times New Roman" w:hAnsi="Times New Roman"/>
          <w:b/>
          <w:sz w:val="28"/>
          <w:szCs w:val="28"/>
        </w:rPr>
        <w:t>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rPr>
          <w:rFonts w:ascii="Times New Roman" w:hAnsi="Times New Roman"/>
          <w:sz w:val="28"/>
          <w:szCs w:val="28"/>
        </w:rPr>
      </w:pPr>
    </w:p>
    <w:p w:rsidR="00745E85" w:rsidRDefault="00745E85" w:rsidP="00B05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E08" w:rsidRDefault="00B05E08" w:rsidP="00B05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5BC" w:rsidRDefault="00D365BC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2015год»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 w:rsidP="00D36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«Устойчивое развитие территорий сельских населенных пунктов муниципального образования Вындиноостровское сельское поселение  на 2015 год»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745E85" w:rsidRDefault="00745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 w:rsidP="00D365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745E85" w:rsidRDefault="00745E8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745E85" w:rsidRDefault="00745E8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-Решение совета депутатов МО Вындиноостровское сельское поселение от 10 апреля 2013 года № 20 «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деятельности на территории поселения общественных советов и старост сельских населенных пунктов</w:t>
            </w:r>
          </w:p>
          <w:p w:rsidR="00745E85" w:rsidRDefault="00745E85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-Решение совета депутатов от 29 июля 2013 года № 35 «О внесении изменения в решение совета депутатов от 10 апреля 2013 года № 20 «Об организации деятельности на территории поселения общественных советов и старост сельских населенных пунктов»</w:t>
            </w:r>
          </w:p>
          <w:p w:rsidR="00745E85" w:rsidRDefault="00745E85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Вындиноостровское  сельское поселение  Волховского муниципального района Ленинградской области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органов местного самоуправления муниципального образования Вындиноостровское сельское поселение и населения в решении вопросов местного значения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части территории</w:t>
            </w:r>
            <w:proofErr w:type="gramEnd"/>
          </w:p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социально-экономическому и культурному развитию территории населенных пунктов муниципального образования Вындиноостровское сельское поселение</w:t>
            </w:r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●Обеспечение мер первичной пожарной безопасности граждан и населенных пунктов;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Благоустройство населенных пунктов;</w:t>
            </w:r>
          </w:p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Гостинополье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5E85" w:rsidRDefault="00B05E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-Замена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светильников уличного освещения на энергосберегающие в дерев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не Бор, </w:t>
            </w:r>
            <w:proofErr w:type="spellStart"/>
            <w:r w:rsidR="00B05E08"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 w:rsidR="00B05E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FF2E86" w:rsidP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745E8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-улучшения качества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значения, увеличение дорог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которых выполнен ремонт с целью доведения их до удовлетворительного состояния;</w:t>
            </w: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эффективности, экономия бюджетных средств;</w:t>
            </w:r>
          </w:p>
          <w:p w:rsidR="00745E85" w:rsidRDefault="00745E85" w:rsidP="00B05E0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улучшения качества уличного освещения населенных пунктов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осуществляет глава администрации Вындиноостровское сельское поселение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745E85" w:rsidTr="00745E85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 w:rsidP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финансовых ресурсов на исполнение мероприятий Программы на 201</w:t>
            </w:r>
            <w:r w:rsidR="00FF2E86">
              <w:rPr>
                <w:rFonts w:ascii="Times New Roman" w:hAnsi="Times New Roman"/>
                <w:sz w:val="28"/>
                <w:szCs w:val="28"/>
              </w:rPr>
              <w:t>5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2015 год –    </w:t>
            </w:r>
            <w:r w:rsidR="00D365BC" w:rsidRPr="00D365BC">
              <w:rPr>
                <w:rFonts w:ascii="Times New Roman" w:hAnsi="Times New Roman"/>
                <w:sz w:val="28"/>
                <w:szCs w:val="28"/>
              </w:rPr>
              <w:t>1741,0714</w:t>
            </w:r>
            <w:r w:rsidR="00D365B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тыс. рублей,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5BC">
              <w:rPr>
                <w:rFonts w:ascii="Times New Roman" w:hAnsi="Times New Roman"/>
                <w:sz w:val="28"/>
                <w:szCs w:val="28"/>
              </w:rPr>
              <w:t>87,052</w:t>
            </w:r>
            <w:r w:rsidR="00B05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областного бюджета,</w:t>
            </w:r>
          </w:p>
          <w:p w:rsidR="00745E85" w:rsidRDefault="00745E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тыс. рублей из средств местного бюджета</w:t>
            </w:r>
          </w:p>
          <w:p w:rsidR="00745E85" w:rsidRDefault="00B05E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45E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45E85" w:rsidRDefault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E85" w:rsidRDefault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45E85" w:rsidRDefault="00745E85" w:rsidP="00745E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745E85" w:rsidRDefault="00745E85" w:rsidP="00745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745E85" w:rsidRDefault="00745E85" w:rsidP="00745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 Вындиноостровское сельское поселение Волховского муниципального  района Ленинградской области расположено 18 населенных пунктов с численностью 17</w:t>
      </w:r>
      <w:r w:rsidR="00D365BC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Расстояние до самых удаленных из них до центральной усадьбы деревни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Остров составляет  от 15 до 24 км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45E85" w:rsidRDefault="00745E85" w:rsidP="00745E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745E85" w:rsidRDefault="00745E85" w:rsidP="00745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745E85" w:rsidRDefault="00745E85" w:rsidP="0074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населенных пунктов муниципального образования Вындиноостровское сельское поселение;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обеспечение первичных мер пожарной безопасности граждан и населенных пунктов;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благоустройство населенных пунктов;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45E85" w:rsidRDefault="00745E85" w:rsidP="00745E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745E85" w:rsidRDefault="00745E85" w:rsidP="00745E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E85" w:rsidRPr="00D365BC" w:rsidRDefault="00745E85" w:rsidP="00D365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</w:t>
      </w:r>
      <w:r w:rsidR="00B05E08">
        <w:rPr>
          <w:rFonts w:ascii="Times New Roman" w:eastAsia="Times New Roman" w:hAnsi="Times New Roman"/>
          <w:sz w:val="28"/>
          <w:szCs w:val="28"/>
          <w:lang w:eastAsia="ru-RU"/>
        </w:rPr>
        <w:t>ление.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     »          2014 года</w:t>
      </w:r>
    </w:p>
    <w:p w:rsidR="00745E85" w:rsidRDefault="00745E85" w:rsidP="00745E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</w:p>
    <w:p w:rsidR="00745E85" w:rsidRDefault="00B05E08" w:rsidP="00B05E0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 w:rsidR="00745E8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45E85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долгосрочной целевой программы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2015 </w:t>
      </w:r>
      <w:r w:rsidR="00B05E08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15"/>
        <w:gridCol w:w="1305"/>
        <w:gridCol w:w="2523"/>
        <w:gridCol w:w="1842"/>
        <w:gridCol w:w="1215"/>
      </w:tblGrid>
      <w:tr w:rsidR="00745E85" w:rsidTr="00FF2E86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745E85" w:rsidTr="00FF2E86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745E85" w:rsidTr="00FF2E86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FF2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Гостинополье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FF2E86" w:rsidP="00B05E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E08">
              <w:rPr>
                <w:rFonts w:ascii="Times New Roman" w:hAnsi="Times New Roman"/>
                <w:sz w:val="28"/>
                <w:szCs w:val="28"/>
              </w:rPr>
              <w:t>1105,346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FF2E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E08">
              <w:rPr>
                <w:rFonts w:ascii="Times New Roman" w:hAnsi="Times New Roman"/>
                <w:sz w:val="28"/>
                <w:szCs w:val="28"/>
              </w:rPr>
              <w:t>58,176</w:t>
            </w:r>
          </w:p>
        </w:tc>
      </w:tr>
      <w:tr w:rsidR="00745E85" w:rsidTr="00FF2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D365B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86" w:rsidRDefault="00FF2E86" w:rsidP="00FF2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светильников уличного освещения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энергосберегаю-щие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 w:rsidR="00B05E08">
              <w:rPr>
                <w:rFonts w:ascii="Times New Roman" w:hAnsi="Times New Roman"/>
                <w:sz w:val="28"/>
                <w:szCs w:val="28"/>
              </w:rPr>
              <w:t xml:space="preserve">, Бор, </w:t>
            </w:r>
            <w:proofErr w:type="spellStart"/>
            <w:r w:rsidR="00B05E08"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  <w:p w:rsidR="00745E85" w:rsidRDefault="0074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201 5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B05E0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695,725</w:t>
            </w:r>
            <w:r w:rsidR="0074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B05E0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28,876</w:t>
            </w:r>
            <w:r w:rsidR="00745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5E08" w:rsidTr="00FF2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5E08" w:rsidTr="00FF2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5E08" w:rsidTr="00FF2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08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45E85" w:rsidTr="00FF2E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 w:rsidP="00B05E08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B05E0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B05E08" w:rsidP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1741,0714</w:t>
            </w:r>
            <w:r w:rsidR="00745E8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B05E08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87,052</w:t>
            </w:r>
            <w:r w:rsidR="00745E8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45E85" w:rsidRDefault="00745E85" w:rsidP="00745E85">
      <w:pPr>
        <w:pStyle w:val="a4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D365BC">
      <w:pPr>
        <w:pStyle w:val="a4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rPr>
          <w:rFonts w:ascii="Times New Roman" w:hAnsi="Times New Roman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D365BC" w:rsidP="00D365BC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Pr="00D365BC" w:rsidRDefault="00745E85" w:rsidP="00D365BC">
      <w:pPr>
        <w:pStyle w:val="a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( приложение3)</w:t>
      </w:r>
    </w:p>
    <w:p w:rsidR="00745E85" w:rsidRDefault="00745E85" w:rsidP="00745E8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745E85" w:rsidRDefault="00745E85" w:rsidP="00745E8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частей территории муниципального образования Вындиноостровское сельское  поселение, на которой осуществляют  свою деятельность Общественные советы</w:t>
      </w:r>
    </w:p>
    <w:tbl>
      <w:tblPr>
        <w:tblpPr w:leftFromText="180" w:rightFromText="180" w:bottomFromText="200" w:vertAnchor="text" w:horzAnchor="margin" w:tblpXSpec="center" w:tblpY="10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3149"/>
        <w:gridCol w:w="2950"/>
        <w:gridCol w:w="3095"/>
      </w:tblGrid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 представительства в Общественном совете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постоянно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по состоянию на 1.01.2015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  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Гостинополье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 человек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деревня Бор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Вольково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</w:tbl>
    <w:p w:rsidR="00745E85" w:rsidRDefault="00745E85" w:rsidP="00745E8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745E85" w:rsidRDefault="00745E85" w:rsidP="00745E85">
      <w:pPr>
        <w:pStyle w:val="a4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sz w:val="28"/>
          <w:szCs w:val="28"/>
        </w:rPr>
        <w:t>частей территории муниципального образования Вындиноостровское сельское  поселение, на которой осуществляют  свою деятельность старосты населенных пунктов</w:t>
      </w:r>
    </w:p>
    <w:tbl>
      <w:tblPr>
        <w:tblpPr w:leftFromText="180" w:rightFromText="180" w:bottomFromText="200" w:vertAnchor="text" w:horzAnchor="page" w:tblpX="1078" w:tblpY="23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6751"/>
        <w:gridCol w:w="2693"/>
      </w:tblGrid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постоянно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по состоянию на 1.01.2015</w:t>
            </w:r>
          </w:p>
        </w:tc>
      </w:tr>
      <w:tr w:rsidR="00745E85" w:rsidTr="00745E85">
        <w:trPr>
          <w:trHeight w:val="38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Чажешно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Любыни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E85" w:rsidRDefault="00745E8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деревня Хотово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Боргино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Моршагино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Бороничево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Плотичное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45E85" w:rsidTr="00745E85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85" w:rsidRDefault="00745E8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Болотово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85" w:rsidRDefault="00745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45E85" w:rsidRDefault="00745E85" w:rsidP="00745E85">
      <w:pPr>
        <w:pStyle w:val="a4"/>
        <w:rPr>
          <w:rFonts w:ascii="Times New Roman" w:hAnsi="Times New Roman"/>
          <w:color w:val="000080"/>
          <w:sz w:val="28"/>
          <w:szCs w:val="28"/>
        </w:rPr>
      </w:pPr>
    </w:p>
    <w:p w:rsidR="00745E85" w:rsidRDefault="00745E85" w:rsidP="00745E85">
      <w:pPr>
        <w:shd w:val="clear" w:color="auto" w:fill="FFFFFF"/>
        <w:jc w:val="center"/>
        <w:rPr>
          <w:rFonts w:ascii="Times New Roman" w:hAnsi="Times New Roman"/>
          <w:bCs/>
          <w:color w:val="000080"/>
          <w:sz w:val="28"/>
          <w:szCs w:val="28"/>
        </w:rPr>
      </w:pPr>
    </w:p>
    <w:p w:rsidR="00745E85" w:rsidRDefault="00745E85" w:rsidP="00745E8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745E85" w:rsidRDefault="00745E85" w:rsidP="00745E85">
      <w:pPr>
        <w:pStyle w:val="a4"/>
        <w:rPr>
          <w:rFonts w:ascii="Times New Roman" w:hAnsi="Times New Roman"/>
        </w:rPr>
      </w:pPr>
    </w:p>
    <w:p w:rsidR="00745E85" w:rsidRDefault="00745E85" w:rsidP="00745E85">
      <w:pPr>
        <w:pStyle w:val="a4"/>
        <w:jc w:val="right"/>
        <w:rPr>
          <w:rFonts w:ascii="Times New Roman" w:hAnsi="Times New Roman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D365BC" w:rsidRDefault="00D365BC" w:rsidP="00745E85">
      <w:pPr>
        <w:pStyle w:val="a4"/>
        <w:jc w:val="right"/>
        <w:rPr>
          <w:rFonts w:ascii="Times New Roman" w:hAnsi="Times New Roman"/>
          <w:szCs w:val="28"/>
        </w:rPr>
      </w:pPr>
    </w:p>
    <w:p w:rsidR="00745E85" w:rsidRDefault="00D365BC" w:rsidP="00D365BC">
      <w:pPr>
        <w:pStyle w:val="a4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</w:t>
      </w:r>
      <w:r w:rsidR="00745E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</w:p>
    <w:p w:rsidR="00745E85" w:rsidRDefault="00745E85" w:rsidP="00745E85">
      <w:pPr>
        <w:jc w:val="center"/>
        <w:rPr>
          <w:sz w:val="28"/>
          <w:szCs w:val="28"/>
        </w:rPr>
      </w:pPr>
    </w:p>
    <w:p w:rsidR="00745E85" w:rsidRDefault="00745E85" w:rsidP="00745E85">
      <w:pPr>
        <w:jc w:val="center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rPr>
          <w:rFonts w:ascii="Times New Roman" w:hAnsi="Times New Roman"/>
          <w:sz w:val="28"/>
          <w:szCs w:val="28"/>
        </w:rPr>
      </w:pPr>
    </w:p>
    <w:p w:rsidR="00745E85" w:rsidRDefault="00745E85" w:rsidP="00745E85">
      <w:pPr>
        <w:rPr>
          <w:rFonts w:ascii="Times New Roman" w:hAnsi="Times New Roman"/>
          <w:sz w:val="28"/>
          <w:szCs w:val="28"/>
        </w:rPr>
      </w:pPr>
    </w:p>
    <w:p w:rsidR="00745E85" w:rsidRDefault="00745E85" w:rsidP="00745E85"/>
    <w:p w:rsidR="00745E85" w:rsidRDefault="00745E85" w:rsidP="00745E85"/>
    <w:p w:rsidR="00745E85" w:rsidRDefault="00745E85" w:rsidP="00745E85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85"/>
    <w:rsid w:val="00255951"/>
    <w:rsid w:val="00450089"/>
    <w:rsid w:val="004E465C"/>
    <w:rsid w:val="00607E10"/>
    <w:rsid w:val="006A450D"/>
    <w:rsid w:val="00745E85"/>
    <w:rsid w:val="00766792"/>
    <w:rsid w:val="00A36008"/>
    <w:rsid w:val="00B05E08"/>
    <w:rsid w:val="00D365BC"/>
    <w:rsid w:val="00E5099F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5E85"/>
    <w:rPr>
      <w:color w:val="0000FF"/>
      <w:u w:val="single"/>
    </w:rPr>
  </w:style>
  <w:style w:type="paragraph" w:styleId="a4">
    <w:name w:val="No Spacing"/>
    <w:uiPriority w:val="1"/>
    <w:qFormat/>
    <w:rsid w:val="00745E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Внутренний адрес"/>
    <w:basedOn w:val="a"/>
    <w:rsid w:val="00745E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E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c.ru/law/07_05_2009_131fz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2014-11-10T05:57:00Z</dcterms:created>
  <dcterms:modified xsi:type="dcterms:W3CDTF">2015-01-17T11:38:00Z</dcterms:modified>
</cp:coreProperties>
</file>