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7E" w:rsidRDefault="007106CA" w:rsidP="00DD7A7E">
      <w:pPr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7106CA" w:rsidRDefault="007106CA" w:rsidP="00DD7A7E">
      <w:pPr>
        <w:pStyle w:val="a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106CA" w:rsidRDefault="007106CA" w:rsidP="007106CA">
      <w:pPr>
        <w:jc w:val="center"/>
        <w:rPr>
          <w:b/>
          <w:sz w:val="28"/>
          <w:szCs w:val="32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  <w:lang w:eastAsia="ru-RU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CA" w:rsidRPr="00065F64" w:rsidRDefault="007106CA" w:rsidP="007106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106CA" w:rsidRPr="00065F64" w:rsidRDefault="007106CA" w:rsidP="007106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106CA" w:rsidRPr="00065F64" w:rsidRDefault="007106CA" w:rsidP="007106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7106CA" w:rsidRPr="00065F64" w:rsidRDefault="007106CA" w:rsidP="007106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7106CA" w:rsidRPr="00065F64" w:rsidRDefault="007106CA" w:rsidP="007106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7106CA" w:rsidRDefault="007106CA" w:rsidP="007106CA">
      <w:pPr>
        <w:pStyle w:val="a4"/>
        <w:jc w:val="center"/>
        <w:rPr>
          <w:i/>
        </w:rPr>
      </w:pPr>
      <w:r>
        <w:rPr>
          <w:i/>
        </w:rPr>
        <w:t>второго созыва</w:t>
      </w:r>
    </w:p>
    <w:p w:rsidR="007106CA" w:rsidRDefault="007106CA" w:rsidP="007106CA">
      <w:pPr>
        <w:rPr>
          <w:b/>
          <w:sz w:val="28"/>
          <w:szCs w:val="32"/>
        </w:rPr>
      </w:pPr>
      <w:r>
        <w:t xml:space="preserve">                                                                            </w:t>
      </w:r>
      <w:r w:rsidRPr="00022F95">
        <w:rPr>
          <w:b/>
          <w:sz w:val="28"/>
          <w:szCs w:val="32"/>
        </w:rPr>
        <w:t>Р Е Ш Е  Н И Е</w:t>
      </w:r>
    </w:p>
    <w:p w:rsidR="007106CA" w:rsidRPr="00065F64" w:rsidRDefault="007106CA" w:rsidP="007106CA">
      <w:pPr>
        <w:shd w:val="clear" w:color="auto" w:fill="FFFFFF"/>
        <w:spacing w:after="96" w:line="240" w:lineRule="atLeast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от « » апреля  2014 года                               №___</w:t>
      </w:r>
      <w:r w:rsidR="00536E1E">
        <w:rPr>
          <w:b/>
          <w:color w:val="000000"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>__</w:t>
      </w:r>
    </w:p>
    <w:p w:rsidR="007106CA" w:rsidRDefault="007106CA" w:rsidP="00DD7A7E">
      <w:pPr>
        <w:pStyle w:val="a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D7A7E" w:rsidRPr="00DD7A7E" w:rsidRDefault="00DD7A7E" w:rsidP="00DD7A7E">
      <w:pPr>
        <w:pStyle w:val="a4"/>
        <w:jc w:val="center"/>
        <w:rPr>
          <w:b/>
          <w:snapToGrid w:val="0"/>
          <w:sz w:val="28"/>
          <w:szCs w:val="28"/>
        </w:rPr>
      </w:pPr>
      <w:r w:rsidRPr="00DD7A7E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</w:t>
      </w:r>
      <w:r w:rsidRPr="00DD7A7E">
        <w:rPr>
          <w:b/>
          <w:snapToGrid w:val="0"/>
          <w:sz w:val="28"/>
          <w:szCs w:val="28"/>
        </w:rPr>
        <w:t xml:space="preserve">   </w:t>
      </w:r>
      <w:r w:rsidRPr="00DD7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D7A7E">
        <w:rPr>
          <w:rFonts w:ascii="Times New Roman" w:hAnsi="Times New Roman" w:cs="Times New Roman"/>
          <w:b/>
          <w:sz w:val="28"/>
          <w:szCs w:val="28"/>
        </w:rPr>
        <w:t>орядка предоставления субсидий в целях возмещения недополученных доходов при реализации населению  услуг в банях по  тарифам, не покрывающим издержек предприятия, и на компенсацию выпадающих доходов по льготным категориям гражд</w:t>
      </w:r>
      <w:r w:rsidR="007106CA">
        <w:rPr>
          <w:rFonts w:ascii="Times New Roman" w:hAnsi="Times New Roman" w:cs="Times New Roman"/>
          <w:b/>
          <w:sz w:val="28"/>
          <w:szCs w:val="28"/>
        </w:rPr>
        <w:t>ан на территории  МО Вындиноост</w:t>
      </w:r>
      <w:r w:rsidRPr="00DD7A7E">
        <w:rPr>
          <w:rFonts w:ascii="Times New Roman" w:hAnsi="Times New Roman" w:cs="Times New Roman"/>
          <w:b/>
          <w:sz w:val="28"/>
          <w:szCs w:val="28"/>
        </w:rPr>
        <w:t xml:space="preserve">ровское сельское поселение </w:t>
      </w:r>
    </w:p>
    <w:p w:rsidR="00DD7A7E" w:rsidRDefault="00DD7A7E" w:rsidP="00DD7A7E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ab/>
      </w:r>
    </w:p>
    <w:p w:rsidR="00DD7A7E" w:rsidRPr="00DD7A7E" w:rsidRDefault="00DD7A7E" w:rsidP="00DD7A7E">
      <w:pPr>
        <w:ind w:firstLine="708"/>
        <w:jc w:val="both"/>
        <w:rPr>
          <w:b/>
          <w:snapToGrid w:val="0"/>
          <w:sz w:val="24"/>
          <w:szCs w:val="24"/>
        </w:rPr>
      </w:pPr>
      <w:r w:rsidRPr="00DD7A7E">
        <w:rPr>
          <w:sz w:val="28"/>
          <w:szCs w:val="28"/>
        </w:rPr>
        <w:t xml:space="preserve">В соответствии с ст.78  Бюджетного кодекса РФ,  Федеральным законом от 06.11.2003 г. № 131-ФЗ «Об общих  принципах организации местного самоуправления в Российской Федерации» и  руководствуясь Уставом поселения   </w:t>
      </w:r>
      <w:r w:rsidRPr="00DD7A7E">
        <w:rPr>
          <w:b/>
          <w:sz w:val="28"/>
          <w:szCs w:val="28"/>
        </w:rPr>
        <w:t>совет депутатов решил:</w:t>
      </w:r>
    </w:p>
    <w:p w:rsidR="00DD7A7E" w:rsidRPr="00DD7A7E" w:rsidRDefault="00DD7A7E" w:rsidP="00DD7A7E">
      <w:pPr>
        <w:jc w:val="both"/>
        <w:rPr>
          <w:sz w:val="28"/>
          <w:szCs w:val="28"/>
        </w:rPr>
      </w:pPr>
      <w:r w:rsidRPr="00DD7A7E">
        <w:rPr>
          <w:sz w:val="28"/>
          <w:szCs w:val="28"/>
        </w:rPr>
        <w:t xml:space="preserve"> </w:t>
      </w:r>
    </w:p>
    <w:p w:rsidR="00DD7A7E" w:rsidRDefault="00DD7A7E" w:rsidP="00DD7A7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 xml:space="preserve"> </w:t>
      </w:r>
      <w:r w:rsidRPr="00DD7A7E"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DD7A7E">
        <w:rPr>
          <w:sz w:val="28"/>
          <w:szCs w:val="28"/>
        </w:rPr>
        <w:t xml:space="preserve">«Порядок предоставления субсидий в целях возмещения недополученных доходов при реализации населению  услуг в банях по  тарифам, не покрывающим издержек предприятия, и на компенсацию выпадающих доходов по льготным категориям граждан на территории </w:t>
      </w:r>
      <w:r>
        <w:rPr>
          <w:sz w:val="28"/>
          <w:szCs w:val="28"/>
        </w:rPr>
        <w:t xml:space="preserve"> муниципального образования Вындиноостровское сельское поселение</w:t>
      </w:r>
      <w:r w:rsidRPr="00DD7A7E">
        <w:rPr>
          <w:sz w:val="28"/>
          <w:szCs w:val="28"/>
        </w:rPr>
        <w:t xml:space="preserve">» согласно   Приложению  №1. </w:t>
      </w:r>
    </w:p>
    <w:p w:rsidR="00DD7A7E" w:rsidRPr="00DD7A7E" w:rsidRDefault="00DD7A7E" w:rsidP="00DD7A7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D7A7E">
        <w:rPr>
          <w:sz w:val="28"/>
          <w:szCs w:val="28"/>
        </w:rPr>
        <w:t xml:space="preserve">2.  Контроль за исполнением настоящего </w:t>
      </w:r>
      <w:r>
        <w:rPr>
          <w:sz w:val="28"/>
          <w:szCs w:val="28"/>
        </w:rPr>
        <w:t>решения</w:t>
      </w:r>
      <w:r w:rsidRPr="00DD7A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 оставляю за собой.</w:t>
      </w:r>
    </w:p>
    <w:p w:rsidR="00DD7A7E" w:rsidRPr="00DD7A7E" w:rsidRDefault="00DD7A7E" w:rsidP="00DD7A7E">
      <w:pPr>
        <w:jc w:val="both"/>
        <w:rPr>
          <w:sz w:val="28"/>
          <w:szCs w:val="28"/>
        </w:rPr>
      </w:pPr>
      <w:r w:rsidRPr="00DD7A7E">
        <w:rPr>
          <w:sz w:val="28"/>
          <w:szCs w:val="28"/>
        </w:rPr>
        <w:t xml:space="preserve">3.  Настоящее </w:t>
      </w:r>
      <w:r>
        <w:rPr>
          <w:sz w:val="28"/>
          <w:szCs w:val="28"/>
        </w:rPr>
        <w:t>решение</w:t>
      </w:r>
      <w:r w:rsidRPr="00DD7A7E">
        <w:rPr>
          <w:sz w:val="28"/>
          <w:szCs w:val="28"/>
        </w:rPr>
        <w:t xml:space="preserve"> подлежит размещению на официальном сайте </w:t>
      </w:r>
      <w:r>
        <w:rPr>
          <w:sz w:val="28"/>
          <w:szCs w:val="28"/>
        </w:rPr>
        <w:t>муниципального образования</w:t>
      </w:r>
      <w:r w:rsidRPr="00DD7A7E">
        <w:rPr>
          <w:sz w:val="28"/>
          <w:szCs w:val="28"/>
        </w:rPr>
        <w:t xml:space="preserve"> и распространяется на правоотношения, </w:t>
      </w:r>
      <w:r>
        <w:rPr>
          <w:sz w:val="28"/>
          <w:szCs w:val="28"/>
        </w:rPr>
        <w:t xml:space="preserve">возникшие </w:t>
      </w:r>
      <w:r w:rsidRPr="00DD7A7E">
        <w:rPr>
          <w:sz w:val="28"/>
          <w:szCs w:val="28"/>
        </w:rPr>
        <w:t>с  01.01.2014 года.</w:t>
      </w:r>
    </w:p>
    <w:p w:rsidR="00DD7A7E" w:rsidRDefault="00DD7A7E" w:rsidP="00DD7A7E">
      <w:pPr>
        <w:jc w:val="both"/>
        <w:rPr>
          <w:sz w:val="24"/>
        </w:rPr>
      </w:pPr>
    </w:p>
    <w:p w:rsidR="00DD7A7E" w:rsidRDefault="00DD7A7E" w:rsidP="00DD7A7E">
      <w:pPr>
        <w:jc w:val="both"/>
        <w:rPr>
          <w:sz w:val="24"/>
        </w:rPr>
      </w:pPr>
    </w:p>
    <w:p w:rsidR="00DD7A7E" w:rsidRDefault="00DD7A7E" w:rsidP="00DD7A7E">
      <w:pPr>
        <w:jc w:val="both"/>
        <w:rPr>
          <w:sz w:val="24"/>
        </w:rPr>
      </w:pPr>
    </w:p>
    <w:p w:rsidR="00DD7A7E" w:rsidRPr="00DD7A7E" w:rsidRDefault="00DD7A7E" w:rsidP="00DD7A7E">
      <w:pPr>
        <w:jc w:val="both"/>
        <w:rPr>
          <w:sz w:val="28"/>
          <w:szCs w:val="28"/>
        </w:rPr>
      </w:pPr>
      <w:r w:rsidRPr="00DD7A7E">
        <w:rPr>
          <w:sz w:val="28"/>
          <w:szCs w:val="28"/>
        </w:rPr>
        <w:t xml:space="preserve">Глава муниципального образования                            </w:t>
      </w:r>
      <w:r>
        <w:rPr>
          <w:sz w:val="28"/>
          <w:szCs w:val="28"/>
        </w:rPr>
        <w:t xml:space="preserve">               </w:t>
      </w:r>
      <w:r w:rsidRPr="00DD7A7E">
        <w:rPr>
          <w:sz w:val="28"/>
          <w:szCs w:val="28"/>
        </w:rPr>
        <w:t>А.Сенюшкин</w:t>
      </w: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7106C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3F10D1" w:rsidRPr="003F10D1" w:rsidRDefault="003F10D1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F10D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F10D1" w:rsidRDefault="003F10D1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F10D1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3F10D1" w:rsidRPr="003F10D1" w:rsidRDefault="003F10D1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F10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МО Вындиноостровское сельское поселение</w:t>
      </w:r>
    </w:p>
    <w:p w:rsidR="003F10D1" w:rsidRPr="003F10D1" w:rsidRDefault="003F10D1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3F10D1">
        <w:rPr>
          <w:rFonts w:ascii="Times New Roman" w:hAnsi="Times New Roman" w:cs="Times New Roman"/>
          <w:sz w:val="20"/>
          <w:szCs w:val="20"/>
        </w:rPr>
        <w:t>т «</w:t>
      </w:r>
      <w:r w:rsidR="00536E1E">
        <w:rPr>
          <w:rFonts w:ascii="Times New Roman" w:hAnsi="Times New Roman" w:cs="Times New Roman"/>
          <w:sz w:val="20"/>
          <w:szCs w:val="20"/>
        </w:rPr>
        <w:t>14</w:t>
      </w:r>
      <w:r w:rsidRPr="003F10D1">
        <w:rPr>
          <w:rFonts w:ascii="Times New Roman" w:hAnsi="Times New Roman" w:cs="Times New Roman"/>
          <w:sz w:val="20"/>
          <w:szCs w:val="20"/>
        </w:rPr>
        <w:t>_» а</w:t>
      </w:r>
      <w:r w:rsidR="00DD7A7E">
        <w:rPr>
          <w:rFonts w:ascii="Times New Roman" w:hAnsi="Times New Roman" w:cs="Times New Roman"/>
          <w:sz w:val="20"/>
          <w:szCs w:val="20"/>
        </w:rPr>
        <w:t>п</w:t>
      </w:r>
      <w:r w:rsidRPr="003F10D1">
        <w:rPr>
          <w:rFonts w:ascii="Times New Roman" w:hAnsi="Times New Roman" w:cs="Times New Roman"/>
          <w:sz w:val="20"/>
          <w:szCs w:val="20"/>
        </w:rPr>
        <w:t xml:space="preserve">реля 2014 года № </w:t>
      </w:r>
      <w:r w:rsidR="00536E1E">
        <w:rPr>
          <w:rFonts w:ascii="Times New Roman" w:hAnsi="Times New Roman" w:cs="Times New Roman"/>
          <w:sz w:val="20"/>
          <w:szCs w:val="20"/>
        </w:rPr>
        <w:t>23</w:t>
      </w:r>
      <w:r w:rsidRPr="003F10D1">
        <w:rPr>
          <w:rFonts w:ascii="Times New Roman" w:hAnsi="Times New Roman" w:cs="Times New Roman"/>
          <w:sz w:val="20"/>
          <w:szCs w:val="20"/>
        </w:rPr>
        <w:t>___</w:t>
      </w:r>
    </w:p>
    <w:p w:rsidR="003F10D1" w:rsidRDefault="003F10D1" w:rsidP="00026E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7E" w:rsidRPr="00DD7A7E" w:rsidRDefault="00DD7A7E" w:rsidP="00DD7A7E">
      <w:pPr>
        <w:pStyle w:val="a4"/>
        <w:jc w:val="center"/>
        <w:rPr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D7A7E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DD7A7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в целях возмещения недополученных доходов при реализации населению  услуг в банях по  тарифам, не покрывающим издержек предприятия, и на компенсацию выпадающих доходов по льготным категориям граждан на территории  МО Вындиноостровское сельское поселение </w:t>
      </w:r>
    </w:p>
    <w:p w:rsidR="00026E01" w:rsidRPr="00026E01" w:rsidRDefault="00DD7A7E" w:rsidP="003F10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0D1" w:rsidRDefault="003F10D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6E01" w:rsidRPr="00026E01" w:rsidRDefault="00026E01" w:rsidP="003F10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предприятию, предоставляющему населению муниципального образования Вындиноостровское сельское поселение бытовую услугу по помывке в общественной бане</w:t>
      </w:r>
      <w:r w:rsidRPr="00026E0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026E01">
        <w:rPr>
          <w:rFonts w:ascii="Times New Roman" w:hAnsi="Times New Roman" w:cs="Times New Roman"/>
          <w:sz w:val="28"/>
          <w:szCs w:val="28"/>
        </w:rPr>
        <w:t xml:space="preserve"> получатель субсидии)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 w:rsidRPr="00026E01">
        <w:rPr>
          <w:rFonts w:ascii="Times New Roman" w:hAnsi="Times New Roman" w:cs="Times New Roman"/>
          <w:sz w:val="28"/>
          <w:szCs w:val="28"/>
        </w:rPr>
        <w:t xml:space="preserve"> на компенсацию выпадающих доходов, связанных с предоставлением льгот отдельным категориям граждан по оплате услуг по помывке в </w:t>
      </w:r>
      <w:r>
        <w:rPr>
          <w:rFonts w:ascii="Times New Roman" w:hAnsi="Times New Roman" w:cs="Times New Roman"/>
          <w:sz w:val="28"/>
          <w:szCs w:val="28"/>
        </w:rPr>
        <w:t>бане</w:t>
      </w:r>
      <w:r w:rsidRPr="00026E01">
        <w:rPr>
          <w:rFonts w:ascii="Times New Roman" w:hAnsi="Times New Roman" w:cs="Times New Roman"/>
          <w:sz w:val="28"/>
          <w:szCs w:val="28"/>
        </w:rPr>
        <w:t>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 xml:space="preserve">2. За счет средств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E01">
        <w:rPr>
          <w:rFonts w:ascii="Times New Roman" w:hAnsi="Times New Roman" w:cs="Times New Roman"/>
          <w:sz w:val="28"/>
          <w:szCs w:val="28"/>
        </w:rPr>
        <w:t xml:space="preserve"> получателю субсидии компенсируется разница между стоимостью услуг</w:t>
      </w:r>
      <w:r w:rsidR="006D6047">
        <w:rPr>
          <w:rFonts w:ascii="Times New Roman" w:hAnsi="Times New Roman" w:cs="Times New Roman"/>
          <w:sz w:val="28"/>
          <w:szCs w:val="28"/>
        </w:rPr>
        <w:t>и</w:t>
      </w:r>
      <w:r w:rsidRPr="00026E01">
        <w:rPr>
          <w:rFonts w:ascii="Times New Roman" w:hAnsi="Times New Roman" w:cs="Times New Roman"/>
          <w:sz w:val="28"/>
          <w:szCs w:val="28"/>
        </w:rPr>
        <w:t xml:space="preserve"> бан</w:t>
      </w:r>
      <w:r w:rsidR="006D6047">
        <w:rPr>
          <w:rFonts w:ascii="Times New Roman" w:hAnsi="Times New Roman" w:cs="Times New Roman"/>
          <w:sz w:val="28"/>
          <w:szCs w:val="28"/>
        </w:rPr>
        <w:t>и</w:t>
      </w:r>
      <w:r w:rsidRPr="00026E01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по тарифам, </w:t>
      </w:r>
      <w:r w:rsidR="006D6047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</w:t>
      </w:r>
      <w:r w:rsidRPr="00026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E01">
        <w:rPr>
          <w:rFonts w:ascii="Times New Roman" w:hAnsi="Times New Roman" w:cs="Times New Roman"/>
          <w:sz w:val="28"/>
          <w:szCs w:val="28"/>
        </w:rPr>
        <w:t>, и стоимостью услуг по помывке, с учетом предоставления льгот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решением </w:t>
      </w:r>
      <w:r w:rsidR="006D604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26E01">
        <w:rPr>
          <w:rFonts w:ascii="Times New Roman" w:hAnsi="Times New Roman" w:cs="Times New Roman"/>
          <w:sz w:val="28"/>
          <w:szCs w:val="28"/>
        </w:rPr>
        <w:t>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 xml:space="preserve">3. Для получения субсидии получатель субсидии заключает с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E01">
        <w:rPr>
          <w:rFonts w:ascii="Times New Roman" w:hAnsi="Times New Roman" w:cs="Times New Roman"/>
          <w:sz w:val="28"/>
          <w:szCs w:val="28"/>
        </w:rPr>
        <w:t xml:space="preserve"> определенным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26E0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E01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(далее – главный распорядитель) договор о предоставлении субсидии, предусматривающий условия и сроки предоставления субсидии.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>4. Получатель субсидии обязан вести журнал учета посещений льготных категорий граждан, в котором должны быть отражены следующие данные льготника: фамилия, имя, отчество, дата посещения, номер и дата выдачи удостоверения, подтверждающего льготу, место жительства, цена льготного талона и подпись кассира.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>5. Для получения субсидии получатель субсидии ежемесячно предоставляет главному распорядителю  расчет суммы субсидии по форме, установленной главным распорядителем.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>6. Документы, указанные в пункте 5 настоящего Порядка, представляются получателем субсидии главному распорядителю ежемесячно в срок до 15 числа месяца, следующего за отчетным.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 xml:space="preserve">7. Перечисление причитающейся суммы субсидий осуществляется в соответствии с казначейской системой исполнения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E01">
        <w:rPr>
          <w:rFonts w:ascii="Times New Roman" w:hAnsi="Times New Roman" w:cs="Times New Roman"/>
          <w:sz w:val="28"/>
          <w:szCs w:val="28"/>
        </w:rPr>
        <w:t xml:space="preserve"> на расчетные счета, открытые получателю субсидии в кредитных организациях.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lastRenderedPageBreak/>
        <w:t>8. Главный распорядитель осуществляет контроль за соблюдением условий предоставления льгот и порядка учета льготных категорий граждан.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>9. Получатель субсидии несет ответственность за своевременность и достоверность предоставленных документов.</w:t>
      </w:r>
    </w:p>
    <w:p w:rsidR="00884C1C" w:rsidRPr="00884C1C" w:rsidRDefault="00884C1C" w:rsidP="00884C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84C1C">
        <w:rPr>
          <w:rFonts w:ascii="Times New Roman" w:hAnsi="Times New Roman" w:cs="Times New Roman"/>
          <w:sz w:val="28"/>
          <w:szCs w:val="28"/>
        </w:rPr>
        <w:t xml:space="preserve">.       Субсидия на возмещение разницы между экономически обоснованными фактическими расходами  предприятий, оказывающих банные услуги, и доходами полученными от фактического посещения населением бань по  тарифам для населения, утвержденным нормативно-правовыми актами администрации </w:t>
      </w:r>
      <w:r w:rsidR="007106CA">
        <w:rPr>
          <w:rFonts w:ascii="Times New Roman" w:hAnsi="Times New Roman" w:cs="Times New Roman"/>
          <w:sz w:val="28"/>
          <w:szCs w:val="28"/>
        </w:rPr>
        <w:t>поселения</w:t>
      </w:r>
      <w:r w:rsidRPr="00884C1C">
        <w:rPr>
          <w:rFonts w:ascii="Times New Roman" w:hAnsi="Times New Roman" w:cs="Times New Roman"/>
          <w:sz w:val="28"/>
          <w:szCs w:val="28"/>
        </w:rPr>
        <w:t>, рассчитывается за отчетный месяц по оказываемым услугам по следующей  формуле:</w:t>
      </w:r>
      <w:r w:rsidRPr="00884C1C">
        <w:rPr>
          <w:rFonts w:ascii="Times New Roman" w:hAnsi="Times New Roman" w:cs="Times New Roman"/>
          <w:sz w:val="28"/>
          <w:szCs w:val="28"/>
        </w:rPr>
        <w:br/>
        <w:t>     </w:t>
      </w:r>
      <w:r w:rsidRPr="00884C1C">
        <w:rPr>
          <w:rFonts w:ascii="Times New Roman" w:hAnsi="Times New Roman" w:cs="Times New Roman"/>
          <w:sz w:val="28"/>
          <w:szCs w:val="28"/>
        </w:rPr>
        <w:br/>
        <w:t>     С=Рф-Дф,</w:t>
      </w:r>
    </w:p>
    <w:p w:rsidR="00884C1C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>где     </w:t>
      </w:r>
      <w:r w:rsidRPr="00884C1C">
        <w:rPr>
          <w:rFonts w:ascii="Times New Roman" w:hAnsi="Times New Roman" w:cs="Times New Roman"/>
          <w:sz w:val="28"/>
          <w:szCs w:val="28"/>
        </w:rPr>
        <w:br/>
        <w:t>  С - фактический объем субсидии на возмещение разницы в расходах и доходах;</w:t>
      </w:r>
    </w:p>
    <w:p w:rsidR="00884C1C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>  Рф – фактические расходы на предоставление услуг по помывке населения в банях в соответствии с перечнем затрат, подтвержденных в установленном порядке копиями первичных документов;</w:t>
      </w:r>
    </w:p>
    <w:p w:rsidR="00884C1C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>Дф – фактические доходы;</w:t>
      </w:r>
    </w:p>
    <w:p w:rsidR="00884C1C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>Дф= П*Тн+Пл*Тл, где</w:t>
      </w:r>
    </w:p>
    <w:p w:rsidR="00884C1C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> П - количество помывок за отчетный месяц (без учета льготного посещения муниципальных бань отдельных категорий граждан);</w:t>
      </w:r>
    </w:p>
    <w:p w:rsidR="00884C1C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>Пл- количество помывок за отчетный месяц  льготного посещения муниципальных бань отдельных категорий граждан</w:t>
      </w:r>
    </w:p>
    <w:p w:rsidR="00E5099F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> Тн    - тариф для населения на одну помывку без учета льгот для отдельных категорий граждан;   </w:t>
      </w:r>
      <w:r w:rsidRPr="00884C1C">
        <w:rPr>
          <w:rFonts w:ascii="Times New Roman" w:hAnsi="Times New Roman" w:cs="Times New Roman"/>
          <w:sz w:val="28"/>
          <w:szCs w:val="28"/>
        </w:rPr>
        <w:br/>
        <w:t> Тл    - тариф для населения на одну помывку с учетом льгот для отдельных категорий граждан.            </w:t>
      </w:r>
      <w:r w:rsidRPr="00884C1C">
        <w:rPr>
          <w:rFonts w:ascii="Times New Roman" w:hAnsi="Times New Roman" w:cs="Times New Roman"/>
          <w:sz w:val="28"/>
          <w:szCs w:val="28"/>
        </w:rPr>
        <w:br/>
      </w:r>
    </w:p>
    <w:p w:rsidR="003F10D1" w:rsidRPr="00884C1C" w:rsidRDefault="00884C1C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84C1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7E54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</w:t>
      </w:r>
      <w:r w:rsidRPr="00884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сумма субсидий, предоставленных предприятию, не может превышать сумму фактических убытков от реализации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слуг по помывке населения в общественной</w:t>
      </w:r>
      <w:r w:rsidRPr="00884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84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</w:t>
      </w:r>
    </w:p>
    <w:p w:rsidR="003F10D1" w:rsidRPr="00884C1C" w:rsidRDefault="003F10D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10D1" w:rsidRPr="00026E01" w:rsidRDefault="003F10D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F10D1" w:rsidRPr="00026E01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E01"/>
    <w:rsid w:val="00026E01"/>
    <w:rsid w:val="00173FD8"/>
    <w:rsid w:val="00255951"/>
    <w:rsid w:val="00290445"/>
    <w:rsid w:val="002E7983"/>
    <w:rsid w:val="003F10D1"/>
    <w:rsid w:val="00536E1E"/>
    <w:rsid w:val="006D6047"/>
    <w:rsid w:val="007106CA"/>
    <w:rsid w:val="00766792"/>
    <w:rsid w:val="00884C1C"/>
    <w:rsid w:val="00A91A76"/>
    <w:rsid w:val="00BE3DBA"/>
    <w:rsid w:val="00DD7A7E"/>
    <w:rsid w:val="00E5099F"/>
    <w:rsid w:val="00F00336"/>
    <w:rsid w:val="00FF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E0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026E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0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2014-04-14T06:31:00Z</cp:lastPrinted>
  <dcterms:created xsi:type="dcterms:W3CDTF">2014-04-09T09:02:00Z</dcterms:created>
  <dcterms:modified xsi:type="dcterms:W3CDTF">2014-04-14T07:00:00Z</dcterms:modified>
</cp:coreProperties>
</file>