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5" w:rsidRDefault="00022F95" w:rsidP="00022F95">
      <w:pPr>
        <w:rPr>
          <w:rFonts w:ascii="Times New Roman" w:hAnsi="Times New Roman"/>
          <w:sz w:val="28"/>
          <w:szCs w:val="28"/>
        </w:rPr>
      </w:pPr>
    </w:p>
    <w:p w:rsidR="00022F95" w:rsidRDefault="00022F95" w:rsidP="00022F95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ВЫНДИНООСТРОВСКОЕ  СЕЛЬСКОЕ ПОСЕЛЕНИЕ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ВОЛХОВСКОГО  МУНИЦИПАЛЬНОГО РАЙОНА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22F95" w:rsidRDefault="00022F95" w:rsidP="00022F95">
      <w:pPr>
        <w:pStyle w:val="a7"/>
        <w:jc w:val="center"/>
        <w:rPr>
          <w:i/>
        </w:rPr>
      </w:pPr>
      <w:r>
        <w:rPr>
          <w:i/>
        </w:rPr>
        <w:t>второго созыва</w:t>
      </w:r>
    </w:p>
    <w:p w:rsidR="00022F95" w:rsidRDefault="00022F95" w:rsidP="00022F95">
      <w:pPr>
        <w:pStyle w:val="a7"/>
        <w:jc w:val="center"/>
      </w:pPr>
    </w:p>
    <w:p w:rsidR="00022F95" w:rsidRPr="00022F95" w:rsidRDefault="00022F95" w:rsidP="00022F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022F9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022F95" w:rsidRPr="00022F95" w:rsidRDefault="00022F95" w:rsidP="00022F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7   февраля 2014 года                                                                  №  </w:t>
      </w:r>
      <w:r w:rsidR="00AE3999">
        <w:rPr>
          <w:rFonts w:ascii="Times New Roman" w:hAnsi="Times New Roman"/>
          <w:sz w:val="28"/>
          <w:szCs w:val="28"/>
        </w:rPr>
        <w:t>6</w:t>
      </w:r>
    </w:p>
    <w:p w:rsidR="00022F95" w:rsidRDefault="00022F95" w:rsidP="00022F9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 МО Вындиноостровское сельское поселение Волховского района Ленинградской области </w:t>
      </w:r>
      <w:r w:rsidR="004F42F1">
        <w:rPr>
          <w:b/>
          <w:sz w:val="28"/>
          <w:szCs w:val="28"/>
        </w:rPr>
        <w:t xml:space="preserve"> о работе представительного органа</w:t>
      </w:r>
      <w:r>
        <w:rPr>
          <w:b/>
          <w:sz w:val="28"/>
          <w:szCs w:val="28"/>
        </w:rPr>
        <w:t xml:space="preserve"> Вындиноостровское сельское поселение за 2013 год </w:t>
      </w:r>
    </w:p>
    <w:p w:rsidR="00022F95" w:rsidRDefault="00022F95" w:rsidP="00022F95">
      <w:pPr>
        <w:jc w:val="both"/>
        <w:rPr>
          <w:rFonts w:ascii="Times New Roman" w:hAnsi="Times New Roman"/>
          <w:b/>
          <w:sz w:val="28"/>
          <w:szCs w:val="28"/>
        </w:rPr>
      </w:pPr>
    </w:p>
    <w:p w:rsidR="00022F95" w:rsidRPr="00022F95" w:rsidRDefault="00022F95" w:rsidP="00022F9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области, заслушав и обсудив отчет главы  МО Вындиноостровское сельское поселение о</w:t>
      </w:r>
      <w:r w:rsidR="004F42F1">
        <w:rPr>
          <w:rFonts w:ascii="Times New Roman" w:hAnsi="Times New Roman"/>
          <w:sz w:val="28"/>
          <w:szCs w:val="28"/>
        </w:rPr>
        <w:t xml:space="preserve"> работе представительного органа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Вындиноостровское сельское поселение за 2013 год,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 </w:t>
      </w:r>
      <w:proofErr w:type="gramStart"/>
      <w:r w:rsidRPr="00022F9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Л: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МО Вындиноостровское сельское поселение принять к сведению.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муниципального образования Вындиноостровское сельское поселение за 2013 год удовлетворительной.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022F95" w:rsidRDefault="004F42F1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  <w:r w:rsidR="00022F9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Г.И.Ерин</w:t>
      </w:r>
      <w:r w:rsidR="00022F9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F95" w:rsidRDefault="00022F95" w:rsidP="00022F95">
      <w:pPr>
        <w:tabs>
          <w:tab w:val="left" w:pos="7371"/>
        </w:tabs>
        <w:ind w:right="-851"/>
        <w:jc w:val="both"/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95"/>
    <w:rsid w:val="00022F95"/>
    <w:rsid w:val="00171136"/>
    <w:rsid w:val="00255951"/>
    <w:rsid w:val="003C1E6B"/>
    <w:rsid w:val="004F42F1"/>
    <w:rsid w:val="00766792"/>
    <w:rsid w:val="00AE3999"/>
    <w:rsid w:val="00E5099F"/>
    <w:rsid w:val="00E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2F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2014-02-07T09:58:00Z</cp:lastPrinted>
  <dcterms:created xsi:type="dcterms:W3CDTF">2014-02-07T07:03:00Z</dcterms:created>
  <dcterms:modified xsi:type="dcterms:W3CDTF">2014-02-11T04:43:00Z</dcterms:modified>
</cp:coreProperties>
</file>