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 xml:space="preserve">СОВЕТ ДЕПУТАТОВ 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>ЛЕНИНГРАДСКОЙ  ОБЛАСТИ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AE6D30">
        <w:rPr>
          <w:rFonts w:ascii="Times New Roman" w:hAnsi="Times New Roman" w:cs="Times New Roman"/>
          <w:i/>
          <w:sz w:val="28"/>
          <w:szCs w:val="32"/>
        </w:rPr>
        <w:t>второго созыва</w:t>
      </w:r>
    </w:p>
    <w:p w:rsidR="00AE6D30" w:rsidRPr="00AE6D30" w:rsidRDefault="00AE6D30" w:rsidP="00AE6D30">
      <w:pPr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</w:t>
      </w:r>
    </w:p>
    <w:p w:rsidR="00AE6D30" w:rsidRPr="00AE6D30" w:rsidRDefault="00AE6D30" w:rsidP="00AE6D30">
      <w:pPr>
        <w:rPr>
          <w:rFonts w:ascii="Times New Roman" w:hAnsi="Times New Roman" w:cs="Times New Roman"/>
          <w:b/>
          <w:sz w:val="28"/>
          <w:szCs w:val="32"/>
        </w:rPr>
      </w:pPr>
      <w:r w:rsidRPr="00AE6D30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ПРОЕКТ </w:t>
      </w:r>
      <w:r w:rsidRPr="00AE6D30">
        <w:rPr>
          <w:rFonts w:ascii="Times New Roman" w:hAnsi="Times New Roman" w:cs="Times New Roman"/>
          <w:b/>
          <w:sz w:val="28"/>
          <w:szCs w:val="32"/>
        </w:rPr>
        <w:t xml:space="preserve"> РЕШЕНИЕ</w:t>
      </w:r>
    </w:p>
    <w:p w:rsidR="00AE6D30" w:rsidRPr="00AE6D30" w:rsidRDefault="00AE6D30" w:rsidP="00AE6D30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AE6D30" w:rsidRPr="00AE6D30" w:rsidRDefault="00AE6D30" w:rsidP="00AE6D30">
      <w:pPr>
        <w:rPr>
          <w:rFonts w:ascii="Times New Roman" w:hAnsi="Times New Roman" w:cs="Times New Roman"/>
          <w:sz w:val="28"/>
          <w:szCs w:val="32"/>
        </w:rPr>
      </w:pPr>
      <w:r w:rsidRPr="00AE6D30">
        <w:rPr>
          <w:rFonts w:ascii="Times New Roman" w:hAnsi="Times New Roman" w:cs="Times New Roman"/>
          <w:sz w:val="28"/>
          <w:szCs w:val="28"/>
        </w:rPr>
        <w:t xml:space="preserve">от «____» января 2014 года  </w:t>
      </w:r>
      <w:r w:rsidRPr="00AE6D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  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D30" w:rsidRDefault="00AE6D30" w:rsidP="00AE6D30">
      <w:pPr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организации и проведения публичных слушаний на территории муниципального образования Вындиноостровское сельское поселение Волховского района Ленинградской области»</w:t>
      </w:r>
    </w:p>
    <w:p w:rsidR="00AE6D30" w:rsidRDefault="00AE6D30" w:rsidP="00AE6D30">
      <w:pPr>
        <w:rPr>
          <w:rFonts w:ascii="Times New Roman" w:hAnsi="Times New Roman" w:cs="Times New Roman"/>
          <w:sz w:val="28"/>
          <w:szCs w:val="28"/>
        </w:rPr>
      </w:pP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РФ», Градостроительным кодексом Российской Федерации, Земельным кодексом Российской Федерации, Уставом муниципального образования Вындиноостровское сельское поселение Волховского района Ленинградской области,  совет депутатов муниципального образования Вындиноостровское сельское поселение Волховского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 порядке организации и проведения публичных слушаний на территории муниципального образования Вындиноостровское сельское поселение Волховского района Ленинградской области» (приложение).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>
        <w:rPr>
          <w:rFonts w:ascii="Times New Roman" w:hAnsi="Times New Roman" w:cs="Times New Roman"/>
          <w:sz w:val="28"/>
          <w:szCs w:val="28"/>
        </w:rPr>
        <w:t>С момента вступления настоящего решения в силу признать утратившими силу  _________________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решение опубликовать в средствах массовой информации – в газете «Волховские Огни».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и приложение к нему на официальном сайте муниципального образования Вындиноостровское сельское поселение Волховского района Ленинградской области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vindinostrov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AE6D30" w:rsidRDefault="00AE6D30" w:rsidP="00AE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 возложить на главу муниципального образования.</w:t>
      </w:r>
    </w:p>
    <w:p w:rsidR="00AE6D30" w:rsidRDefault="00AE6D30" w:rsidP="00AE6D3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6D30" w:rsidRDefault="00AE6D30" w:rsidP="00AE6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А.Сенюшкин</w:t>
      </w:r>
      <w:proofErr w:type="spellEnd"/>
    </w:p>
    <w:p w:rsidR="00AE6D30" w:rsidRDefault="00AE6D30" w:rsidP="00AE6D30">
      <w:pPr>
        <w:ind w:firstLine="284"/>
        <w:jc w:val="both"/>
        <w:rPr>
          <w:rFonts w:ascii="Times New Roman" w:hAnsi="Times New Roman" w:cs="Times New Roman"/>
        </w:rPr>
      </w:pP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Приложение</w:t>
      </w: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Вындиноостровское сельское поселение</w:t>
      </w: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Волховского района Ленинградской области</w:t>
      </w:r>
    </w:p>
    <w:p w:rsidR="00AE6D30" w:rsidRPr="00AE6D30" w:rsidRDefault="00AE6D30" w:rsidP="00AE6D30">
      <w:pPr>
        <w:jc w:val="right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 xml:space="preserve">от «   »  января    2014 года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AE6D30" w:rsidRPr="00AE6D30" w:rsidRDefault="00AE6D30" w:rsidP="00AE6D30">
      <w:pPr>
        <w:jc w:val="center"/>
        <w:rPr>
          <w:rFonts w:ascii="Times New Roman" w:hAnsi="Times New Roman" w:cs="Times New Roman"/>
          <w:sz w:val="22"/>
          <w:szCs w:val="22"/>
        </w:rPr>
      </w:pPr>
      <w:r w:rsidRPr="00AE6D30">
        <w:rPr>
          <w:rFonts w:ascii="Times New Roman" w:hAnsi="Times New Roman" w:cs="Times New Roman"/>
          <w:sz w:val="22"/>
          <w:szCs w:val="22"/>
        </w:rPr>
        <w:t> </w:t>
      </w:r>
    </w:p>
    <w:p w:rsidR="00AE6D30" w:rsidRDefault="00AE6D30" w:rsidP="00AE6D30">
      <w:pPr>
        <w:pStyle w:val="a4"/>
        <w:spacing w:before="0" w:beforeAutospacing="0" w:after="0" w:afterAutospacing="0"/>
        <w:jc w:val="right"/>
        <w:rPr>
          <w:rStyle w:val="a5"/>
          <w:b w:val="0"/>
          <w:bCs w:val="0"/>
        </w:rPr>
      </w:pPr>
    </w:p>
    <w:p w:rsidR="00AE6D30" w:rsidRDefault="00AE6D30" w:rsidP="00AE6D30">
      <w:pPr>
        <w:pStyle w:val="4"/>
        <w:spacing w:before="0" w:beforeAutospacing="0" w:after="0" w:afterAutospacing="0"/>
      </w:pPr>
      <w:r>
        <w:rPr>
          <w:rStyle w:val="a5"/>
          <w:b/>
          <w:bCs/>
          <w:sz w:val="28"/>
          <w:szCs w:val="28"/>
        </w:rPr>
        <w:t xml:space="preserve">                                                            Положение</w:t>
      </w:r>
    </w:p>
    <w:p w:rsidR="00AE6D30" w:rsidRDefault="00AE6D30" w:rsidP="00AE6D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«О порядке организации и проведения публичных слушаний на территории муниципального образования Вындиноостровское сельское поселение Волховского района Ленинградской области»</w:t>
      </w:r>
    </w:p>
    <w:p w:rsidR="00AE6D30" w:rsidRDefault="00AE6D30" w:rsidP="00AE6D30">
      <w:pPr>
        <w:pStyle w:val="a4"/>
        <w:spacing w:before="0" w:beforeAutospacing="0" w:after="0" w:afterAutospacing="0"/>
        <w:rPr>
          <w:rStyle w:val="a5"/>
        </w:rPr>
      </w:pPr>
    </w:p>
    <w:p w:rsidR="00AE6D30" w:rsidRDefault="00AE6D30" w:rsidP="00AE6D3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Общие положения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Вындиноостровское сельское поселение Волховского района Ленинградской области - порядок организации и проведения публичных слушаний в муниципальном образовании Вындиноостровское сельское поселение Волховского района Ленинградской области.</w:t>
      </w:r>
      <w:proofErr w:type="gramEnd"/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Под публичными слушаниями в настоящем Положении понимается обсуждение проектов муниципальных правовых актов по вопросам местного значения (далее по тексту – </w:t>
      </w:r>
      <w:r>
        <w:rPr>
          <w:i/>
          <w:sz w:val="28"/>
          <w:szCs w:val="28"/>
        </w:rPr>
        <w:t>правовых актов</w:t>
      </w:r>
      <w:r>
        <w:rPr>
          <w:sz w:val="28"/>
          <w:szCs w:val="28"/>
        </w:rPr>
        <w:t xml:space="preserve">) с участием жителей муниципального образования Вындиноостровское сельское поселение Волховского района Ленинградской области (далее по тексту – </w:t>
      </w:r>
      <w:r>
        <w:rPr>
          <w:i/>
          <w:sz w:val="28"/>
          <w:szCs w:val="28"/>
        </w:rPr>
        <w:t>жителей муниципального образования</w:t>
      </w:r>
      <w:r>
        <w:rPr>
          <w:sz w:val="28"/>
          <w:szCs w:val="28"/>
        </w:rPr>
        <w:t xml:space="preserve">), совета депутатов муниципального образования Вындиноостровское сельское поселение Волховского района Ленинградской области (далее по тексту – </w:t>
      </w:r>
      <w:r>
        <w:rPr>
          <w:i/>
          <w:sz w:val="28"/>
          <w:szCs w:val="28"/>
        </w:rPr>
        <w:t>Совета депутатов</w:t>
      </w:r>
      <w:r>
        <w:rPr>
          <w:sz w:val="28"/>
          <w:szCs w:val="28"/>
        </w:rPr>
        <w:t>), главы муниципального образования Вындиноостровское сельское</w:t>
      </w:r>
      <w:proofErr w:type="gramEnd"/>
      <w:r>
        <w:rPr>
          <w:sz w:val="28"/>
          <w:szCs w:val="28"/>
        </w:rPr>
        <w:t xml:space="preserve"> поселение Волховского района Ленинградской области (далее по тексту – </w:t>
      </w:r>
      <w:r>
        <w:rPr>
          <w:i/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), администрации муниципального образования Вындиноостровское сельское поселение Волховского района Ленинградской области (далее по тексту – </w:t>
      </w:r>
      <w:r>
        <w:rPr>
          <w:i/>
          <w:sz w:val="28"/>
          <w:szCs w:val="28"/>
        </w:rPr>
        <w:t>администрации</w:t>
      </w:r>
      <w:r>
        <w:rPr>
          <w:sz w:val="28"/>
          <w:szCs w:val="28"/>
        </w:rPr>
        <w:t>) и иных заинтересованных лиц.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слушаниях является свободным и добровольным.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Публичные слушания проводятся </w:t>
      </w:r>
      <w:r>
        <w:rPr>
          <w:b/>
          <w:sz w:val="28"/>
          <w:szCs w:val="28"/>
        </w:rPr>
        <w:t>по инициативе населения</w:t>
      </w:r>
      <w:r>
        <w:rPr>
          <w:sz w:val="28"/>
          <w:szCs w:val="28"/>
        </w:rPr>
        <w:t xml:space="preserve">, Совета депутатов, главы муниципального образования, а также физических или юридических лиц, заинтересованных в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>
        <w:rPr>
          <w:sz w:val="28"/>
          <w:szCs w:val="28"/>
        </w:rPr>
        <w:lastRenderedPageBreak/>
        <w:t>землепользования и</w:t>
      </w:r>
      <w:proofErr w:type="gramEnd"/>
      <w:r>
        <w:rPr>
          <w:sz w:val="28"/>
          <w:szCs w:val="28"/>
        </w:rPr>
        <w:t xml:space="preserve"> застройки, в иных случаях, предусмотренных Градостроительным Кодексом Российской Федерации. 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публичных слушаниях вправе участвовать представители общественности: жители муниципального образования, обладающие избирательным правом, представители политических партий и иных общественных объединений, а так же организаций, осуществляющих свою деятельность на территории поселения, по вопросам, затрагивающим их интересы.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Публичные слушания проводятся в целях: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обеспечения реализации прав граждан Российской Федерации на непосредственное участие в осуществлении местного самоуправления;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выяснения отношения населения к проектам муниципальных правовых актов муниципального образования, выносимым на публичные слушания;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подготовки предложений и рекомендаций по проектам муниципальных правовых актов муниципального образования.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1.6.На публичные слушания  должны выноситься: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муниципального образования, а также проект правового акта о внесении изменений и дополнений в устав муниципального образования,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генерального плана муниципального образования, а также проект правового акта о внесении изменений и дополнений в проект генерального плана муниципального образования;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проекты планов и программ развития муниципального образования;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проекты правил землепользования и застройки;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проекты планировки территорий и проекты межевания территорий;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проекты благоустройства территорий;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вопросы о предоставлении разрешений на условно разрешенные виды использования земельных участков и объектов капитального строительства,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вопросы о предоставлении разрешений на отклонения от предельных параметров разрешенного строительства, реконструкции объектов капитального строительства;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вопросы о преобразовании муниципального образования.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 публичные слушания могут выноситься иные проекты муниципальных правовых актов по вопросам местного значения, требующие учета интересов населения муниципального образования.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Расходы, связанные с организацией и проведением публичных слушаний, осуществляются за счет местного бюджета, за исключением случаев, предусмотренных частью 1.9. настоящего Положения.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физическое или</w:t>
      </w:r>
      <w:proofErr w:type="gramEnd"/>
      <w:r>
        <w:rPr>
          <w:sz w:val="28"/>
          <w:szCs w:val="28"/>
        </w:rPr>
        <w:t xml:space="preserve"> юридическое лицо, заинтересованное в предоставлении такого разрешения.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публичные слушания не могут быть вынесены вопросы: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относящиеся в соответствии с действующим законодательством к ведению Российской Федерации, Ленинградской области, к совместному ведению Российской Федерации и Ленинградской области; </w:t>
      </w:r>
      <w:proofErr w:type="gramEnd"/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противоречащие Конституции Российской Федерации, общепризнанным нормам и принципам международного права, действующему федеральному законодательству, действующему областному законодательству, действующим нормативным правовым актам муниципального образования;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противоречащие общепризнанным нормам морали и нравственности.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Публичные слушания не могут начинаться ранее 7 часов и заканчиваться позднее 23 часов дня проведения публичных слушаний по местному времени.</w:t>
      </w:r>
    </w:p>
    <w:p w:rsidR="00AE6D30" w:rsidRDefault="00AE6D30" w:rsidP="00AE6D30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E6D30" w:rsidRDefault="00AE6D30" w:rsidP="00AE6D3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 Порядок назначения публичных слушаний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2.1. Решение о назначении публичных слушаний по проектам муниципальных правовых актов, указанным в пунктах 1 и 11 части 1.6. и части 1.7. настоящего Положения, принимается советом депутатов.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по проектам муниципальных правовых актов, указанным в пунктах 2-10 части 1.6. настоящего Положения, принимается главой муниципального образования.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Публичные слушания, организуемые по инициативе населения и/или представительного органа, назначаются решением совета депутатов в соответствии с Регламентом работы совета депутатов и настоящим Положением. 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организуемые по инициативе главы муниципального образования, назначаются главой муниципального образования в соответствии с настоящим Положением. 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Инициативная группа жителей муниципального образования численностью не менее 3 человек, а также физические и юридические лица, указанные в п. 1.3. настоящего Положения, имеющие право инициирования проведения публичных слушаний, направляют ходатайство о проведении </w:t>
      </w:r>
      <w:r>
        <w:rPr>
          <w:sz w:val="28"/>
          <w:szCs w:val="28"/>
        </w:rPr>
        <w:lastRenderedPageBreak/>
        <w:t xml:space="preserve">публичных слушаний в совет депутатов или главе муниципального образования в соответствии с их компетенцией. 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ходатайстве, исходящем от инициативной группы указывается: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проект муниципального правового акта муниципального образования, выносимого на публичные слушания;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необходимости проведения публичных слушаний;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предлагаемая форма проведения публичных слушаний;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предлагаемые сроки проведения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заинтересованных лиц должно соответствовать требованиям Градостроительного Кодекса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К ходатайству о назначении публичных слушаний, подписанному уполномоченным представителем инициативной группы, прилагается список инициативной группы по проведению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 Ходатайство о назначении публичных слушаний рассматривается советом депутатов или главой муниципального образования в соответствии с компетенцией в месячный срок со дня его поступления. О результатах рассмотрения ходатайства глава муниципального образования информирует инициативную группу или заинтересованное лицо.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решение об отклонении ходатайства о назначении публичных слушаний может быть вынесено в случае, если: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проект муниципального правового акта, выносимый на публичные слушания, разработан и представлен в совет депутатов с нарушением порядка внесения проектов муниципальных правовых актов на рассмотрение совета депутатов;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не соблюден порядок выдвижения инициативы, предусмотренный пунктами 2.3-2.4 настоящего Положения.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 Назначение публичных слушаний по иным проектам правовых актов осуществляется советом депутатов или главой муниципального образования в соответствии с их компетенцией.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тема проведения публичных слушаний, в т. ч. проект правового акта, выносимого на обсуждение;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место, дата и сроки проведения публичных слушаний;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форма проведения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состав комиссии по организации и проведению публичных слушаний (далее - </w:t>
      </w:r>
      <w:r>
        <w:rPr>
          <w:i/>
          <w:sz w:val="28"/>
          <w:szCs w:val="28"/>
        </w:rPr>
        <w:t>комиссия</w:t>
      </w:r>
      <w:r>
        <w:rPr>
          <w:sz w:val="28"/>
          <w:szCs w:val="28"/>
        </w:rPr>
        <w:t>);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инициатор проведения публичных слушаний;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иные вопросы, необходимые для организации и проведения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могут входить представители органов местного самоуправления, представители общественности, а также иных заинтересованных лиц. Комиссия состоит из назначаемых органом местного </w:t>
      </w:r>
      <w:r>
        <w:rPr>
          <w:sz w:val="28"/>
          <w:szCs w:val="28"/>
        </w:rPr>
        <w:lastRenderedPageBreak/>
        <w:t>самоуправления, принявшим решение о проведении публичных слушаний, председателя комиссии, секретаря комиссии и членов комиссии.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о проведении публичных слушаний и проект муниципального правового акта, выносимого на публичные слушания, подлежат официальному опубликованию в средствах массовой информации не позднее, чем за 15 календарных дней до дня проведения публичных слушаний, с учётом сроков проведения публичных слушаний, устанавливаемых настоящим Положением.</w:t>
      </w:r>
    </w:p>
    <w:p w:rsidR="00AE6D30" w:rsidRDefault="00AE6D30" w:rsidP="00AE6D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Организационно-техническое обеспечение деятельности комиссии осуществляет администрация.</w:t>
      </w:r>
    </w:p>
    <w:p w:rsidR="00AE6D30" w:rsidRDefault="00AE6D30" w:rsidP="00AE6D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E6D30" w:rsidRDefault="00AE6D30" w:rsidP="00AE6D30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>3. Сроки проведения публичных слушаний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 При определении сроков проведения публичных слушаний применяются следующие правила назначения даты проведения публичных слушаний: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проекту устава муниципального образования, а также проекту правового акта о внесении изменений и дополнений в устав муниципального образования – со дня его официального опубликования не менее 30 календарных дней;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проекту бюджета муниципального образования, отчету о его исполнении – со дня его официального опубликования не менее 15 календарных дней;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проекту генерального плана муниципального образования, а также по проекту правового акта о внесении изменений и дополнений в проект генерального плана муниципального образования – с момента оповещения населения муниципального образования о времени и месте их проведения до дня опубликования заключения о результатах публичных слушаний не менее одного месяца и не более трех месяцев;</w:t>
      </w:r>
      <w:proofErr w:type="gramEnd"/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проектам планов и программ развития муниципального образования - с момента оповещения населения муниципального образования о времени и месте их проведения до дня опубликования заключения о результатах публичных слушаний не менее одного месяца и не более трех месяцев;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 проекту правил землепользования и застройки – со дня опубликования проекта не менее двух и не более четырех месяцев.</w:t>
      </w:r>
    </w:p>
    <w:p w:rsidR="00AE6D30" w:rsidRDefault="00AE6D30" w:rsidP="00AE6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 В случае подготовки правил землепользования и застройки применительно к части территории муниципального образования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зоны, для которой установлен такой градостроительный регламент. В этих случаях срок проведения публичных слушаний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один месяц. 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 проекту планировки территории и проекту межевания территории – со дня оповещения населения муниципального образования о времени и месте их проведения до дня опубликования заключения о результатах публичных слушаний не менее одного месяца и не более трех месяцев.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 вопросу предоставления разрешения на условно разрешенный вид использования земельного участка или объекта капитального строительства – с момента оповещения населения муниципального образования о времени и месте их проведения до дня опубликования заключения о результатах публичных слушаний не более одного месяца.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 с момента оповещения населения муниципального образования о времени и месте их проведения до дня опубликования заключения о результатах публичных слушаний не более одного месяца.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– с момента оповещения населения муниципального образования о времени и месте их проведения до дня опубликования заключения о результатах публичных слушаний не более одного месяца.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 проекту благоустройства территорий - со дня его официального опубликования не менее 15 календарных дней;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 вопросам о преобразовании муниципального образования - со дня официального </w:t>
      </w:r>
      <w:proofErr w:type="gramStart"/>
      <w:r>
        <w:rPr>
          <w:sz w:val="28"/>
          <w:szCs w:val="28"/>
        </w:rPr>
        <w:t>опубликования проекта решения совета депутатов</w:t>
      </w:r>
      <w:proofErr w:type="gramEnd"/>
      <w:r>
        <w:rPr>
          <w:sz w:val="28"/>
          <w:szCs w:val="28"/>
        </w:rPr>
        <w:t xml:space="preserve"> не менее 30 календарных дней.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иным проектам муниципальных правовых актов по вопросам местного значения, требующим учета интересов населения муниципального образования - со дня их официального опубликования не менее 15 календарных дней.</w:t>
      </w:r>
    </w:p>
    <w:p w:rsidR="00AE6D30" w:rsidRDefault="00AE6D30" w:rsidP="00AE6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Конкретная дата публичных слушаний устанавливается в правовом акте об их проведении и подлежит опубликованию в порядке, установленном для официального опубликования муниципальных правовых актов, в сроки, установленные действующим законодательством.</w:t>
      </w:r>
    </w:p>
    <w:p w:rsidR="00AE6D30" w:rsidRDefault="00AE6D30" w:rsidP="00AE6D30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4. Процедура проведения публичных слушаний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4.1.Председатель ведет публичные слушания и следит за порядком обсуждения вопросов повестки дня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Жители муниципального образования, желающие принять участие в публичных слушаниях и выступить в них, должны не менее чем за три дня до даты проведения публичных слушаний направить в комиссию письменное </w:t>
      </w:r>
      <w:r>
        <w:rPr>
          <w:sz w:val="28"/>
          <w:szCs w:val="28"/>
        </w:rPr>
        <w:lastRenderedPageBreak/>
        <w:t xml:space="preserve">извещение о своем намерении, в том числе - посредством телефонограммы, факсимильной либо электронной связи. </w:t>
      </w:r>
      <w:r>
        <w:rPr>
          <w:sz w:val="28"/>
          <w:szCs w:val="28"/>
          <w:highlight w:val="yellow"/>
        </w:rPr>
        <w:t>Поступившие извещение и иная документация используются комиссией для анализа, обобщения, систематизации и подготовки комиссией списков выступающих на публичных слушаниях, а также для включения в протокол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Публичные слушания начинаются вступительным словом председателя, который информирует о существе обсуждаемого вопроса, его значимости, порядке проведения слушаний, участниках слушаний. Затем слово предоставляется уполномоченному представителю комиссии для доклада по обсуждаемому вопросу.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Затем 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По решению председателя слово для выступления может быть предоставлено иным участникам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Продолжительность публичных слушаний определяется характером обсуждаемых вопросов. Председатель на публичных слушаниях вправе принять решение о перерыве в публичных слушаниях и их продолжении в другое время. 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Выступающие и присутствующие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установленному ходу проведения публичных слушаний. При выявлении данных случаев инициаторы нарушений удаляются с места проведения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Во время проведения публичных слушаний секретарем комиссии ведется протокол.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Протокол публичных слушаний, подписанный председателем комиссии, принятые участниками публичных слушаний рекомендации и иные документы для подготовки заключения о результатах публичных слушаний направляются: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главе муниципального образования по вопросам, перечисленным в подпунктах 1 и 11 п.1.6. и п.1.7. настоящего Положения;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по вопросам, перечисленным в подпунктах 2-10 п.1.6. настоящего Положения;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заключения составляет не более 3-х дней. Заключение о результатах публичных слушаний подписывает глава муниципального образования или глава администрации в соответствии с компетенцией.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течение десяти дней со дня проведения публичных слушаний администрация публикует (обнародует) в средствах массовой информации </w:t>
      </w:r>
      <w:r>
        <w:rPr>
          <w:sz w:val="28"/>
          <w:szCs w:val="28"/>
        </w:rPr>
        <w:lastRenderedPageBreak/>
        <w:t xml:space="preserve">заключение о результатах публичных слушаний с указанием позиций и мнений, высказанных их участниками. 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На публичные слушания не допускаются лица в состоянии алкогольного или наркотического опьянения.</w:t>
      </w:r>
    </w:p>
    <w:p w:rsidR="00AE6D30" w:rsidRDefault="00AE6D30" w:rsidP="00AE6D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center"/>
        <w:rPr>
          <w:rStyle w:val="a5"/>
        </w:rPr>
      </w:pPr>
      <w:r>
        <w:rPr>
          <w:rStyle w:val="a5"/>
          <w:sz w:val="28"/>
          <w:szCs w:val="28"/>
        </w:rPr>
        <w:t>5. Общие положения о проведении публичных слушаний по вопросам градостроительной деятельности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5.1.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участникам публичных слушаний по вопросам градостроительной деятельности относятся Совет депутатов, глава муниципального образования, </w:t>
      </w:r>
      <w:r>
        <w:rPr>
          <w:sz w:val="28"/>
          <w:szCs w:val="28"/>
          <w:highlight w:val="yellow"/>
        </w:rPr>
        <w:t>администрация</w:t>
      </w:r>
      <w:r>
        <w:rPr>
          <w:sz w:val="28"/>
          <w:szCs w:val="28"/>
        </w:rPr>
        <w:t>, правообладатели земельных участков и объектов капитального строительства, жители муниципального образования.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образования, проекту правил землепользования и застройки, проектам правовых актов о внесении в них изменений и дополнений, по проектам планировки территорий и проектам межевания территорий, а также по вопросам предоставления разрешений на условно разрешенный вид использования земельных участков или объектов капитального строительства, вопросам</w:t>
      </w:r>
      <w:proofErr w:type="gramEnd"/>
      <w:r>
        <w:rPr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деятельности, в состав которой включается представитель постоянной комиссии Совета депутатов по строительству, землеустройству, жилищно-коммунальному и дорожному хозяйству.</w:t>
      </w:r>
      <w:proofErr w:type="gramEnd"/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rStyle w:val="a5"/>
        </w:rPr>
      </w:pP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6. Основания прекращения проведения публичных слушаний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6.1. Создание реальной угрозы для жизни и здоровья граждан, а также для имущества физических и юридических лиц.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Совершение участниками публичных слушаний противоправных действий и умышленное нарушение требований настоящего Положения.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rStyle w:val="a5"/>
        </w:rPr>
      </w:pP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 Заключительные положения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7.1. В случае назначения публичных слушаний Советом депутатов  материалы публичных слушаний хранятся в представительном органе в </w:t>
      </w:r>
      <w:r>
        <w:rPr>
          <w:sz w:val="28"/>
          <w:szCs w:val="28"/>
        </w:rPr>
        <w:lastRenderedPageBreak/>
        <w:t>течение срока его полномочий, а по истечении этого срока передаются на архивное хранение.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назначения публичных слушаний главой муниципального образования материалы публичных слушаний хранятся в администрации муниципального образования в течение срока полномочий главы муниципального образования, а по истечении  срока полномочий передаются на архивное хранение.</w:t>
      </w:r>
    </w:p>
    <w:p w:rsidR="00AE6D30" w:rsidRDefault="00AE6D30" w:rsidP="00AE6D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отсутствия на публичных слушаниях населения муниципального образования, при условии соблюдения порядка организации проведения публичных слушаний, публичные слушания считаются состоявшимися.</w:t>
      </w:r>
    </w:p>
    <w:p w:rsidR="00AE6D30" w:rsidRDefault="00AE6D30" w:rsidP="00AE6D3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6D30" w:rsidRDefault="00AE6D30" w:rsidP="00AE6D3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30"/>
    <w:rsid w:val="00255951"/>
    <w:rsid w:val="00766792"/>
    <w:rsid w:val="007C36FF"/>
    <w:rsid w:val="00AE6D3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AE6D3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6D3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E6D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qFormat/>
    <w:rsid w:val="00AE6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6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dinostr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3370</Words>
  <Characters>19213</Characters>
  <Application>Microsoft Office Word</Application>
  <DocSecurity>0</DocSecurity>
  <Lines>160</Lines>
  <Paragraphs>45</Paragraphs>
  <ScaleCrop>false</ScaleCrop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2014-01-15T14:18:00Z</dcterms:created>
  <dcterms:modified xsi:type="dcterms:W3CDTF">2014-01-15T14:20:00Z</dcterms:modified>
</cp:coreProperties>
</file>