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Default="004363B5" w:rsidP="004363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4363B5" w:rsidRDefault="004363B5" w:rsidP="004363B5">
      <w:pPr>
        <w:pStyle w:val="a3"/>
        <w:jc w:val="center"/>
        <w:rPr>
          <w:i/>
          <w:sz w:val="28"/>
          <w:szCs w:val="28"/>
        </w:rPr>
      </w:pPr>
    </w:p>
    <w:p w:rsidR="004363B5" w:rsidRDefault="004363B5" w:rsidP="004363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Проект   ПОСТАНОВЛЕНИЕ</w:t>
      </w:r>
    </w:p>
    <w:p w:rsidR="004363B5" w:rsidRDefault="004363B5" w:rsidP="004363B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дер. </w:t>
      </w:r>
      <w:proofErr w:type="spellStart"/>
      <w:r>
        <w:rPr>
          <w:sz w:val="22"/>
          <w:szCs w:val="22"/>
        </w:rPr>
        <w:t>Вындин</w:t>
      </w:r>
      <w:proofErr w:type="spellEnd"/>
      <w:r>
        <w:rPr>
          <w:sz w:val="22"/>
          <w:szCs w:val="22"/>
        </w:rPr>
        <w:t xml:space="preserve"> Остров</w:t>
      </w:r>
    </w:p>
    <w:p w:rsidR="004363B5" w:rsidRDefault="004363B5" w:rsidP="004363B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Волховский район, Ленинградская область</w:t>
      </w:r>
    </w:p>
    <w:p w:rsidR="004363B5" w:rsidRDefault="004363B5" w:rsidP="004363B5">
      <w:pPr>
        <w:pStyle w:val="a3"/>
        <w:jc w:val="center"/>
        <w:rPr>
          <w:b/>
          <w:sz w:val="28"/>
          <w:szCs w:val="28"/>
        </w:rPr>
      </w:pPr>
    </w:p>
    <w:p w:rsidR="004363B5" w:rsidRDefault="004363B5" w:rsidP="004363B5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363B5" w:rsidRDefault="004363B5" w:rsidP="004363B5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 «__ _»      2016 года                                                                 №__ __</w:t>
      </w:r>
    </w:p>
    <w:p w:rsidR="004363B5" w:rsidRDefault="004363B5" w:rsidP="004363B5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63B5" w:rsidRDefault="004363B5" w:rsidP="004363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 О внесении изменений в постановление администрации МО Вындиноостровское сельское поселение от 29 июля 2015 года № 150 « Об утверждении Порядка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гражданами, претендующими на замещение должностей муниципальной службы в муниципальном образовании Вындиноостровское сельское поселение, и муниципальными служащими муниципального образования Вындиноостровское сельское поселение сведений о доходах, расходах,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имуществе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и обязательствах имущественного характера».</w:t>
      </w:r>
    </w:p>
    <w:p w:rsidR="004363B5" w:rsidRPr="004363B5" w:rsidRDefault="004363B5" w:rsidP="004363B5">
      <w:pPr>
        <w:pStyle w:val="a3"/>
        <w:ind w:firstLine="708"/>
        <w:jc w:val="both"/>
        <w:rPr>
          <w:b/>
          <w:sz w:val="28"/>
          <w:szCs w:val="28"/>
        </w:rPr>
      </w:pPr>
      <w:r w:rsidRPr="004363B5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частью 1 статьи 15  Федерального закона от 02.03.2007 года № 25-ФЗ «О муниципальной службе в Российской Федерации»,  пункта 4 части 1 статьи 8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пунктом 3 Указа 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совет депутатов муниципального образования,  </w:t>
      </w:r>
      <w:r>
        <w:rPr>
          <w:sz w:val="28"/>
          <w:szCs w:val="28"/>
        </w:rPr>
        <w:t>н</w:t>
      </w:r>
      <w:r w:rsidRPr="004363B5">
        <w:rPr>
          <w:sz w:val="28"/>
          <w:szCs w:val="28"/>
        </w:rPr>
        <w:t>а основании решения совета депутатов МО Вындиноостровское сельское</w:t>
      </w:r>
      <w:proofErr w:type="gramEnd"/>
      <w:r w:rsidRPr="004363B5">
        <w:rPr>
          <w:sz w:val="28"/>
          <w:szCs w:val="28"/>
        </w:rPr>
        <w:t xml:space="preserve"> </w:t>
      </w:r>
      <w:proofErr w:type="spellStart"/>
      <w:proofErr w:type="gramStart"/>
      <w:r w:rsidRPr="004363B5">
        <w:rPr>
          <w:sz w:val="28"/>
          <w:szCs w:val="28"/>
        </w:rPr>
        <w:t>полселение</w:t>
      </w:r>
      <w:proofErr w:type="spellEnd"/>
      <w:r w:rsidRPr="004363B5">
        <w:rPr>
          <w:sz w:val="28"/>
          <w:szCs w:val="28"/>
        </w:rPr>
        <w:t xml:space="preserve"> от 8 декабря 2015 года № 32 «Об   утверждении     перечня   должностей   муниципальной   службы, при назначении  на  которые граждане  и   при  замещении   которых муниципальные      служащие     МО </w:t>
      </w:r>
      <w:r w:rsidRPr="004363B5">
        <w:rPr>
          <w:sz w:val="28"/>
          <w:szCs w:val="28"/>
        </w:rPr>
        <w:lastRenderedPageBreak/>
        <w:t>Вындиноостровское сельское поселение обязаны   предоставлять   сведения  о  своих  доходах,  об   имуществе и  обязательствах  имущественного характера,    а    также    сведения о   доходах,     об     имуществе     и    обязательствах   имущественного характера своих  супруги (супруга)    и    несовершеннолетних    детей», с целью приведения</w:t>
      </w:r>
      <w:proofErr w:type="gramEnd"/>
      <w:r w:rsidRPr="004363B5">
        <w:rPr>
          <w:sz w:val="28"/>
          <w:szCs w:val="28"/>
        </w:rPr>
        <w:t xml:space="preserve"> нормативных правовых актов   в соответствии с действующим законодательством, администрация муниципального образования Вындиноостровское сельское поселение </w:t>
      </w:r>
      <w:r w:rsidRPr="004363B5">
        <w:rPr>
          <w:b/>
          <w:sz w:val="28"/>
          <w:szCs w:val="28"/>
        </w:rPr>
        <w:t>постановляет:</w:t>
      </w:r>
    </w:p>
    <w:p w:rsidR="004363B5" w:rsidRPr="004363B5" w:rsidRDefault="004363B5" w:rsidP="004363B5">
      <w:pPr>
        <w:pStyle w:val="a3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4363B5">
        <w:rPr>
          <w:sz w:val="28"/>
          <w:szCs w:val="28"/>
        </w:rPr>
        <w:t>1.Приложение 2 «</w:t>
      </w:r>
      <w:r w:rsidRPr="004363B5">
        <w:rPr>
          <w:sz w:val="28"/>
          <w:szCs w:val="28"/>
          <w:bdr w:val="none" w:sz="0" w:space="0" w:color="auto" w:frame="1"/>
        </w:rPr>
        <w:t>Порядка представления</w:t>
      </w:r>
      <w:r w:rsidRPr="004363B5">
        <w:rPr>
          <w:sz w:val="28"/>
          <w:szCs w:val="28"/>
        </w:rPr>
        <w:t xml:space="preserve"> </w:t>
      </w:r>
      <w:r w:rsidRPr="004363B5">
        <w:rPr>
          <w:sz w:val="28"/>
          <w:szCs w:val="28"/>
          <w:bdr w:val="none" w:sz="0" w:space="0" w:color="auto" w:frame="1"/>
        </w:rPr>
        <w:t>гражданами, претендующими на замещение должностей муниципальной службы в муниципальном образовании Вындиноостровское сельское поселение, и муниципальными служащими муниципального образования Вындиноостровское сельское поселение сведений о доходах, расходах, об имуществе и обязательствах имущественного характера», утвержденного постановлением администрации МО Вындиноостровское сельское поселение от 298 июля 2015 года №150 читать в новой редакции, согласно приложению.</w:t>
      </w:r>
      <w:proofErr w:type="gramEnd"/>
    </w:p>
    <w:p w:rsidR="004363B5" w:rsidRDefault="004363B5" w:rsidP="004363B5">
      <w:pPr>
        <w:pStyle w:val="a3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4363B5">
        <w:rPr>
          <w:sz w:val="28"/>
          <w:szCs w:val="28"/>
          <w:bdr w:val="none" w:sz="0" w:space="0" w:color="auto" w:frame="1"/>
        </w:rPr>
        <w:t xml:space="preserve">2. Данное постановление подлежит официальному опубликованию в средствах </w:t>
      </w:r>
      <w:r>
        <w:rPr>
          <w:sz w:val="28"/>
          <w:szCs w:val="28"/>
          <w:bdr w:val="none" w:sz="0" w:space="0" w:color="auto" w:frame="1"/>
        </w:rPr>
        <w:t>массовой информации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газете «Волховские Огни», размещению на официальном сайте муниципального образования Вындиноостровское сельское поселение в сети «Интернет», и вступает в силу с даты его подписания.</w:t>
      </w:r>
    </w:p>
    <w:p w:rsidR="004363B5" w:rsidRDefault="004363B5" w:rsidP="004363B5">
      <w:pPr>
        <w:pStyle w:val="a3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исполнением данного постановления возложить на специалиста по кадровому делопроизводству-Арсенову Л.В.</w:t>
      </w:r>
    </w:p>
    <w:p w:rsidR="004363B5" w:rsidRDefault="004363B5" w:rsidP="004363B5">
      <w:pPr>
        <w:pStyle w:val="a3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4363B5" w:rsidRPr="004363B5" w:rsidRDefault="004363B5" w:rsidP="004363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Глава администрации                                                           М.Тимофеева</w:t>
      </w:r>
    </w:p>
    <w:p w:rsidR="004363B5" w:rsidRP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Default="004363B5" w:rsidP="004363B5">
      <w:pPr>
        <w:pStyle w:val="a3"/>
        <w:jc w:val="right"/>
      </w:pPr>
      <w:r>
        <w:lastRenderedPageBreak/>
        <w:t>Утвержден</w:t>
      </w:r>
    </w:p>
    <w:p w:rsidR="004363B5" w:rsidRDefault="004363B5" w:rsidP="004363B5">
      <w:pPr>
        <w:pStyle w:val="a3"/>
        <w:jc w:val="right"/>
      </w:pPr>
      <w:r>
        <w:t>Постановлением администрации МО</w:t>
      </w:r>
    </w:p>
    <w:p w:rsidR="004363B5" w:rsidRDefault="004363B5" w:rsidP="004363B5">
      <w:pPr>
        <w:pStyle w:val="a3"/>
        <w:jc w:val="right"/>
      </w:pPr>
      <w:r>
        <w:t>Вындиноостровское сельское поселение</w:t>
      </w:r>
    </w:p>
    <w:p w:rsidR="004363B5" w:rsidRDefault="004363B5" w:rsidP="004363B5">
      <w:pPr>
        <w:pStyle w:val="a3"/>
        <w:jc w:val="right"/>
      </w:pPr>
      <w:r>
        <w:t>От «____»  марта 2016 года № ___</w:t>
      </w:r>
    </w:p>
    <w:p w:rsidR="004363B5" w:rsidRDefault="004363B5" w:rsidP="004363B5">
      <w:pPr>
        <w:pStyle w:val="a3"/>
        <w:jc w:val="right"/>
      </w:pPr>
      <w:r>
        <w:t>Приложение 2</w:t>
      </w:r>
    </w:p>
    <w:p w:rsidR="004363B5" w:rsidRDefault="004363B5" w:rsidP="004363B5">
      <w:pPr>
        <w:pStyle w:val="a3"/>
        <w:jc w:val="right"/>
      </w:pPr>
    </w:p>
    <w:p w:rsidR="004363B5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</w:p>
    <w:p w:rsidR="004363B5" w:rsidRPr="00435CEC" w:rsidRDefault="004363B5" w:rsidP="004363B5">
      <w:pPr>
        <w:pStyle w:val="a6"/>
        <w:shd w:val="clear" w:color="auto" w:fill="FFFFFF"/>
        <w:jc w:val="center"/>
        <w:rPr>
          <w:color w:val="263A5E"/>
          <w:sz w:val="28"/>
          <w:szCs w:val="28"/>
        </w:rPr>
      </w:pPr>
      <w:proofErr w:type="gramStart"/>
      <w:r w:rsidRPr="00435CEC">
        <w:rPr>
          <w:color w:val="263A5E"/>
          <w:sz w:val="28"/>
          <w:szCs w:val="28"/>
        </w:rPr>
        <w:t>П</w:t>
      </w:r>
      <w:proofErr w:type="gramEnd"/>
      <w:r w:rsidRPr="00435CEC">
        <w:rPr>
          <w:color w:val="263A5E"/>
          <w:sz w:val="28"/>
          <w:szCs w:val="28"/>
        </w:rPr>
        <w:t xml:space="preserve"> Е Р Е Ч Е Н Ь</w:t>
      </w:r>
    </w:p>
    <w:p w:rsidR="004363B5" w:rsidRPr="00435CEC" w:rsidRDefault="004363B5" w:rsidP="004363B5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>должностей муниципальной службы, при назначении на которые граждане и</w:t>
      </w:r>
    </w:p>
    <w:p w:rsidR="004363B5" w:rsidRPr="00435CEC" w:rsidRDefault="004363B5" w:rsidP="004363B5">
      <w:pPr>
        <w:pStyle w:val="a3"/>
        <w:jc w:val="center"/>
        <w:rPr>
          <w:sz w:val="28"/>
          <w:szCs w:val="28"/>
        </w:rPr>
      </w:pPr>
      <w:r w:rsidRPr="00435CEC">
        <w:rPr>
          <w:sz w:val="28"/>
          <w:szCs w:val="28"/>
        </w:rPr>
        <w:t xml:space="preserve">при </w:t>
      </w:r>
      <w:proofErr w:type="gramStart"/>
      <w:r w:rsidRPr="00435CEC">
        <w:rPr>
          <w:sz w:val="28"/>
          <w:szCs w:val="28"/>
        </w:rPr>
        <w:t>замещении</w:t>
      </w:r>
      <w:proofErr w:type="gramEnd"/>
      <w:r w:rsidRPr="00435CEC">
        <w:rPr>
          <w:sz w:val="28"/>
          <w:szCs w:val="28"/>
        </w:rPr>
        <w:t xml:space="preserve"> которых муниципальные служащие </w:t>
      </w:r>
      <w:r>
        <w:rPr>
          <w:sz w:val="28"/>
          <w:szCs w:val="28"/>
        </w:rPr>
        <w:t>МО Вындиноостровское сельское поселение</w:t>
      </w:r>
      <w:r w:rsidRPr="00435CEC">
        <w:rPr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363B5" w:rsidRPr="00435CEC" w:rsidRDefault="004363B5" w:rsidP="004363B5">
      <w:pPr>
        <w:pStyle w:val="a6"/>
        <w:shd w:val="clear" w:color="auto" w:fill="FFFFFF"/>
        <w:jc w:val="both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         1. Должности муниципальной службы, отнесённые Реестром должностей муниципальной службы</w:t>
      </w:r>
      <w:r>
        <w:rPr>
          <w:color w:val="263A5E"/>
          <w:sz w:val="28"/>
          <w:szCs w:val="28"/>
        </w:rPr>
        <w:t xml:space="preserve"> </w:t>
      </w:r>
    </w:p>
    <w:p w:rsidR="004363B5" w:rsidRPr="00435CEC" w:rsidRDefault="004363B5" w:rsidP="004363B5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>   1)  к высшей группе должностей муниципальной службы:</w:t>
      </w:r>
    </w:p>
    <w:p w:rsidR="004363B5" w:rsidRPr="00435CEC" w:rsidRDefault="004363B5" w:rsidP="004363B5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 </w:t>
      </w:r>
      <w:r w:rsidRPr="00435CEC">
        <w:rPr>
          <w:color w:val="263A5E"/>
          <w:sz w:val="28"/>
          <w:szCs w:val="28"/>
        </w:rPr>
        <w:t xml:space="preserve"> - глава администрации</w:t>
      </w:r>
    </w:p>
    <w:p w:rsidR="004363B5" w:rsidRDefault="004363B5" w:rsidP="004363B5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rStyle w:val="a7"/>
          <w:color w:val="263A5E"/>
          <w:sz w:val="28"/>
          <w:szCs w:val="28"/>
        </w:rPr>
        <w:t> </w:t>
      </w:r>
      <w:r>
        <w:rPr>
          <w:rStyle w:val="a7"/>
          <w:color w:val="263A5E"/>
          <w:sz w:val="28"/>
          <w:szCs w:val="28"/>
        </w:rPr>
        <w:t>2</w:t>
      </w:r>
      <w:r w:rsidRPr="00435CEC">
        <w:rPr>
          <w:color w:val="263A5E"/>
          <w:sz w:val="28"/>
          <w:szCs w:val="28"/>
        </w:rPr>
        <w:t>)  к старшей группе должностей муниципальной службы:</w:t>
      </w:r>
    </w:p>
    <w:p w:rsidR="004363B5" w:rsidRPr="00435CEC" w:rsidRDefault="004363B5" w:rsidP="004363B5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-главный специалист;</w:t>
      </w:r>
    </w:p>
    <w:p w:rsidR="004363B5" w:rsidRPr="00435CEC" w:rsidRDefault="004363B5" w:rsidP="004363B5">
      <w:pPr>
        <w:pStyle w:val="a6"/>
        <w:shd w:val="clear" w:color="auto" w:fill="FFFFFF"/>
        <w:rPr>
          <w:color w:val="263A5E"/>
          <w:sz w:val="28"/>
          <w:szCs w:val="28"/>
        </w:rPr>
      </w:pPr>
      <w:r w:rsidRPr="00435CEC">
        <w:rPr>
          <w:color w:val="263A5E"/>
          <w:sz w:val="28"/>
          <w:szCs w:val="28"/>
        </w:rPr>
        <w:t xml:space="preserve"> - ведущий специалист</w:t>
      </w:r>
      <w:r>
        <w:rPr>
          <w:color w:val="263A5E"/>
          <w:sz w:val="28"/>
          <w:szCs w:val="28"/>
        </w:rPr>
        <w:t>;</w:t>
      </w:r>
    </w:p>
    <w:p w:rsidR="004363B5" w:rsidRDefault="004363B5" w:rsidP="004363B5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63B5" w:rsidRDefault="004363B5" w:rsidP="004363B5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63B5" w:rsidRDefault="004363B5" w:rsidP="004363B5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63B5" w:rsidRDefault="004363B5" w:rsidP="004363B5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363B5" w:rsidRDefault="004363B5"/>
    <w:sectPr w:rsidR="004363B5" w:rsidSect="00B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B23"/>
    <w:multiLevelType w:val="hybridMultilevel"/>
    <w:tmpl w:val="C21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32814"/>
    <w:multiLevelType w:val="hybridMultilevel"/>
    <w:tmpl w:val="D93C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B5"/>
    <w:rsid w:val="004363B5"/>
    <w:rsid w:val="00B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63B5"/>
    <w:rPr>
      <w:b/>
      <w:bCs/>
    </w:rPr>
  </w:style>
  <w:style w:type="paragraph" w:styleId="a8">
    <w:name w:val="List Paragraph"/>
    <w:basedOn w:val="a"/>
    <w:uiPriority w:val="34"/>
    <w:qFormat/>
    <w:rsid w:val="0043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2016-03-15T14:33:00Z</dcterms:created>
  <dcterms:modified xsi:type="dcterms:W3CDTF">2016-03-15T14:54:00Z</dcterms:modified>
</cp:coreProperties>
</file>