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ПОСТАНОВЛЕНИЕ</w:t>
      </w:r>
    </w:p>
    <w:p w:rsidR="00800607" w:rsidRDefault="00800607" w:rsidP="008006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____» ноября  2015 года                           №____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2016-2017 годы»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4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областного закона от 12.05.2015 года № 42-оз «О содействии развитию на части территорий населенных пунктов Ленинградской области, являющихся административными центрами, иных форм местного самоуправления», </w:t>
      </w:r>
      <w:r>
        <w:rPr>
          <w:rFonts w:ascii="Times New Roman" w:hAnsi="Times New Roman"/>
          <w:szCs w:val="28"/>
        </w:rPr>
        <w:t>в рамках исполнения областного закона от 14 декабря 2012 года № 95-ОЗ «О содействии развитию на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 xml:space="preserve">части территорий муниципальных образований Ленинградской области иных форм местного самоуправления», </w:t>
      </w:r>
      <w:r>
        <w:rPr>
          <w:rFonts w:ascii="Times New Roman" w:hAnsi="Times New Roman"/>
        </w:rPr>
        <w:t xml:space="preserve">решения совета депутатов МО Вындиноостровское сельское поселение от  27  июля    2015 года  № 16 «Об утверждении количества   и границ частей территории административного центра, деревни </w:t>
      </w:r>
      <w:proofErr w:type="spellStart"/>
      <w:r>
        <w:rPr>
          <w:rFonts w:ascii="Times New Roman" w:hAnsi="Times New Roman"/>
        </w:rPr>
        <w:t>Вындин</w:t>
      </w:r>
      <w:proofErr w:type="spellEnd"/>
      <w:r>
        <w:rPr>
          <w:rFonts w:ascii="Times New Roman" w:hAnsi="Times New Roman"/>
        </w:rPr>
        <w:t xml:space="preserve"> Остров, Волховского района Ленинградской области, на которых осуществляют свою деятельность общественные советы старост», решения совета депутатов  от 27 июля 2015 года  №  17     «Об утверждении Положения «О</w:t>
      </w:r>
      <w:proofErr w:type="gramEnd"/>
      <w:r>
        <w:rPr>
          <w:rFonts w:ascii="Times New Roman" w:hAnsi="Times New Roman"/>
        </w:rPr>
        <w:t xml:space="preserve"> деятельности  общественного совета в  административном центре, деревни </w:t>
      </w:r>
      <w:proofErr w:type="spellStart"/>
      <w:r>
        <w:rPr>
          <w:rFonts w:ascii="Times New Roman" w:hAnsi="Times New Roman"/>
        </w:rPr>
        <w:t>Вындин</w:t>
      </w:r>
      <w:proofErr w:type="spellEnd"/>
      <w:r>
        <w:rPr>
          <w:rFonts w:ascii="Times New Roman" w:hAnsi="Times New Roman"/>
        </w:rPr>
        <w:t xml:space="preserve"> Остров, муниципального образования Вындиноостровское сельское поселение Волховского муниципального района Ленинградской области» администрация МО Вындиноостровское сельское поселение</w:t>
      </w:r>
    </w:p>
    <w:p w:rsidR="00800607" w:rsidRDefault="00800607" w:rsidP="00800607">
      <w:pPr>
        <w:shd w:val="clear" w:color="auto" w:fill="FFFFFF"/>
        <w:tabs>
          <w:tab w:val="left" w:pos="482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1.Утвердить муниципальную  программу 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приложение 1.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  муниципальной программы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годы», приложение 2.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части территории поселения, на которых осуществляется иная форма местного самоуправления, приложение 3.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800607" w:rsidRDefault="00800607" w:rsidP="00800607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800607" w:rsidRDefault="00800607" w:rsidP="0080060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0607" w:rsidRDefault="00800607" w:rsidP="008006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800607" w:rsidRDefault="00800607" w:rsidP="008006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800607" w:rsidRDefault="00800607" w:rsidP="008006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  »  ноября 2015 года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населенного пункта, являющегося административным центром, иных форм местного самоуправления муниципального образования Вындиноостровское сельское поселение на период 2016-2017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  программа «Устойчивое развитие на части территорий населенного пункта, являющегося административным центром, иных форм местного самоуправления </w:t>
            </w:r>
            <w:r>
              <w:rPr>
                <w:rStyle w:val="20"/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Вындиноостровское сельское поселение на период 2016-2017 годы»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800607" w:rsidRDefault="008006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800607" w:rsidRDefault="0080060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Решение совета депутатов МО Вындиноостровское сельское поселение от  27  июля    2015 года  № 16 «Об утверждении количества   и границ частей территории административного центра, деревни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Остров, Волховского района Ленинградской области, на которых осуществляют свою деятельность общественные советы старост»</w:t>
            </w:r>
          </w:p>
          <w:p w:rsidR="00800607" w:rsidRDefault="00800607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trike/>
                <w:szCs w:val="28"/>
              </w:rPr>
              <w:t>-</w:t>
            </w:r>
            <w:r>
              <w:rPr>
                <w:rFonts w:ascii="Times New Roman" w:hAnsi="Times New Roman"/>
              </w:rPr>
              <w:t xml:space="preserve">решения совета депутатов  от 27 июля 2015 года  №  17     «Об утверждении Положения «О деятельности  общественного совета в  административном центре, деревни </w:t>
            </w:r>
            <w:proofErr w:type="spellStart"/>
            <w:r>
              <w:rPr>
                <w:rFonts w:ascii="Times New Roman" w:hAnsi="Times New Roman"/>
              </w:rPr>
              <w:t>Вындин</w:t>
            </w:r>
            <w:proofErr w:type="spellEnd"/>
            <w:r>
              <w:rPr>
                <w:rFonts w:ascii="Times New Roman" w:hAnsi="Times New Roman"/>
              </w:rPr>
              <w:t xml:space="preserve"> Остров, муниципального образования Вындиноостровское сельское поселение Волховского муниципального района Ленинградской области» администрация МО Вындиноостровское сельское поселение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самоуправления муниципального образования Вындиноостровское сельское поселение и населения в решении вопросов местного значения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части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населенного пункта, являющегося административным центром.</w:t>
            </w:r>
          </w:p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-Замена  светильников уличного освещения на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Остров.</w:t>
            </w:r>
            <w:proofErr w:type="gramEnd"/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2016-2017 годы 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800607" w:rsidTr="008006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2016-2017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 –    1 100,00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55,0  тыс. рублей из средств областного бюджета,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тыс. рублей из средств местного бюджета</w:t>
            </w:r>
          </w:p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2017 год –    1 100,00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55,0  тыс. рублей из средств областного бюджета,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тыс. рублей из средств местного бюджета</w:t>
            </w:r>
          </w:p>
          <w:p w:rsidR="00800607" w:rsidRDefault="008006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0607" w:rsidRDefault="008006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00607" w:rsidRDefault="00800607" w:rsidP="00800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I. ОБЩИЕ ПОЛОЖЕНИЯ</w:t>
      </w:r>
    </w:p>
    <w:p w:rsidR="00800607" w:rsidRDefault="00800607" w:rsidP="008006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800607" w:rsidRDefault="00800607" w:rsidP="008006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1144 человек,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800607" w:rsidRDefault="00800607" w:rsidP="0080060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800607" w:rsidRDefault="00800607" w:rsidP="008006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800607" w:rsidRDefault="00800607" w:rsidP="008006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населенного пункта, являющегося административным центром.</w:t>
      </w: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0607" w:rsidRDefault="00800607" w:rsidP="008006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 ___  » ноября 2015 года</w:t>
      </w:r>
    </w:p>
    <w:p w:rsidR="00800607" w:rsidRDefault="00800607" w:rsidP="0080060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800607" w:rsidRDefault="00800607" w:rsidP="00800607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800607" w:rsidRDefault="00800607" w:rsidP="00800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на части территорий населенных пунктов, являющихся административными центрами, иных форм местного самоуправления муниципального образования Вындиноостровское сельское поселение на период 2016-2017 годы»</w:t>
      </w: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74"/>
        <w:gridCol w:w="1446"/>
        <w:gridCol w:w="2523"/>
        <w:gridCol w:w="1842"/>
        <w:gridCol w:w="1215"/>
      </w:tblGrid>
      <w:tr w:rsidR="00800607" w:rsidTr="00800607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800607" w:rsidTr="00800607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энергосберегаю-щие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 (40 шт.)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асфальтового покрытия придомовой территории  у д. № 13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 </w:t>
            </w:r>
          </w:p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дома культуры на 100 мест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Администрация, общественный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</w:tr>
      <w:tr w:rsidR="00800607" w:rsidTr="00800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7" w:rsidRDefault="00800607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55,0</w:t>
            </w:r>
          </w:p>
        </w:tc>
      </w:tr>
    </w:tbl>
    <w:p w:rsidR="00800607" w:rsidRDefault="00800607" w:rsidP="00800607">
      <w:pPr>
        <w:pStyle w:val="a6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 приложение 3)</w:t>
      </w:r>
    </w:p>
    <w:p w:rsidR="00800607" w:rsidRDefault="00800607" w:rsidP="0080060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800607" w:rsidRDefault="00800607" w:rsidP="0080060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частей территории и их границ, на которых осуществляет свою деятельность общественные советы в административном центре деревни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Остров муниципального образования Вындиноостровское сельское  поселение 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5182"/>
        <w:gridCol w:w="1985"/>
        <w:gridCol w:w="2027"/>
      </w:tblGrid>
      <w:tr w:rsidR="00800607" w:rsidTr="00800607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представи-тельства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общественном совете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зарегистриро-ванных</w:t>
            </w:r>
            <w:proofErr w:type="spellEnd"/>
            <w:proofErr w:type="gramEnd"/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    </w:t>
            </w:r>
          </w:p>
        </w:tc>
      </w:tr>
      <w:tr w:rsidR="00800607" w:rsidTr="00800607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часть территории деревни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   - частной жилой фонд улицы: Школьная, Островская,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Центральная, жилой фонд от дома № 16-а до дома № 71 деревни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человека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1000</w:t>
            </w: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607" w:rsidTr="00800607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07" w:rsidRDefault="00800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часть территории  деревни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Остров – многоквартирный жилой фонд по ул. Центральной дома №1,2,3,4,5,6,7,8,9,10,11,12,13,14,16.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 человек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607" w:rsidRDefault="00800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более 1000 </w:t>
            </w:r>
          </w:p>
          <w:p w:rsidR="00800607" w:rsidRDefault="00800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607" w:rsidRDefault="00800607" w:rsidP="0080060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hd w:val="clear" w:color="auto" w:fill="FFFFFF"/>
        <w:jc w:val="center"/>
        <w:rPr>
          <w:rFonts w:ascii="Times New Roman" w:hAnsi="Times New Roman"/>
          <w:bCs/>
          <w:color w:val="000080"/>
          <w:sz w:val="28"/>
          <w:szCs w:val="28"/>
        </w:rPr>
      </w:pPr>
    </w:p>
    <w:p w:rsidR="00800607" w:rsidRDefault="00800607" w:rsidP="0080060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shd w:val="clear" w:color="auto" w:fill="FFFFFF"/>
        <w:tabs>
          <w:tab w:val="left" w:pos="1330"/>
        </w:tabs>
        <w:ind w:right="38" w:firstLine="730"/>
        <w:jc w:val="both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rFonts w:ascii="Times New Roman" w:hAnsi="Times New Roman"/>
          <w:szCs w:val="28"/>
        </w:rPr>
      </w:pPr>
    </w:p>
    <w:p w:rsidR="00800607" w:rsidRDefault="00800607" w:rsidP="00800607">
      <w:pPr>
        <w:pStyle w:val="a6"/>
        <w:jc w:val="right"/>
        <w:rPr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800607" w:rsidRDefault="00800607" w:rsidP="00800607">
      <w:pPr>
        <w:jc w:val="center"/>
        <w:rPr>
          <w:sz w:val="28"/>
          <w:szCs w:val="28"/>
        </w:rPr>
      </w:pPr>
    </w:p>
    <w:p w:rsidR="00800607" w:rsidRDefault="00800607" w:rsidP="00800607">
      <w:pPr>
        <w:jc w:val="center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rPr>
          <w:rFonts w:ascii="Times New Roman" w:hAnsi="Times New Roman"/>
          <w:sz w:val="28"/>
          <w:szCs w:val="28"/>
        </w:rPr>
      </w:pPr>
    </w:p>
    <w:p w:rsidR="00800607" w:rsidRDefault="00800607" w:rsidP="00800607">
      <w:pPr>
        <w:rPr>
          <w:rFonts w:ascii="Times New Roman" w:hAnsi="Times New Roman"/>
          <w:sz w:val="28"/>
          <w:szCs w:val="28"/>
        </w:rPr>
      </w:pPr>
    </w:p>
    <w:p w:rsidR="00800607" w:rsidRDefault="00800607" w:rsidP="00800607"/>
    <w:p w:rsidR="00800607" w:rsidRDefault="00800607" w:rsidP="00800607"/>
    <w:p w:rsidR="00800607" w:rsidRDefault="00800607" w:rsidP="00800607"/>
    <w:p w:rsidR="00800607" w:rsidRDefault="00800607" w:rsidP="00800607"/>
    <w:p w:rsidR="00310D69" w:rsidRDefault="00310D69"/>
    <w:sectPr w:rsidR="00310D69" w:rsidSect="0031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07"/>
    <w:rsid w:val="00310D69"/>
    <w:rsid w:val="008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60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0607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00607"/>
    <w:rPr>
      <w:rFonts w:ascii="Calibri" w:eastAsia="Calibri" w:hAnsi="Calibri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06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0607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8006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8006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1679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2015-11-30T07:28:00Z</dcterms:created>
  <dcterms:modified xsi:type="dcterms:W3CDTF">2015-11-30T07:29:00Z</dcterms:modified>
</cp:coreProperties>
</file>