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8E" w:rsidRPr="007817CB" w:rsidRDefault="0013568E" w:rsidP="0013568E">
      <w:pPr>
        <w:tabs>
          <w:tab w:val="left" w:pos="142"/>
          <w:tab w:val="left" w:pos="284"/>
        </w:tabs>
        <w:ind w:left="-567"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F2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D1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817CB">
        <w:rPr>
          <w:rFonts w:ascii="Times New Roman" w:hAnsi="Times New Roman" w:cs="Times New Roman"/>
          <w:b/>
          <w:bCs/>
          <w:sz w:val="28"/>
          <w:szCs w:val="28"/>
        </w:rPr>
        <w:t>дминистративный регламент по предоставлению муниципальной услуги «</w:t>
      </w:r>
      <w:r w:rsidRPr="007817CB">
        <w:rPr>
          <w:rFonts w:ascii="Times New Roman" w:hAnsi="Times New Roman" w:cs="Times New Roman"/>
          <w:b/>
          <w:sz w:val="28"/>
          <w:szCs w:val="28"/>
        </w:rPr>
        <w:t>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</w:t>
      </w:r>
      <w:r w:rsidRPr="007817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17CB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sub_1001"/>
      <w:r w:rsidRPr="007817C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bookmarkStart w:id="1" w:name="sub_1011"/>
      <w:bookmarkEnd w:id="0"/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7CB">
        <w:rPr>
          <w:rFonts w:ascii="Times New Roman" w:hAnsi="Times New Roman" w:cs="Times New Roman"/>
          <w:b/>
          <w:sz w:val="28"/>
          <w:szCs w:val="28"/>
        </w:rPr>
        <w:t>1.1.</w:t>
      </w:r>
      <w:r w:rsidRPr="007817CB">
        <w:rPr>
          <w:rFonts w:ascii="Times New Roman" w:hAnsi="Times New Roman" w:cs="Times New Roman"/>
          <w:sz w:val="28"/>
          <w:szCs w:val="28"/>
        </w:rPr>
        <w:t>Наименование муниципальной услуги: «Прием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</w:t>
      </w:r>
      <w:r w:rsidRPr="007817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817CB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 1.2. Муниципальную услугу предоставляет Администрация муниципального образования Вындиноостровское сельское поселение Волховского муниципального района Ленинградской области    (далее – Администрация)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 </w:t>
      </w:r>
      <w:r w:rsidRPr="007817CB">
        <w:rPr>
          <w:rFonts w:ascii="Times New Roman" w:hAnsi="Times New Roman" w:cs="Times New Roman"/>
          <w:sz w:val="28"/>
          <w:szCs w:val="28"/>
        </w:rPr>
        <w:tab/>
      </w:r>
      <w:r w:rsidRPr="007817CB">
        <w:rPr>
          <w:rFonts w:ascii="Times New Roman" w:hAnsi="Times New Roman" w:cs="Times New Roman"/>
          <w:sz w:val="28"/>
          <w:szCs w:val="28"/>
        </w:rPr>
        <w:tab/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1.3. Информация о месте нахождения и графике работы 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>казана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в приложении № 1.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1.4. В предоставлении услуги не участвуют иные органы исполнительной власти, органы местного самоуправления, организации и их структурные подразделения.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"/>
      <w:bookmarkEnd w:id="1"/>
      <w:r w:rsidRPr="007817CB">
        <w:rPr>
          <w:rFonts w:ascii="Times New Roman" w:hAnsi="Times New Roman" w:cs="Times New Roman"/>
          <w:sz w:val="28"/>
          <w:szCs w:val="28"/>
        </w:rPr>
        <w:t xml:space="preserve">1.5. </w:t>
      </w:r>
      <w:bookmarkStart w:id="3" w:name="sub_20196"/>
      <w:bookmarkEnd w:id="2"/>
      <w:r w:rsidRPr="007817CB">
        <w:rPr>
          <w:rFonts w:ascii="Times New Roman" w:hAnsi="Times New Roman" w:cs="Times New Roman"/>
          <w:sz w:val="28"/>
          <w:szCs w:val="28"/>
        </w:rPr>
        <w:t>Информация о местах нахождения,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7817C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7817CB">
        <w:rPr>
          <w:rFonts w:ascii="Times New Roman" w:hAnsi="Times New Roman" w:cs="Times New Roman"/>
          <w:sz w:val="28"/>
          <w:szCs w:val="28"/>
          <w:u w:val="single"/>
        </w:rPr>
        <w:t>.mfc47.ru</w:t>
      </w:r>
      <w:r w:rsidRPr="007817CB">
        <w:rPr>
          <w:rFonts w:ascii="Times New Roman" w:hAnsi="Times New Roman" w:cs="Times New Roman"/>
          <w:sz w:val="28"/>
          <w:szCs w:val="28"/>
        </w:rPr>
        <w:t>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"/>
      <w:bookmarkEnd w:id="3"/>
      <w:r w:rsidRPr="007817CB">
        <w:rPr>
          <w:rFonts w:ascii="Times New Roman" w:hAnsi="Times New Roman" w:cs="Times New Roman"/>
          <w:sz w:val="28"/>
          <w:szCs w:val="28"/>
        </w:rPr>
        <w:t xml:space="preserve">1.6. Адрес ПГУ ЛО: </w:t>
      </w:r>
      <w:hyperlink r:id="rId5" w:history="1">
        <w:r w:rsidRPr="007817CB">
          <w:rPr>
            <w:rStyle w:val="a3"/>
            <w:rFonts w:ascii="Times New Roman" w:hAnsi="Times New Roman" w:cs="Times New Roman"/>
            <w:szCs w:val="28"/>
          </w:rPr>
          <w:t>www.gu.lenobl.ru</w:t>
        </w:r>
      </w:hyperlink>
      <w:r w:rsidRPr="007817CB">
        <w:rPr>
          <w:rFonts w:ascii="Times New Roman" w:hAnsi="Times New Roman" w:cs="Times New Roman"/>
          <w:sz w:val="28"/>
          <w:szCs w:val="28"/>
        </w:rPr>
        <w:t>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Адрес ЕПГУ:  http: 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>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lastRenderedPageBreak/>
        <w:t>ПГУ ЛО и ЕПГУ в сети Интернет содержит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bookmarkEnd w:id="4"/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муниципального образования МО Вындиноостровское сельское поселение в сети Интернет: </w:t>
      </w:r>
      <w:proofErr w:type="spellStart"/>
      <w:r w:rsidRPr="007817CB">
        <w:rPr>
          <w:rFonts w:ascii="Times New Roman" w:hAnsi="Times New Roman" w:cs="Times New Roman"/>
          <w:szCs w:val="28"/>
          <w:lang w:val="en-US"/>
        </w:rPr>
        <w:t>vindinostrov</w:t>
      </w:r>
      <w:proofErr w:type="spellEnd"/>
      <w:r w:rsidRPr="007817CB">
        <w:rPr>
          <w:rFonts w:ascii="Times New Roman" w:hAnsi="Times New Roman" w:cs="Times New Roman"/>
          <w:szCs w:val="28"/>
        </w:rPr>
        <w:t>.</w:t>
      </w:r>
      <w:proofErr w:type="spellStart"/>
      <w:r w:rsidRPr="007817CB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>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6"/>
      <w:r w:rsidRPr="007817CB">
        <w:rPr>
          <w:rFonts w:ascii="Times New Roman" w:hAnsi="Times New Roman" w:cs="Times New Roman"/>
          <w:sz w:val="28"/>
          <w:szCs w:val="28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5"/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а) устно - по адресу, указанному </w:t>
      </w:r>
      <w:hyperlink r:id="rId6" w:anchor="sub_103" w:history="1">
        <w:r w:rsidRPr="007817CB">
          <w:rPr>
            <w:rStyle w:val="a3"/>
            <w:rFonts w:ascii="Times New Roman" w:hAnsi="Times New Roman" w:cs="Times New Roman"/>
            <w:szCs w:val="28"/>
          </w:rPr>
          <w:t>в пункте 1.3</w:t>
        </w:r>
      </w:hyperlink>
      <w:r w:rsidRPr="007817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приемные дни : понедельник, среда, пятница с 9=00 часов до 16=00 часов по предварительной записи (запись осуществляется по справочному телефону, указанному в </w:t>
      </w:r>
      <w:hyperlink r:id="rId7" w:anchor="sub_104" w:history="1">
        <w:r w:rsidRPr="007817CB">
          <w:rPr>
            <w:rStyle w:val="a3"/>
            <w:rFonts w:ascii="Times New Roman" w:hAnsi="Times New Roman" w:cs="Times New Roman"/>
            <w:szCs w:val="28"/>
          </w:rPr>
          <w:t>пункте 1.</w:t>
        </w:r>
      </w:hyperlink>
      <w:r w:rsidRPr="007817CB">
        <w:rPr>
          <w:rFonts w:ascii="Times New Roman" w:hAnsi="Times New Roman" w:cs="Times New Roman"/>
          <w:sz w:val="28"/>
          <w:szCs w:val="28"/>
        </w:rPr>
        <w:t>3. настоящего Административного регламента);</w:t>
      </w:r>
    </w:p>
    <w:p w:rsidR="0013568E" w:rsidRPr="007817CB" w:rsidRDefault="0013568E" w:rsidP="00085D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Приём заявителей в </w:t>
      </w:r>
      <w:r w:rsidR="00085DF7" w:rsidRPr="007817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817CB">
        <w:rPr>
          <w:rFonts w:ascii="Times New Roman" w:hAnsi="Times New Roman" w:cs="Times New Roman"/>
          <w:sz w:val="28"/>
          <w:szCs w:val="28"/>
        </w:rPr>
        <w:t>осуществляется</w:t>
      </w:r>
      <w:r w:rsidR="00085DF7" w:rsidRPr="007817CB">
        <w:rPr>
          <w:rFonts w:ascii="Times New Roman" w:hAnsi="Times New Roman" w:cs="Times New Roman"/>
          <w:sz w:val="28"/>
          <w:szCs w:val="28"/>
        </w:rPr>
        <w:t xml:space="preserve"> специалистом администрации</w:t>
      </w:r>
      <w:r w:rsidRPr="007817CB">
        <w:rPr>
          <w:rFonts w:ascii="Times New Roman" w:hAnsi="Times New Roman" w:cs="Times New Roman"/>
          <w:sz w:val="28"/>
          <w:szCs w:val="28"/>
        </w:rPr>
        <w:t>: Время консультирования при личном обращении не должно превышать 15 минут.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r:id="rId8" w:anchor="sub_103" w:history="1">
        <w:r w:rsidRPr="007817CB">
          <w:rPr>
            <w:rStyle w:val="a3"/>
            <w:rFonts w:ascii="Times New Roman" w:hAnsi="Times New Roman" w:cs="Times New Roman"/>
            <w:szCs w:val="28"/>
          </w:rPr>
          <w:t>пункте 1.3</w:t>
        </w:r>
      </w:hyperlink>
      <w:r w:rsidRPr="007817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в) по справочному телефону, указанному в </w:t>
      </w:r>
      <w:hyperlink r:id="rId9" w:anchor="sub_104" w:history="1">
        <w:r w:rsidRPr="007817CB">
          <w:rPr>
            <w:rStyle w:val="a3"/>
            <w:rFonts w:ascii="Times New Roman" w:hAnsi="Times New Roman" w:cs="Times New Roman"/>
            <w:szCs w:val="28"/>
          </w:rPr>
          <w:t>1.3</w:t>
        </w:r>
      </w:hyperlink>
      <w:r w:rsidRPr="007817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При ответах на телефонные звонки специалист</w:t>
      </w:r>
      <w:r w:rsidR="00085DF7" w:rsidRPr="007817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817CB">
        <w:rPr>
          <w:rFonts w:ascii="Times New Roman" w:hAnsi="Times New Roman" w:cs="Times New Roman"/>
          <w:sz w:val="28"/>
          <w:szCs w:val="28"/>
        </w:rPr>
        <w:t xml:space="preserve">, подробно в вежливой форме информируют заявителя. Ответ на телефонный звонок должен начинаться с информации о наименовании </w:t>
      </w:r>
      <w:r w:rsidR="00085DF7" w:rsidRPr="007817CB">
        <w:rPr>
          <w:rFonts w:ascii="Times New Roman" w:hAnsi="Times New Roman" w:cs="Times New Roman"/>
          <w:sz w:val="28"/>
          <w:szCs w:val="28"/>
        </w:rPr>
        <w:t>администрации и ответственного специалиста</w:t>
      </w:r>
      <w:r w:rsidRPr="007817CB">
        <w:rPr>
          <w:rFonts w:ascii="Times New Roman" w:hAnsi="Times New Roman" w:cs="Times New Roman"/>
          <w:sz w:val="28"/>
          <w:szCs w:val="28"/>
        </w:rPr>
        <w:t>. Время консультирования по телефону не должно превышать 15 минут. В случае если специалист, должностное лицо</w:t>
      </w:r>
      <w:r w:rsidR="00085DF7" w:rsidRPr="007817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817CB">
        <w:rPr>
          <w:rFonts w:ascii="Times New Roman" w:hAnsi="Times New Roman" w:cs="Times New Roman"/>
          <w:sz w:val="28"/>
          <w:szCs w:val="28"/>
        </w:rPr>
        <w:t>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r:id="rId10" w:anchor="sub_104" w:history="1">
        <w:r w:rsidRPr="007817CB">
          <w:rPr>
            <w:rStyle w:val="a3"/>
            <w:rFonts w:ascii="Times New Roman" w:hAnsi="Times New Roman" w:cs="Times New Roman"/>
            <w:szCs w:val="28"/>
          </w:rPr>
          <w:t>1.3</w:t>
        </w:r>
      </w:hyperlink>
      <w:r w:rsidRPr="007817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) на ПГУ: 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>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lastRenderedPageBreak/>
        <w:t xml:space="preserve">е) на ЕПГУ: 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>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Информирование заявителей в электронной форме осуществляется путем размещения информации на ПГУ ЛО, либо на ЕПГУ.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7CB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ЛО, при технической реализации услуги на ПГУ ЛО.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"/>
      <w:r w:rsidRPr="007817CB">
        <w:rPr>
          <w:rFonts w:ascii="Times New Roman" w:hAnsi="Times New Roman" w:cs="Times New Roman"/>
          <w:sz w:val="28"/>
          <w:szCs w:val="28"/>
        </w:rPr>
        <w:t xml:space="preserve">1.8. Текстовая информация, указанная в </w:t>
      </w:r>
      <w:hyperlink r:id="rId11" w:anchor="sub_103" w:history="1">
        <w:r w:rsidRPr="007817CB">
          <w:rPr>
            <w:rStyle w:val="a3"/>
            <w:rFonts w:ascii="Times New Roman" w:hAnsi="Times New Roman" w:cs="Times New Roman"/>
            <w:szCs w:val="28"/>
          </w:rPr>
          <w:t>пунктах 1.3 - 1.6</w:t>
        </w:r>
      </w:hyperlink>
      <w:r w:rsidRPr="007817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размещается на стендах в помещениях администрации</w:t>
      </w:r>
      <w:r w:rsidR="00085DF7" w:rsidRPr="007817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 Вындиноостровское сельское поселение</w:t>
      </w:r>
      <w:r w:rsidRPr="007817CB">
        <w:rPr>
          <w:rFonts w:ascii="Times New Roman" w:hAnsi="Times New Roman" w:cs="Times New Roman"/>
          <w:sz w:val="28"/>
          <w:szCs w:val="28"/>
        </w:rPr>
        <w:t>, в помещениях филиалов МФЦ.</w:t>
      </w:r>
    </w:p>
    <w:bookmarkEnd w:id="6"/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Копия Административного регламента размещается на </w:t>
      </w:r>
      <w:hyperlink r:id="rId12" w:history="1">
        <w:r w:rsidRPr="007817CB">
          <w:rPr>
            <w:rStyle w:val="a3"/>
            <w:rFonts w:ascii="Times New Roman" w:hAnsi="Times New Roman" w:cs="Times New Roman"/>
            <w:szCs w:val="28"/>
          </w:rPr>
          <w:t>официальном сайте</w:t>
        </w:r>
      </w:hyperlink>
      <w:r w:rsidRPr="007817C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85DF7" w:rsidRPr="007817CB">
        <w:rPr>
          <w:rFonts w:ascii="Times New Roman" w:hAnsi="Times New Roman" w:cs="Times New Roman"/>
          <w:sz w:val="28"/>
          <w:szCs w:val="28"/>
        </w:rPr>
        <w:t xml:space="preserve"> МО Вындиноостровское сельское поселение </w:t>
      </w:r>
      <w:r w:rsidRPr="007817CB">
        <w:rPr>
          <w:rFonts w:ascii="Times New Roman" w:hAnsi="Times New Roman" w:cs="Times New Roman"/>
          <w:sz w:val="28"/>
          <w:szCs w:val="28"/>
        </w:rPr>
        <w:t xml:space="preserve">в сети Интернет по адресу: </w:t>
      </w:r>
      <w:proofErr w:type="spellStart"/>
      <w:r w:rsidR="00085DF7" w:rsidRPr="007817CB">
        <w:rPr>
          <w:rFonts w:ascii="Times New Roman" w:hAnsi="Times New Roman" w:cs="Times New Roman"/>
          <w:szCs w:val="28"/>
          <w:lang w:val="en-US"/>
        </w:rPr>
        <w:t>vindinostrov</w:t>
      </w:r>
      <w:proofErr w:type="spellEnd"/>
      <w:r w:rsidR="00085DF7" w:rsidRPr="007817CB">
        <w:rPr>
          <w:rFonts w:ascii="Times New Roman" w:hAnsi="Times New Roman" w:cs="Times New Roman"/>
          <w:szCs w:val="28"/>
        </w:rPr>
        <w:t>.</w:t>
      </w:r>
      <w:proofErr w:type="spellStart"/>
      <w:r w:rsidR="00085DF7" w:rsidRPr="007817CB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и на портале государственных и муниципальных услуг Ленинградской области.</w:t>
      </w:r>
    </w:p>
    <w:p w:rsidR="0013568E" w:rsidRPr="007817CB" w:rsidRDefault="0013568E" w:rsidP="0013568E">
      <w:pPr>
        <w:pStyle w:val="ae"/>
        <w:ind w:firstLine="709"/>
        <w:jc w:val="both"/>
        <w:rPr>
          <w:color w:val="000000"/>
          <w:szCs w:val="28"/>
        </w:rPr>
      </w:pPr>
      <w:r w:rsidRPr="007817CB">
        <w:rPr>
          <w:szCs w:val="28"/>
        </w:rPr>
        <w:t xml:space="preserve">1.9. </w:t>
      </w:r>
      <w:r w:rsidRPr="007817CB">
        <w:rPr>
          <w:color w:val="000000"/>
          <w:szCs w:val="28"/>
        </w:rPr>
        <w:t xml:space="preserve">Заявителем муниципальной услуги </w:t>
      </w:r>
      <w:r w:rsidRPr="007817CB">
        <w:rPr>
          <w:szCs w:val="28"/>
        </w:rPr>
        <w:t>является гражданин (семья)</w:t>
      </w:r>
      <w:r w:rsidRPr="007817CB">
        <w:rPr>
          <w:color w:val="000000"/>
          <w:szCs w:val="28"/>
        </w:rPr>
        <w:t>, изъявивший (</w:t>
      </w:r>
      <w:proofErr w:type="spellStart"/>
      <w:r w:rsidRPr="007817CB">
        <w:rPr>
          <w:color w:val="000000"/>
          <w:szCs w:val="28"/>
        </w:rPr>
        <w:t>ая</w:t>
      </w:r>
      <w:proofErr w:type="spellEnd"/>
      <w:r w:rsidRPr="007817CB">
        <w:rPr>
          <w:color w:val="000000"/>
          <w:szCs w:val="28"/>
        </w:rPr>
        <w:t>) желание участвовать в программных мероприятиях  по улучшению жилищных условий.</w:t>
      </w:r>
    </w:p>
    <w:p w:rsidR="0013568E" w:rsidRPr="007817CB" w:rsidRDefault="0013568E" w:rsidP="00135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от имени физических лиц по вопросу о включении их в состав участников мероприятий по улучшению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жилищных условий в рамках реализации жилищных программ могут лица, имеющие право в соответствии с законодательством РФ представлять интересы заявителя. </w:t>
      </w:r>
    </w:p>
    <w:p w:rsidR="0013568E" w:rsidRPr="007817CB" w:rsidRDefault="0013568E" w:rsidP="00085D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002"/>
      <w:r w:rsidRPr="007817CB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  <w:bookmarkEnd w:id="7"/>
    </w:p>
    <w:p w:rsidR="00085DF7" w:rsidRPr="007817CB" w:rsidRDefault="0013568E" w:rsidP="00085D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1"/>
      <w:r w:rsidRPr="007817CB">
        <w:rPr>
          <w:rFonts w:ascii="Times New Roman" w:hAnsi="Times New Roman" w:cs="Times New Roman"/>
          <w:sz w:val="28"/>
          <w:szCs w:val="28"/>
        </w:rPr>
        <w:t>2.1. Наименование муниципальной услуги «Прием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программ».</w:t>
      </w:r>
      <w:bookmarkStart w:id="9" w:name="sub_1022"/>
      <w:bookmarkEnd w:id="8"/>
    </w:p>
    <w:p w:rsidR="0013568E" w:rsidRPr="007817CB" w:rsidRDefault="0013568E" w:rsidP="00085D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услугу,</w:t>
      </w:r>
      <w:r w:rsidR="00085DF7" w:rsidRPr="007817CB">
        <w:rPr>
          <w:rFonts w:ascii="Times New Roman" w:hAnsi="Times New Roman" w:cs="Times New Roman"/>
          <w:sz w:val="28"/>
          <w:szCs w:val="28"/>
        </w:rPr>
        <w:t xml:space="preserve"> ответственного специалиста з</w:t>
      </w:r>
      <w:r w:rsidRPr="007817CB">
        <w:rPr>
          <w:rFonts w:ascii="Times New Roman" w:hAnsi="Times New Roman" w:cs="Times New Roman"/>
          <w:sz w:val="28"/>
          <w:szCs w:val="28"/>
        </w:rPr>
        <w:t>а предоставление муниципальной услуги.</w:t>
      </w:r>
    </w:p>
    <w:p w:rsidR="0013568E" w:rsidRPr="007817CB" w:rsidRDefault="0013568E" w:rsidP="001356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</w:t>
      </w:r>
      <w:r w:rsidR="00C1142C" w:rsidRPr="007817CB">
        <w:rPr>
          <w:rFonts w:ascii="Times New Roman" w:hAnsi="Times New Roman" w:cs="Times New Roman"/>
          <w:sz w:val="28"/>
          <w:szCs w:val="28"/>
        </w:rPr>
        <w:t>ответственный специалист Администрации МО Вындиноостровское сельское поселение</w:t>
      </w:r>
      <w:r w:rsidRPr="00781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68E" w:rsidRPr="007817CB" w:rsidRDefault="00C1142C" w:rsidP="00C114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023"/>
      <w:bookmarkEnd w:id="9"/>
      <w:r w:rsidR="0013568E" w:rsidRPr="007817CB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</w:t>
      </w:r>
      <w:bookmarkStart w:id="11" w:name="sub_1025"/>
      <w:bookmarkEnd w:id="10"/>
      <w:r w:rsidR="0013568E" w:rsidRPr="007817CB">
        <w:rPr>
          <w:rFonts w:ascii="Times New Roman" w:hAnsi="Times New Roman" w:cs="Times New Roman"/>
          <w:sz w:val="28"/>
          <w:szCs w:val="28"/>
        </w:rPr>
        <w:t xml:space="preserve">выдача решения о признании (либо об отказе в признании) гражданина (семьи) соответствующим условиям участия в программном мероприятии либо признания </w:t>
      </w:r>
      <w:r w:rsidR="0013568E" w:rsidRPr="007817CB">
        <w:rPr>
          <w:rFonts w:ascii="Times New Roman" w:hAnsi="Times New Roman" w:cs="Times New Roman"/>
          <w:sz w:val="28"/>
          <w:szCs w:val="28"/>
        </w:rPr>
        <w:lastRenderedPageBreak/>
        <w:t>(отказа в признании) участником программы.</w:t>
      </w:r>
    </w:p>
    <w:p w:rsidR="0013568E" w:rsidRPr="007817CB" w:rsidRDefault="0013568E" w:rsidP="0013568E">
      <w:pPr>
        <w:pStyle w:val="ae"/>
        <w:tabs>
          <w:tab w:val="left" w:pos="0"/>
        </w:tabs>
        <w:ind w:firstLine="709"/>
        <w:jc w:val="both"/>
        <w:rPr>
          <w:szCs w:val="28"/>
        </w:rPr>
      </w:pPr>
      <w:r w:rsidRPr="007817CB">
        <w:rPr>
          <w:szCs w:val="28"/>
        </w:rPr>
        <w:t>2.4. Срок предоставления муниципальной услуги составляет не более тридцати дней с даты  поступления заявления в Администрацию непосредственно, либо через МФЦ.</w:t>
      </w:r>
    </w:p>
    <w:p w:rsidR="0013568E" w:rsidRPr="007817CB" w:rsidRDefault="0013568E" w:rsidP="0013568E">
      <w:pPr>
        <w:pStyle w:val="ae"/>
        <w:ind w:firstLine="709"/>
        <w:jc w:val="both"/>
        <w:rPr>
          <w:szCs w:val="28"/>
        </w:rPr>
      </w:pPr>
      <w:r w:rsidRPr="007817CB">
        <w:rPr>
          <w:szCs w:val="28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13568E" w:rsidRPr="007817CB" w:rsidRDefault="0013568E" w:rsidP="0013568E">
      <w:pPr>
        <w:pStyle w:val="ae"/>
        <w:ind w:firstLine="709"/>
        <w:jc w:val="left"/>
        <w:rPr>
          <w:szCs w:val="28"/>
        </w:rPr>
      </w:pPr>
      <w:bookmarkStart w:id="12" w:name="sub_1027"/>
      <w:r w:rsidRPr="007817CB">
        <w:rPr>
          <w:szCs w:val="28"/>
        </w:rPr>
        <w:t>2.5. Правовые основания для предоставления муниципальной услуги:</w:t>
      </w:r>
      <w:bookmarkEnd w:id="12"/>
    </w:p>
    <w:p w:rsidR="0013568E" w:rsidRPr="007817CB" w:rsidRDefault="0013568E" w:rsidP="0013568E">
      <w:pPr>
        <w:pStyle w:val="ae"/>
        <w:ind w:firstLine="709"/>
        <w:jc w:val="both"/>
        <w:rPr>
          <w:szCs w:val="28"/>
        </w:rPr>
      </w:pPr>
      <w:r w:rsidRPr="007817CB">
        <w:rPr>
          <w:szCs w:val="28"/>
        </w:rPr>
        <w:t>- Конституция Российской Федерации от 12.12.1993 («Российская газета», №237, 25.12.1993);</w:t>
      </w:r>
    </w:p>
    <w:p w:rsidR="0013568E" w:rsidRPr="007817CB" w:rsidRDefault="0013568E" w:rsidP="0013568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3" w:history="1">
        <w:r w:rsidRPr="007817CB">
          <w:rPr>
            <w:rStyle w:val="a3"/>
            <w:rFonts w:ascii="Times New Roman" w:hAnsi="Times New Roman" w:cs="Times New Roman"/>
            <w:szCs w:val="28"/>
          </w:rPr>
          <w:t>кодекс</w:t>
        </w:r>
      </w:hyperlink>
      <w:r w:rsidRPr="007817CB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</w:t>
      </w:r>
    </w:p>
    <w:p w:rsidR="0013568E" w:rsidRPr="007817CB" w:rsidRDefault="0013568E" w:rsidP="0013568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3568E" w:rsidRPr="007817CB" w:rsidRDefault="0013568E" w:rsidP="0013568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13568E" w:rsidRPr="007817CB" w:rsidRDefault="0013568E" w:rsidP="0013568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 августа 2010 года, № 31, ст. 4179);</w:t>
      </w:r>
    </w:p>
    <w:p w:rsidR="0013568E" w:rsidRPr="007817CB" w:rsidRDefault="0013568E" w:rsidP="0013568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:rsidR="0013568E" w:rsidRPr="007817CB" w:rsidRDefault="0013568E" w:rsidP="0013568E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- </w:t>
      </w:r>
      <w:r w:rsidRPr="007817C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27.07.2006 № 152-ФЗ «О персональных данных»;</w:t>
      </w:r>
    </w:p>
    <w:p w:rsidR="0013568E" w:rsidRPr="007817CB" w:rsidRDefault="0013568E" w:rsidP="0013568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- Постановление Правительства Ленинградской области от 25.07.2014 года №333 «О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«Обеспечение качественным жильем граждан на территории Ленинградской области»;</w:t>
      </w:r>
    </w:p>
    <w:p w:rsidR="0013568E" w:rsidRPr="007817CB" w:rsidRDefault="0013568E" w:rsidP="0013568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Приказ комитета по строительству Ленинградской области от 25.07.2014 года №12 «Об утверждении положения о порядке предоставления социальных выплат гражданам (в том числе молодым педагогам), нуждающимся в улучшении жилищных условий, на строительство (приобретение) жилья и их использования, о компенсации части расходов на уплату процентов по ипотечным жилищным кредитам (займам), предоставленным на строительство (приобретение) жилья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гражданам, которые построили (приобрели) жилье с использованием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социальных выплаты, о перечнях и формах документов, необходимых для  предоставления социальных выплат молодым учителям Ленинградской области на оплату первоначального взноса ипотечного жилищного кредита»;</w:t>
      </w:r>
    </w:p>
    <w:p w:rsidR="0013568E" w:rsidRPr="007817CB" w:rsidRDefault="0013568E" w:rsidP="0013568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Постановление Правительства Ленинградской области от 26.06.2014 года №263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«Жилье для молодежи» государственной программы Ленинградской области «Обеспечение качественным жильем граждан на территории Ленинградской области».</w:t>
      </w:r>
    </w:p>
    <w:p w:rsidR="0013568E" w:rsidRPr="007817CB" w:rsidRDefault="0013568E" w:rsidP="0013568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Приказ комитета по строительству Ленинградской области</w:t>
      </w:r>
      <w:r w:rsidRPr="007817CB">
        <w:rPr>
          <w:rFonts w:ascii="Times New Roman" w:eastAsia="Calibri" w:hAnsi="Times New Roman" w:cs="Times New Roman"/>
          <w:lang w:eastAsia="en-US"/>
        </w:rPr>
        <w:t xml:space="preserve">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от 26.06.2014 года №9 «Об утверждении положения о порядке предоставления молодым гражданам (молодым семьям), нуждающимся в улучшении жилищных условий, социальных выплат на строительство (приобретение) жилья и их использования»;</w:t>
      </w:r>
    </w:p>
    <w:p w:rsidR="0013568E" w:rsidRPr="007817CB" w:rsidRDefault="0013568E" w:rsidP="0013568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Приказ комитета по строительству Ленинградской области</w:t>
      </w:r>
      <w:r w:rsidRPr="007817CB">
        <w:rPr>
          <w:rFonts w:ascii="Times New Roman" w:eastAsia="Calibri" w:hAnsi="Times New Roman" w:cs="Times New Roman"/>
          <w:lang w:eastAsia="en-US"/>
        </w:rPr>
        <w:t xml:space="preserve">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от 20.03.2015 года №6 «О внесении изменений в Приказ комитета по строительству Ленинградской области от 26.06.2014 №9 «Об утверждении положения о порядке предоставления молодым гражданам (молодым семьям), нуждающимся в улучшении жилищных условий, социальных выплат на строительство (приобретение) жилья и их использования»;</w:t>
      </w:r>
    </w:p>
    <w:p w:rsidR="0013568E" w:rsidRPr="007817CB" w:rsidRDefault="0013568E" w:rsidP="0013568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- Постановление Правительства Российской Федерации от 17.12.2010</w:t>
      </w:r>
      <w:r w:rsidRPr="007817CB">
        <w:rPr>
          <w:rFonts w:ascii="Times New Roman" w:hAnsi="Times New Roman" w:cs="Times New Roman"/>
          <w:sz w:val="28"/>
          <w:szCs w:val="28"/>
        </w:rPr>
        <w:t xml:space="preserve"> №1050 «О федеральной целевой программе «Жилище» на 2011-2015 годы. 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 94, 11.11.2011);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- Приказ Министерства связи и массовых коммуникаций Российской Федерации от 13.04.2012 № 107 «Об утверждении Положения о федеральной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18.05.2012);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иные правовые акты.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2.6. </w:t>
      </w:r>
      <w:r w:rsidRPr="007817CB">
        <w:rPr>
          <w:b/>
          <w:szCs w:val="28"/>
          <w:u w:val="single"/>
        </w:rPr>
        <w:t>Условия участия и перечень документов</w:t>
      </w:r>
      <w:r w:rsidRPr="007817CB">
        <w:rPr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 в </w:t>
      </w:r>
      <w:proofErr w:type="gramStart"/>
      <w:r w:rsidRPr="007817CB">
        <w:rPr>
          <w:szCs w:val="28"/>
        </w:rPr>
        <w:t>рамках</w:t>
      </w:r>
      <w:proofErr w:type="gramEnd"/>
      <w:r w:rsidRPr="007817CB">
        <w:rPr>
          <w:szCs w:val="28"/>
        </w:rPr>
        <w:t xml:space="preserve"> реализуемых в Ленинградской области жилищных программ: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i/>
          <w:szCs w:val="28"/>
        </w:rPr>
      </w:pPr>
      <w:r w:rsidRPr="007817CB">
        <w:rPr>
          <w:szCs w:val="28"/>
        </w:rPr>
        <w:t xml:space="preserve">2.6.1 </w:t>
      </w:r>
      <w:r w:rsidRPr="007817CB">
        <w:rPr>
          <w:b/>
          <w:szCs w:val="28"/>
          <w:u w:val="single"/>
        </w:rPr>
        <w:t xml:space="preserve">подпрограмма  </w:t>
      </w:r>
      <w:r w:rsidRPr="007817CB">
        <w:rPr>
          <w:b/>
          <w:i/>
          <w:szCs w:val="28"/>
          <w:u w:val="single"/>
        </w:rPr>
        <w:t>«Жилье для молодежи»</w:t>
      </w:r>
      <w:r w:rsidRPr="007817CB">
        <w:rPr>
          <w:b/>
          <w:szCs w:val="28"/>
          <w:u w:val="single"/>
        </w:rPr>
        <w:t xml:space="preserve"> государственной программы Ленинградской области «Обеспечение качественным жильем граждан на территории Ленинградской области»</w:t>
      </w:r>
      <w:r w:rsidRPr="007817CB">
        <w:rPr>
          <w:b/>
          <w:i/>
          <w:szCs w:val="28"/>
        </w:rPr>
        <w:t>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Участником программных мероприятий подпрограммы  «Жильё для молодёжи» государственной программы Ленинградской области «Обеспечение качественным жильём граждан на территории Ленинградской области», утверждённой постановлением Правительства Ленинградской области от 14.11.2013 № 407 молодые граждане (молодые семьи). Под молодым гражданином понимается гражданин Российской Федерации в возрасте на дату подачи заявления  не моложе 18 и не старше 35 лет. Под членами семьи молодого гражданина, на которых возможно начисление социальной выплаты, предоставляемой молодому гражданину, понимаются постоянно проживающие с ним, признанные нуждающимися в улучшении жилищных условий его супруга (супруг), дети.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Право на получение социальной выплаты молодой гражданин (молодая семья) имеет в случае, если соблюдаются в совокупности следующие условия: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а) постоянная регистрация в Ленинградской области;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б) наличие собственных и (или) заемных сре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>азмере части стоимости строительства (приобретения) жилья, не обеспеченной за счет средств социальной выплаты;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в) признание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i/>
          <w:szCs w:val="28"/>
        </w:rPr>
      </w:pPr>
      <w:r w:rsidRPr="007817CB">
        <w:rPr>
          <w:szCs w:val="28"/>
        </w:rPr>
        <w:t xml:space="preserve">Молодые граждане (молодые семьи) представляют указанные в Перечне документы </w:t>
      </w:r>
      <w:r w:rsidRPr="007817CB">
        <w:rPr>
          <w:b/>
          <w:szCs w:val="28"/>
        </w:rPr>
        <w:t>до 1 сентября года</w:t>
      </w:r>
      <w:r w:rsidRPr="007817CB">
        <w:rPr>
          <w:szCs w:val="28"/>
        </w:rPr>
        <w:t>, предшествующего планируемому году реализации мероприятия подпрограммы.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Перечень документов:        </w:t>
      </w:r>
      <w:bookmarkStart w:id="13" w:name="Par639"/>
      <w:bookmarkEnd w:id="13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hyperlink r:id="rId14" w:anchor="Par884" w:tooltip="Ссылка на текущий документ" w:history="1">
        <w:proofErr w:type="gramStart"/>
        <w:r w:rsidRPr="007817CB">
          <w:rPr>
            <w:rStyle w:val="a3"/>
            <w:rFonts w:ascii="Times New Roman" w:hAnsi="Times New Roman" w:cs="Times New Roman"/>
            <w:szCs w:val="28"/>
          </w:rPr>
          <w:t>заявлени</w:t>
        </w:r>
      </w:hyperlink>
      <w:r w:rsidRPr="007817C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3; 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2) копии документов, удостоверяющих личность заявителя и членов его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семьи;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3) копии документов, подтверждающих родственные отношения между лицами, указанными в заявлении в качестве членов семьи;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4) копии документов, подтверждающих наличие у заявителя собственных и (или) заемных сре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азмере части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 Ленинградской области, средств местного бюджета и средств организации. 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Для подтверждения возможностей молодого гражданина и членов его семьи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оплатить расчетную стоимость жилья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в части, превышающей суммарный размер предоставляемых социальных выплат, используются: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выписки по счетам в банках, копии сберегательных книжек;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документ, выданный кредитором, о намерении предоставить кредит или заем с указанием назначения, вида и суммы жилищного кредита (займа);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документ, подтверждающий наличие средств материнского (семейного) капитала;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собственноручная расписка молодого гражданина и совершеннолетних членов семьи молодого гражданина о наличии собственных средств, оформленная в порядке, установленном законодательством;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5) копии документов, подтверждающих признание молодого гражданина и членов его семьи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6) заявление о расторжении договора социального найма (договора найма жилых помещений специализированного жилищного фонда) или о безвозмездной передаче жилого помещения в государственную или муниципальную собственность и освобождении занимаемого жилого помещения. Заявление подписывается всеми совершеннолетними членами семьи (за несовершеннолетних членов семьи выступают их законные представители).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7) копии решения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строительства, находящегося в собственности и свободного от обременений (в случае участия организации в предоставлении поддержки);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8) выписка из домовой книги (справок) о регистрации постоянного места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жительства или копии финансового лицевого счета.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Представить в местную администрацию указанные документы имеют право молодые граждане (молодые семьи), не получавшие государственную поддержку на улучшение жилищных условий.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Документы должны быть действующими на дату их представления. Копии документов должны быть заверены нотариально или лицом, осуществляющим прием документов. 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b/>
          <w:szCs w:val="28"/>
          <w:u w:val="single"/>
        </w:rPr>
      </w:pPr>
      <w:r w:rsidRPr="007817CB">
        <w:rPr>
          <w:b/>
          <w:szCs w:val="28"/>
          <w:u w:val="single"/>
        </w:rPr>
        <w:t>2.6.2. подпрограмма «Обеспечение жильем молодых семей» федеральной целевой программы «Жилище» на 2015-2020 годы: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7817CB">
        <w:rPr>
          <w:szCs w:val="28"/>
        </w:rPr>
        <w:t>Участником подпрограммы «Обеспечение жильем молодых семей» федеральной целевой программы «Жилище» на 2015-2020 годы, утверждённой Постановлением Правительства Российской Федерации №1050 от 17 декабря 2010 года,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</w:t>
      </w:r>
      <w:proofErr w:type="gramEnd"/>
      <w:r w:rsidRPr="007817CB">
        <w:rPr>
          <w:szCs w:val="28"/>
        </w:rPr>
        <w:t xml:space="preserve"> Федерации, и одного и более детей, </w:t>
      </w:r>
      <w:proofErr w:type="gramStart"/>
      <w:r w:rsidRPr="007817CB">
        <w:rPr>
          <w:szCs w:val="28"/>
        </w:rPr>
        <w:t>соответствующая</w:t>
      </w:r>
      <w:proofErr w:type="gramEnd"/>
      <w:r w:rsidRPr="007817CB">
        <w:rPr>
          <w:szCs w:val="28"/>
        </w:rPr>
        <w:t xml:space="preserve"> следующим условиям: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б) молодая семья признана нуждающейся в жилом помещении;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 Молодые семьи представляют документы </w:t>
      </w:r>
      <w:r w:rsidRPr="007817CB">
        <w:rPr>
          <w:b/>
          <w:szCs w:val="28"/>
        </w:rPr>
        <w:t>до 1 июля</w:t>
      </w:r>
      <w:r w:rsidRPr="007817CB">
        <w:rPr>
          <w:szCs w:val="28"/>
        </w:rPr>
        <w:t xml:space="preserve"> года, предшествующего планируемому году реализации мероприятия подпрограммы.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2.6.2.1. Перечень документов: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1) заявление по форме, приведенной в приложении N 3,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2) копия документов, удостоверяющих личность каждого члена семьи;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3) копия свидетельства о браке (на неполную семью не распространяется);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4) документ, подтверждающий признание молодой семьи нуждающейся в жилых помещениях;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7817CB">
        <w:rPr>
          <w:szCs w:val="28"/>
        </w:rPr>
        <w:t>5)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2.6.2.2. </w:t>
      </w:r>
      <w:proofErr w:type="gramStart"/>
      <w:r w:rsidRPr="007817CB">
        <w:rPr>
          <w:szCs w:val="28"/>
        </w:rPr>
        <w:t xml:space="preserve">Для участия в подпрограмме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</w:t>
      </w:r>
      <w:r w:rsidRPr="007817CB">
        <w:rPr>
          <w:szCs w:val="28"/>
        </w:rPr>
        <w:lastRenderedPageBreak/>
        <w:t>помещения или строительство индивидуального жилого дома, полученным до 1 января 2011 г., за исключением иных процентов, штрафов, комиссий и пеней за просрочку исполнения обязательств по этим кредитам или займам,</w:t>
      </w:r>
      <w:r w:rsidRPr="007817CB">
        <w:rPr>
          <w:color w:val="FF0000"/>
          <w:szCs w:val="28"/>
        </w:rPr>
        <w:t xml:space="preserve"> </w:t>
      </w:r>
      <w:r w:rsidRPr="007817CB">
        <w:rPr>
          <w:szCs w:val="28"/>
        </w:rPr>
        <w:t>молодая</w:t>
      </w:r>
      <w:proofErr w:type="gramEnd"/>
      <w:r w:rsidRPr="007817CB">
        <w:rPr>
          <w:szCs w:val="28"/>
        </w:rPr>
        <w:t xml:space="preserve"> семья подает в орган местного самоуправления по месту жительства следующие документы: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1) заявление по форме, приведенной в приложении № 3,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2) копии документов, удостоверяющих личность каждого члена семьи;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3) копия свидетельства о браке (на неполную семью не распространяется);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4)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5) копия кредитного договора (договор займа), заключенного в период с 1 января 2006 г. по 31 декабря 2010 г. включительно;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7817CB">
        <w:rPr>
          <w:szCs w:val="28"/>
        </w:rPr>
        <w:t>6) документ, подтверждающий, что молодая семья была, поставленная на учет в качестве нуждающихся в улучшении жилищных условий до 1 марта 2005 г., а также молодая семья, признанная органами местного самоуправления по месту ее постоянного жительства нуждающимися в жилых помещениях после 1 марта 2005 г. по тем же основаниям, которые установлены статьей 51 Жилищного кодекса Российской Федерации для признания граждан нуждающимися</w:t>
      </w:r>
      <w:proofErr w:type="gramEnd"/>
      <w:r w:rsidRPr="007817CB">
        <w:rPr>
          <w:szCs w:val="28"/>
        </w:rPr>
        <w:t xml:space="preserve"> в жилых помещениях, предоставляемых по договорам социального найма, вне зависимости от того, поставлены ли она на учет в качестве нуждающихся в жилых помещениях, на момент заключения кредитного договора (договора займа),</w:t>
      </w:r>
      <w:r w:rsidRPr="007817CB">
        <w:t xml:space="preserve"> </w:t>
      </w:r>
      <w:r w:rsidRPr="007817CB">
        <w:rPr>
          <w:szCs w:val="28"/>
        </w:rPr>
        <w:t>заключенного в период с 1 января 2006 г. по 31 декабря 2010 г. включительно;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7)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Документы должны быть действующими на дату их представления. Копии документов должны быть заверены нотариально или лицом, осуществляющим прием документов.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b/>
          <w:szCs w:val="28"/>
          <w:u w:val="single"/>
        </w:rPr>
      </w:pPr>
      <w:r w:rsidRPr="007817CB">
        <w:rPr>
          <w:b/>
          <w:szCs w:val="28"/>
          <w:u w:val="single"/>
        </w:rPr>
        <w:t>2.6.3 подпрограмма  «Поддержка граждан, нуждающихся в улучшении жилищных условий, на основании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области»: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7817CB">
        <w:rPr>
          <w:szCs w:val="28"/>
        </w:rPr>
        <w:t>Участниками программных мероприятий подпрограммы  «Поддержка граждан, нуждающихся в улучшении жилищных условий, на основании принципов ипотечного кредитования в Ленинградской области» государственной программы Ленинградской области «Обеспечение качественным жильём граждан на территории Ленинградской области», утверждённой постановлением Правительства Ленинградской области от 14.11.2013 № 407, могут быть граждане</w:t>
      </w:r>
      <w:r w:rsidRPr="007817CB">
        <w:t xml:space="preserve"> </w:t>
      </w:r>
      <w:r w:rsidRPr="007817CB">
        <w:rPr>
          <w:szCs w:val="28"/>
        </w:rPr>
        <w:t>Российской Федерации, проживающие на территории Ленинградской области, нуждающиеся в улучшении жилищных условий, в том числе граждане в возрасте</w:t>
      </w:r>
      <w:proofErr w:type="gramEnd"/>
      <w:r w:rsidRPr="007817CB">
        <w:rPr>
          <w:szCs w:val="28"/>
        </w:rPr>
        <w:t xml:space="preserve"> до 35 лет, имеющие среднее профессиональное педагогическое образование или </w:t>
      </w:r>
      <w:r w:rsidRPr="007817CB">
        <w:rPr>
          <w:szCs w:val="28"/>
        </w:rPr>
        <w:lastRenderedPageBreak/>
        <w:t xml:space="preserve">высшее профессиональное педагогическое образование, работающие по специальности в дошкольных и общеобразовательных муниципальных и государственных образовательных организациях Ленинградской области.  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Право на получение социальной выплаты гражданин (и члены его семьи) имеет в случае, если соблюдаются в совокупности следующие условия: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а) постоянная регистрация по месту жительства в Ленинградской области;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б) признание граждан </w:t>
      </w:r>
      <w:proofErr w:type="gramStart"/>
      <w:r w:rsidRPr="007817CB">
        <w:rPr>
          <w:szCs w:val="28"/>
        </w:rPr>
        <w:t>нуждающимися</w:t>
      </w:r>
      <w:proofErr w:type="gramEnd"/>
      <w:r w:rsidRPr="007817CB">
        <w:rPr>
          <w:szCs w:val="28"/>
        </w:rPr>
        <w:t xml:space="preserve"> в улучшении жилищных условий в муниципальном образовании, в котором они проживают;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в) наличие собственных (в том числе заемных) сре</w:t>
      </w:r>
      <w:proofErr w:type="gramStart"/>
      <w:r w:rsidRPr="007817CB">
        <w:rPr>
          <w:szCs w:val="28"/>
        </w:rPr>
        <w:t>дств в р</w:t>
      </w:r>
      <w:proofErr w:type="gramEnd"/>
      <w:r w:rsidRPr="007817CB">
        <w:rPr>
          <w:szCs w:val="28"/>
        </w:rPr>
        <w:t>азмере разницы между расчетной стоимостью приобретаемого жилья и предоставленной социальной выплатой;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г) привлечение средств ипотечного жилищного кредита (ипотечного жилищного займа) на улучшение жилищных условий.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Граждане, изъявившие желание улучшить жилищные условия с использованием социальных выплат подают в орган местного самоуправления по месту жительства </w:t>
      </w:r>
      <w:r w:rsidRPr="007817CB">
        <w:rPr>
          <w:b/>
          <w:szCs w:val="28"/>
        </w:rPr>
        <w:t>в срок до 1 сентября года</w:t>
      </w:r>
      <w:r w:rsidRPr="007817CB">
        <w:rPr>
          <w:szCs w:val="28"/>
        </w:rPr>
        <w:t xml:space="preserve">, предшествующего году реализации  программных мероприятий заявление (приложение № 3) и следующие документы: 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1) копии документов, удостоверяющих личность заявителя и членов его семьи;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2) копии документов, подтверждающих родственные отношения между лицами, указанными в заявлении в качестве членов семьи;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3) копии документов, подтверждающих привлечение средств ипотечного жилищного кредита (займа) </w:t>
      </w:r>
      <w:proofErr w:type="gramStart"/>
      <w:r w:rsidRPr="007817CB">
        <w:rPr>
          <w:szCs w:val="28"/>
        </w:rPr>
        <w:t>и(</w:t>
      </w:r>
      <w:proofErr w:type="gramEnd"/>
      <w:r w:rsidRPr="007817CB">
        <w:rPr>
          <w:szCs w:val="28"/>
        </w:rPr>
        <w:t>или) наличие у заявителя собственных средств в размере части расчетной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бюджета, средств местного бюджета;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4) выписку из домовой книги о регистрации постоянного места жительства или копии финансового лицевого счета;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5) документ, подтверждающих признание гражданина и членов его семьи </w:t>
      </w:r>
      <w:proofErr w:type="gramStart"/>
      <w:r w:rsidRPr="007817CB">
        <w:rPr>
          <w:szCs w:val="28"/>
        </w:rPr>
        <w:t>нуждающимися</w:t>
      </w:r>
      <w:proofErr w:type="gramEnd"/>
      <w:r w:rsidRPr="007817CB">
        <w:rPr>
          <w:szCs w:val="28"/>
        </w:rPr>
        <w:t xml:space="preserve"> в улучшении жилищных условий;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6) копии трудовых книжек (</w:t>
      </w:r>
      <w:proofErr w:type="gramStart"/>
      <w:r w:rsidRPr="007817CB">
        <w:rPr>
          <w:szCs w:val="28"/>
        </w:rPr>
        <w:t>для</w:t>
      </w:r>
      <w:proofErr w:type="gramEnd"/>
      <w:r w:rsidRPr="007817CB">
        <w:rPr>
          <w:szCs w:val="28"/>
        </w:rPr>
        <w:t xml:space="preserve"> работающих);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7) копии заявления о расторжении договора социального найма (договора найма специализированного жилого фонда);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8) копию справки, выданной государственным учреждением "Ленинградское областное управление инвентаризации и оценки недвижимости" на гражданина и членов его семьи о зарегистрированных правах на объекты недвижимости до 1 января 1997 год;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9) копии правоустанавливающих документов на земельный участок (договор аренды, договор купли–продажи) и копию разрешения на строительство индивидуального жилого дома (в случае строительства или достраивания индивидуального жилого дома);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7817CB">
        <w:rPr>
          <w:szCs w:val="28"/>
        </w:rPr>
        <w:t xml:space="preserve">10) копии договора купли-продажи (договора участия в долевом строительстве) жилого помещения, копии договора ипотечного жилищного кредита (займа), копии справки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</w:t>
      </w:r>
      <w:r w:rsidRPr="007817CB">
        <w:rPr>
          <w:szCs w:val="28"/>
        </w:rPr>
        <w:lastRenderedPageBreak/>
        <w:t>пользование ипотечным жилищным кредитом (займом) (в случае погашения основной суммы долга и уплаты процентов по ипотечному жилищному кредиту (займу);</w:t>
      </w:r>
      <w:proofErr w:type="gramEnd"/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11) копии решения организации (за исключением организаций, предоставляющих жилищные кредиты и займы) о выделении средств на предоставление дополнительной социальной выплаты или о предоставлении объекта незавершенного жилищного строительства, находящегося в ее собственности и свободного от обременений (в случае участия организации в предоставлении поддержки);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12) копию диплома (для молодых педагогов).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 Документы должны быть действующими на дату их представления. Копии документов должны быть заверены нотариально или лицом, осуществляющим прием документов. 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b/>
          <w:szCs w:val="28"/>
          <w:u w:val="single"/>
        </w:rPr>
      </w:pPr>
      <w:r w:rsidRPr="007817CB">
        <w:rPr>
          <w:b/>
          <w:szCs w:val="28"/>
          <w:u w:val="single"/>
        </w:rPr>
        <w:t xml:space="preserve">2.6.4 </w:t>
      </w:r>
      <w:r w:rsidRPr="007817CB">
        <w:rPr>
          <w:b/>
          <w:color w:val="000000"/>
          <w:szCs w:val="28"/>
          <w:u w:val="single"/>
        </w:rPr>
        <w:t xml:space="preserve">федеральная целевая </w:t>
      </w:r>
      <w:hyperlink r:id="rId15" w:history="1">
        <w:r w:rsidRPr="007817CB">
          <w:rPr>
            <w:rStyle w:val="a3"/>
            <w:b/>
            <w:color w:val="000000"/>
            <w:szCs w:val="28"/>
          </w:rPr>
          <w:t>программ</w:t>
        </w:r>
      </w:hyperlink>
      <w:r w:rsidRPr="007817CB">
        <w:rPr>
          <w:b/>
          <w:color w:val="000000"/>
          <w:szCs w:val="28"/>
          <w:u w:val="single"/>
        </w:rPr>
        <w:t xml:space="preserve">а «Устойчивое развитие сельских территорий на 2014 – 2017 годы и на период до 2020 года» или </w:t>
      </w:r>
      <w:r w:rsidRPr="007817CB">
        <w:rPr>
          <w:b/>
          <w:szCs w:val="28"/>
          <w:u w:val="single"/>
        </w:rPr>
        <w:t>подпрограмма  «Устойчивое развитие сельских территорий Ленинградской области на 2014 – 2017 годы и на период до 2020 года»  государственной программы «Развитие сельского хозяйства Ленинградской области»: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7CB">
        <w:rPr>
          <w:rFonts w:ascii="Times New Roman" w:hAnsi="Times New Roman" w:cs="Times New Roman"/>
          <w:sz w:val="28"/>
          <w:szCs w:val="28"/>
        </w:rPr>
        <w:t>Участниками программных мероприятий</w:t>
      </w:r>
      <w:r w:rsidRPr="007817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817C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целевой </w:t>
      </w:r>
      <w:hyperlink r:id="rId16" w:history="1">
        <w:r w:rsidRPr="007817CB">
          <w:rPr>
            <w:rStyle w:val="a3"/>
            <w:rFonts w:ascii="Times New Roman" w:hAnsi="Times New Roman" w:cs="Times New Roman"/>
            <w:color w:val="000000"/>
            <w:szCs w:val="28"/>
          </w:rPr>
          <w:t>программ</w:t>
        </w:r>
      </w:hyperlink>
      <w:r w:rsidRPr="007817CB">
        <w:rPr>
          <w:rFonts w:ascii="Times New Roman" w:hAnsi="Times New Roman" w:cs="Times New Roman"/>
          <w:color w:val="000000"/>
          <w:sz w:val="28"/>
          <w:szCs w:val="28"/>
        </w:rPr>
        <w:t>ы "Устойчивое развитие сельских территорий на 2014 – 2017 годы и на период до 2020 года» или</w:t>
      </w:r>
      <w:r w:rsidRPr="007817CB">
        <w:rPr>
          <w:rFonts w:ascii="Times New Roman" w:hAnsi="Times New Roman" w:cs="Times New Roman"/>
          <w:sz w:val="28"/>
          <w:szCs w:val="28"/>
        </w:rPr>
        <w:t xml:space="preserve"> подпрограммы  «Устойчивое развитие сельских территорий Ленинградской области на 2014 – 2017 годы и на период до 2020 года» могут быть граждане Российской Федерации, проживающие на территории Ленинградской области,  в том числе молодые семьи и молодые специалисты.</w:t>
      </w:r>
      <w:proofErr w:type="gramEnd"/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7CB">
        <w:rPr>
          <w:rFonts w:ascii="Times New Roman" w:hAnsi="Times New Roman" w:cs="Times New Roman"/>
          <w:sz w:val="28"/>
          <w:szCs w:val="28"/>
        </w:rPr>
        <w:t>. Право на получение социальной выплаты предоставляется гражданам при соблюдении следующих условий: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а) принятие гражданином решения об участии в реализации подпрограммы и соблюдение им</w:t>
      </w:r>
      <w:r w:rsidRPr="007817CB">
        <w:rPr>
          <w:rFonts w:ascii="Times New Roman" w:hAnsi="Times New Roman" w:cs="Times New Roman"/>
        </w:rPr>
        <w:t xml:space="preserve"> </w:t>
      </w:r>
      <w:r w:rsidRPr="007817CB">
        <w:rPr>
          <w:rFonts w:ascii="Times New Roman" w:hAnsi="Times New Roman" w:cs="Times New Roman"/>
          <w:sz w:val="28"/>
          <w:szCs w:val="28"/>
        </w:rPr>
        <w:t xml:space="preserve">Положения о предоставлении социальных выплат на строительство (приобретение) жилья гражданам РФ, проживающим в сельской местности, в том числе молодым семьям и молодым специалистам, утвержденного постановлением Правительства Российской Федерации от 15 июля 2013 года № 598;   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б) постоянное проживание в сельской местности;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в) работа по трудовому договору или осуществление индивидуальной предпринимательской деятельности (основное место работы) в сельской местности (в течение не менее одного года на дату подачи заявления о включении в состав участников мероприятий);</w:t>
      </w:r>
    </w:p>
    <w:p w:rsidR="0013568E" w:rsidRPr="007817CB" w:rsidRDefault="002B6248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3568E" w:rsidRPr="007817CB">
          <w:rPr>
            <w:rStyle w:val="a3"/>
            <w:rFonts w:ascii="Times New Roman" w:hAnsi="Times New Roman" w:cs="Times New Roman"/>
            <w:szCs w:val="28"/>
          </w:rPr>
          <w:t>г</w:t>
        </w:r>
      </w:hyperlink>
      <w:r w:rsidR="0013568E" w:rsidRPr="007817CB">
        <w:rPr>
          <w:rFonts w:ascii="Times New Roman" w:hAnsi="Times New Roman" w:cs="Times New Roman"/>
          <w:sz w:val="28"/>
          <w:szCs w:val="28"/>
        </w:rPr>
        <w:t xml:space="preserve">) документальное подтверждение наличия собственных </w:t>
      </w:r>
      <w:proofErr w:type="gramStart"/>
      <w:r w:rsidR="0013568E" w:rsidRPr="007817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3568E" w:rsidRPr="007817CB">
        <w:rPr>
          <w:rFonts w:ascii="Times New Roman" w:hAnsi="Times New Roman" w:cs="Times New Roman"/>
          <w:sz w:val="28"/>
          <w:szCs w:val="28"/>
        </w:rPr>
        <w:t xml:space="preserve">или) заемных средств в размере не менее 30 процентов расчетной стоимости строительства (приобретения) жилья. </w:t>
      </w:r>
    </w:p>
    <w:p w:rsidR="0013568E" w:rsidRPr="007817CB" w:rsidRDefault="002B6248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spellStart"/>
        <w:r w:rsidR="0013568E" w:rsidRPr="007817CB">
          <w:rPr>
            <w:rStyle w:val="a3"/>
            <w:rFonts w:ascii="Times New Roman" w:hAnsi="Times New Roman" w:cs="Times New Roman"/>
            <w:szCs w:val="28"/>
          </w:rPr>
          <w:t>д</w:t>
        </w:r>
        <w:proofErr w:type="spellEnd"/>
      </w:hyperlink>
      <w:r w:rsidR="0013568E" w:rsidRPr="007817CB">
        <w:rPr>
          <w:rFonts w:ascii="Times New Roman" w:hAnsi="Times New Roman" w:cs="Times New Roman"/>
          <w:sz w:val="28"/>
          <w:szCs w:val="28"/>
        </w:rPr>
        <w:t xml:space="preserve">) принятие на учет в качестве нуждающихся в улучшении жилищных условий до 1 марта 2005 года или признание органами местного </w:t>
      </w:r>
      <w:proofErr w:type="gramStart"/>
      <w:r w:rsidR="0013568E" w:rsidRPr="007817CB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13568E" w:rsidRPr="007817CB">
        <w:rPr>
          <w:rFonts w:ascii="Times New Roman" w:hAnsi="Times New Roman" w:cs="Times New Roman"/>
          <w:sz w:val="28"/>
          <w:szCs w:val="28"/>
        </w:rPr>
        <w:t xml:space="preserve"> по месту жительства нуждающимися в улучшении жилищных условий после 1 марта 2005 года по основаниям, установленным </w:t>
      </w:r>
      <w:hyperlink r:id="rId19" w:history="1">
        <w:r w:rsidR="0013568E" w:rsidRPr="007817CB">
          <w:rPr>
            <w:rStyle w:val="a3"/>
            <w:rFonts w:ascii="Times New Roman" w:hAnsi="Times New Roman" w:cs="Times New Roman"/>
            <w:szCs w:val="28"/>
          </w:rPr>
          <w:t>статьей 51</w:t>
        </w:r>
      </w:hyperlink>
      <w:r w:rsidR="0013568E" w:rsidRPr="007817C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 Граждане, намеренно ухудшившие свои жилищные условия, могут быть признаны нуждающимися в улучшении жилищных условий не ранее чем через пять лет со дня совершения указанных намеренных действий.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Граждане, изъявившие желание улучшить жилищные условия с использованием государственной поддержки, представляют </w:t>
      </w:r>
      <w:r w:rsidRPr="007817CB">
        <w:rPr>
          <w:rFonts w:ascii="Times New Roman" w:hAnsi="Times New Roman" w:cs="Times New Roman"/>
          <w:b/>
          <w:sz w:val="28"/>
          <w:szCs w:val="28"/>
        </w:rPr>
        <w:t>до 1 августа</w:t>
      </w:r>
      <w:r w:rsidRPr="007817CB">
        <w:rPr>
          <w:rFonts w:ascii="Times New Roman" w:hAnsi="Times New Roman" w:cs="Times New Roman"/>
          <w:sz w:val="28"/>
          <w:szCs w:val="28"/>
        </w:rPr>
        <w:t xml:space="preserve"> года, предшествующего планируемому, в администрацию муниципального образования по месту постоянного жительства </w:t>
      </w:r>
      <w:hyperlink r:id="rId20" w:anchor="Par437" w:history="1">
        <w:r w:rsidRPr="007817CB">
          <w:rPr>
            <w:rStyle w:val="a3"/>
            <w:rFonts w:ascii="Times New Roman" w:hAnsi="Times New Roman" w:cs="Times New Roman"/>
            <w:szCs w:val="28"/>
          </w:rPr>
          <w:t>заявление</w:t>
        </w:r>
      </w:hyperlink>
      <w:r w:rsidRPr="007817CB">
        <w:rPr>
          <w:rFonts w:ascii="Times New Roman" w:hAnsi="Times New Roman" w:cs="Times New Roman"/>
          <w:sz w:val="28"/>
          <w:szCs w:val="28"/>
        </w:rPr>
        <w:t>, подписанное заявителем и всеми совершеннолетними членами его семьи, об участии в реализации мероприятий подпрограммы в планируемом году по форме согласно приложению № 3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прилагаются: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1) копии документов, удостоверяющих личность заявителя и членов его семьи;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2) копии документов, подтверждающих родственные отношения между лицами, указанными в заявлении в качестве членов семьи;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4" w:name="Par42"/>
      <w:bookmarkEnd w:id="14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копии документов, подтверждающих наличие у заявителя </w:t>
      </w: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и(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или) членов его семьи собственных и(или) заемных средств в размере, а также при необходимости право заявителя (лица, состоящего в зарегистрированном браке с заявителем) на получение материнского (семейного) капитала.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документа, подтверждающего наличие у заявителя собственных </w:t>
      </w: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и(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или) заемных средств в размере части стоимости строительства (приобретения) жилья, не обеспеченной за счет социальной выплаты, может быть представлен один из следующих документов: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из банковского учреждения о наличии средств на счете гражданина, оформленный в установленном порядке;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выданный кредитной организацией, о возможном размере предоставляемых заемных средств;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расписка гражданина о наличии собственных (в том числе заемных) средств;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использования гражданином средств (части средств) материнского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(семейного) капитала представляется копия государственного сертификата на материнский (семейный) капитал;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4) выписки из домовой книги (справки) о регистрации постоянного места жительства;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5) форма 7 (характеристика жилого помещения),</w:t>
      </w:r>
      <w:r w:rsidRPr="007817CB">
        <w:rPr>
          <w:rFonts w:ascii="Times New Roman" w:hAnsi="Times New Roman" w:cs="Times New Roman"/>
        </w:rPr>
        <w:t xml:space="preserve">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если указанные сведения находятся в распоряжении организаций, не подведомственных органам местного самоуправления;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6) форма 9 (информационная справка о регистрации),</w:t>
      </w:r>
      <w:r w:rsidRPr="007817CB">
        <w:rPr>
          <w:rFonts w:ascii="Times New Roman" w:hAnsi="Times New Roman" w:cs="Times New Roman"/>
        </w:rPr>
        <w:t xml:space="preserve">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если указанные сведения находятся в распоряжении организаций, не подведомственных органам местного самоуправления;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7) копии финансового лицевого счета;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документы, подтверждающие признание гражданина </w:t>
      </w: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нуждающимся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улучшении жилищных условий;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копии трудовой книжки (для </w:t>
      </w: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работающих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При недостаточности сведений в трудовой книжке для установления места нахождения рабочего места гражданина представляется копия трудового договора и по необходимости дополнительные документы, из которых это можно установить;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10) справка с места работы с указанием должности, замещаемой гражданином, адреса расположения рабочего места гражданина и ОКВЭД организации;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11) справки, выданные государственным учреждением "Ленинградское областное управление инвентаризации и оценки недвижимости" на заявителя и членов его семьи</w:t>
      </w:r>
      <w:r w:rsidRPr="007817CB">
        <w:rPr>
          <w:rFonts w:ascii="Times New Roman" w:hAnsi="Times New Roman" w:cs="Times New Roman"/>
        </w:rPr>
        <w:t xml:space="preserve">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о зарегистрированных правах на объекты недвижимости до 1 января 1997 год;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12) свидетельство о постановке на учет в качестве налогоплательщика;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13) правоустанавливающие документы на земельный участок (договор аренды, договор купли-продажи) и разрешительные документы на строительство жилья, при выборе способа улучшения жилищных условий - индивидуальное жилищное строительство;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14) в случае выбора способа улучшения жилищных условий - завершение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строительства индивидуального жилого дома - смета на строительство жилого дома; отчет об оценке не завершенного строительством жилого дома, подготовленный в соответствии с требованиями Федерального </w:t>
      </w:r>
      <w:hyperlink r:id="rId21" w:history="1">
        <w:r w:rsidRPr="007817CB">
          <w:rPr>
            <w:rStyle w:val="a3"/>
            <w:rFonts w:ascii="Times New Roman" w:eastAsia="Calibri" w:hAnsi="Times New Roman" w:cs="Times New Roman"/>
            <w:szCs w:val="28"/>
            <w:lang w:eastAsia="en-US"/>
          </w:rPr>
          <w:t>закона</w:t>
        </w:r>
      </w:hyperlink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 июля 1998 года N 135-ФЗ "Об оценочной деятельности в Российской Федерации"; свидетельство о регистрации права собственности;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технический паспорт на объект незавершенного строительства, документы, подтверждающие расходы заявителя на строительство, осуществленное частично;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15) в случае принятия гражданином решения о расторжении договора социального найма или договора найма специализированного жилого фонда и освобождении занимаемого жилого помещения - 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документов, указанных в настоящем пункте,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РФ порядке.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7CB">
        <w:rPr>
          <w:rFonts w:ascii="Times New Roman" w:hAnsi="Times New Roman" w:cs="Times New Roman"/>
          <w:sz w:val="28"/>
          <w:szCs w:val="28"/>
        </w:rPr>
        <w:t xml:space="preserve">. Право на получение социальной выплаты предоставляется:  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7CB">
        <w:rPr>
          <w:rFonts w:ascii="Times New Roman" w:hAnsi="Times New Roman" w:cs="Times New Roman"/>
          <w:sz w:val="28"/>
          <w:szCs w:val="28"/>
        </w:rPr>
        <w:t>а) молодой семье, под которой понимаются состоящие в зарегистрированном браке лица в возрасте на дату подачи заявления  не старше 35 лет или неполная семья, которая состоит из одного родителя, чей возраст на дату подачи заявления не превышает 35 лет, и одного или более детей, в том числе усыновленных, в случае если соблюдаются в совокупности следующие условия:</w:t>
      </w:r>
      <w:proofErr w:type="gramEnd"/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работа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местности,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постоянное проживание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сфере,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признание молодой семьи нуждающейся в улучшении жилищных условий,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наличие у молодой семьи собственных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>или) заемных средств;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б) молодому специалисту, отвечающему следующим условиям: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lastRenderedPageBreak/>
        <w:t>работа по трудовому договору или осуществление индивидуальной предпринимательской деятельности в агропромышленном комплексе или социальной сфере (основное место работы) в сельской местности в соответствии с полученной квалификацией,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постоянное проживание молодого специалиста (и членов его семьи) в сельской местности,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сфере,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признание молодого специалиста (и членов его семьи)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наличие у молодого специалиста (и членов его семьи) собственных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>или) заемных.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 Право на получение социальной выплаты имеют также молодые семьи и молодые специалисты,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(основное место работы) в сельской местности.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Молодые семьи и молодые специалисты, изъявившие желание улучшить жилищные условия с использованием государственной поддержки, представляют </w:t>
      </w:r>
      <w:r w:rsidRPr="007817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 1 августа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предшествующего планируемому, в администрацию муниципального образования по месту постоянного жительства </w:t>
      </w:r>
      <w:hyperlink r:id="rId22" w:anchor="Par437" w:history="1">
        <w:r w:rsidRPr="007817CB">
          <w:rPr>
            <w:rStyle w:val="a3"/>
            <w:rFonts w:ascii="Times New Roman" w:eastAsia="Calibri" w:hAnsi="Times New Roman" w:cs="Times New Roman"/>
            <w:szCs w:val="28"/>
            <w:lang w:eastAsia="en-US"/>
          </w:rPr>
          <w:t>заявление</w:t>
        </w:r>
      </w:hyperlink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, подписанное заявителем и всеми совершеннолетними членами его семьи, об участии в реализации мероприятий подпрограммы в планируемом году по форме согласно приложению № 3.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прилагаются: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1) копии документов, удостоверяющих личность заявителя и членов его семьи;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2) копия документа об образовании либо справка из образовательного учреждения об обучении заявителя на последнем курсе этого образовательного учреждения;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3) копия свидетельства о браке (для лиц, состоящих в браке);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4) копия свидетельства о рождении или усыновлении ребенка (детей);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копии трудового договора с работодателем (для </w:t>
      </w: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работающих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трудовым договорам) или документа, содержащего сведения о государственной регистрации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физического лица в качестве индивидуального предпринимателя;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6) копия соглашения с работодателем (органом местного самоуправления) о трудоустройстве в сельской местности по окончании образовательного учреждения (для учащихся последних курсов образовательных учреждений);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7) заявление о намерении молодой семьи или молодого специалиста работать по трудовому договору не менее пяти лет в организации агропромышленного комплекса или социальной сферы и проживать в сельской местности;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8) копии документов, подтверждающих признание заявителя нуждающимся в улучшении жилищных условий (для лиц, постоянно проживающих в сельской местности), или документа, оформленного администрацией муниципального образования о соответствии молодого специалиста или молодой семьи условиям (для лиц, изъявивших желание постоянно проживать в сельской местности), что он «а»: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переехал в сельскую местность в границах соответствующего муниципального района (городского округа),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сфере, из других муниципальных образований;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проживает на территории указанного муниципального района (городского округа) на условиях найма, аренды, безвозмездного пользования либо иных основаниях, предусмотренных законодательством Российской Федерации;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месту пребывания в соответствии с законодательством Российской Федерации;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</w:t>
      </w:r>
      <w:hyperlink r:id="rId23" w:history="1">
        <w:r w:rsidRPr="007817CB">
          <w:rPr>
            <w:rStyle w:val="a3"/>
            <w:rFonts w:ascii="Times New Roman" w:eastAsia="Calibri" w:hAnsi="Times New Roman" w:cs="Times New Roman"/>
            <w:szCs w:val="28"/>
            <w:lang w:eastAsia="en-US"/>
          </w:rPr>
          <w:t>"б"</w:t>
        </w:r>
      </w:hyperlink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, что он: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учащимся последнего курса профессиональной образовательной организации или образовательной организации высшего образования; заключил соглашения с работодателем (органом местного самоуправления) о трудоустройстве в сельской местности, в которой изъявил желание постоянно проживать и работать по трудовому договору (осуществлять индивидуальную предпринимательскую деятельность) в агропромышленном комплексе или социальной сфере по окончании указанной образовательной организации;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9) справка с места работы с указанием должности, замещаемой гражданином, адреса расположения рабочего места гражданина и ОКВЭД организации;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правоустанавливающие документы на земельный участок (договор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аренды, договор купли-продажи), разрешительные документы на строительство жилья, при выборе способа улучшения жилищных условий - индивидуальное жилищное строительство и завершение строительства жилого помещения (в случае завершения строительства - сметы на строительство жилого дома, отчет независимого эксперта об оценке объекта, свидетельство о регистрации права собственности, технический паспорт на объект незавершенного строительства);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11) документ, подтверждающий участие работодателя в </w:t>
      </w:r>
      <w:proofErr w:type="spell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софинансировании</w:t>
      </w:r>
      <w:proofErr w:type="spell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строительства (приобретения) жилья для этого заявителя или невозможность такого участия;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12) документы, подтверждающие наличие у заявителя собственных </w:t>
      </w: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и(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или) заемных средств в размере части стоимости строительства (приобретения) жилья, не обеспеченной за счет социальной выплаты и(или) право заявителя (лица, состоящего в зарегистрированном браке с заявителем) на получение материнского (семейного) капитала;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документа, подтверждающего наличие у заявителя собственных </w:t>
      </w:r>
      <w:proofErr w:type="gramStart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и(</w:t>
      </w:r>
      <w:proofErr w:type="gramEnd"/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или) заемных средств в размере части стоимости строительства (приобретения) жилья, не обеспеченной за счет социальной выплаты, может быть представлен один из следующих документов: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из банковского учреждения о наличии средств на счете гражданина, оформленный в установленном порядке;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выданный кредитной организацией, о возможном размере предоставляемых заемных средств;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расписка гражданина о наличии собственных (в том числе заемных) средств;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использования гражданином средств (части средств) материнского (семейного) капитала представляется копия государственного сертификата на материнский (семейный) капитал;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13) выписки из домовой книги (справки) о регистрации постоянного места жительства Ф-7, Ф-9 и копии финансового лицевого счета,</w:t>
      </w:r>
      <w:r w:rsidRPr="007817CB">
        <w:rPr>
          <w:rFonts w:ascii="Times New Roman" w:hAnsi="Times New Roman" w:cs="Times New Roman"/>
        </w:rPr>
        <w:t xml:space="preserve">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если указанные сведения находятся в распоряжении организаций, не подведомственных органам местного самоуправления;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14) справки, выданные государственным учреждением "Ленинградское областное управление инвентаризации и оценки недвижимости" на заявителя и членов его семьи</w:t>
      </w:r>
      <w:r w:rsidRPr="007817CB">
        <w:rPr>
          <w:rFonts w:ascii="Times New Roman" w:hAnsi="Times New Roman" w:cs="Times New Roman"/>
        </w:rPr>
        <w:t xml:space="preserve"> </w:t>
      </w: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о зарегистрированных правах на объекты недвижимости до 1 января 1997 года;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15) копия свидетельства о постановке на учет в качестве налогоплательщика;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16) в случае принятия гражданином решения о расторжении договора социального найма (договора найма специализированного жилого фонда) и освобождении занимаемого жилого помещения - обязательство о расторжении договора социального найма (договора найма специализированного жилого фонда) или о безвозмездной передаче жилого помещения в государственную или муниципальную собственность и освобождении занимаемого жилого помещения.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документов, указанные в настоящем пункте,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РФ порядке.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Отдел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1) справка формы 7 (характеристика жилого помещения), если указанные сведения находятся в распоряжении организаций, подведомственных органам местного самоуправления;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2) справка формы 9 и копии финансового лицевого счета, если указанные сведения находятся в распоряжении организаций, не подведомственных органам местного самоуправления;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3) выписки из Единого государственного реестра прав на недвижимое имущество и сделок с ним по Российской Федерации на заявителя и членов его семьи (в случае, если права зарегистрированы в Едином государственном реестре прав на недвижимое имущество и сделок с ним).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2.8. Заявитель вправе представить документы, указанные в пункте 2.7, по собственной инициативе. 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приостановления предоставления муниципальной услуги с указанием допустимых сроков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0"/>
      <w:bookmarkEnd w:id="15"/>
      <w:r w:rsidRPr="007817CB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услуги. 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1) в заявлении не указаны фамилия, имя, отчество (при наличии) гражданина, обратившегося за предоставлением услуги;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2) текст в заявлении не поддается прочтению;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3) заявление подписано не уполномоченным лицом.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2.11. Исчерпывающий перечень оснований для отказа в предоставлении муниципальной услуги.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2.6. настоящего Административного регламента;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2.12. Муниципальная услуга предоставляется Администрацией бесплатно.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2.13.</w:t>
      </w:r>
      <w:bookmarkStart w:id="16" w:name="sub_1028"/>
      <w:bookmarkStart w:id="17" w:name="sub_121028"/>
      <w:bookmarkEnd w:id="11"/>
      <w:r w:rsidRPr="007817CB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2.14. Срок регистрации запроса заявителя о предоставлении муниципальной услуги.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2.14.1 Запрос заявителя о предоставлении муниципальной услуги регистрируется</w:t>
      </w:r>
      <w:r w:rsidRPr="007817CB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в срок не позднее 1 рабочего дня, следующего за днем поступления в Администрацию.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2.14.2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color w:val="000000"/>
          <w:szCs w:val="28"/>
        </w:rPr>
        <w:t xml:space="preserve">2.14.3 Регистрация запроса заявителя о предоставлении муниципальной услуги, направленного в форме электронного документа </w:t>
      </w:r>
      <w:r w:rsidRPr="007817CB">
        <w:rPr>
          <w:szCs w:val="28"/>
        </w:rPr>
        <w:t xml:space="preserve">Портала государственных </w:t>
      </w:r>
      <w:r w:rsidRPr="007817CB">
        <w:rPr>
          <w:szCs w:val="28"/>
        </w:rPr>
        <w:lastRenderedPageBreak/>
        <w:t>и муниципальных услуг (функций) Ленинградской области</w:t>
      </w:r>
      <w:r w:rsidRPr="007817CB">
        <w:rPr>
          <w:color w:val="000000"/>
          <w:szCs w:val="28"/>
        </w:rPr>
        <w:t>, при наличии технической возможности, осуществляется в течение 1 рабочего дня с даты получения такого запроса.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2.15.1</w:t>
      </w:r>
      <w:r w:rsidRPr="007817CB">
        <w:rPr>
          <w:color w:val="000000"/>
          <w:szCs w:val="28"/>
        </w:rPr>
        <w:t xml:space="preserve"> 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2.15.2.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средств инвалидов.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 xml:space="preserve">2.15.6. </w:t>
      </w:r>
      <w:proofErr w:type="gramStart"/>
      <w:r w:rsidRPr="007817CB">
        <w:rPr>
          <w:rFonts w:ascii="Times New Roman" w:hAnsi="Times New Roman" w:cs="Times New Roman"/>
          <w:color w:val="000000"/>
          <w:sz w:val="28"/>
          <w:szCs w:val="28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муниципальных услуг, и информацию о часах приема заявлений.</w:t>
      </w:r>
      <w:proofErr w:type="gramEnd"/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2.16. Показатели доступности и качества муниципальной услуги.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2.16.1. Показатели доступности муниципальной услуги: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равные права и возможности при получении муниципальной услуги для заявителей;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общая информированность о порядке и способах получения муниципальной услуги для заявителей (в сети Интернет, по телефону);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режим работы Администрации обеспечивает возможность подачи Заявителем запроса о предоставлении муниципальной услуги в течение рабочего времени;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полной и достоверной информации о муниципальной услуге в МФЦ, по телефону, на официальном сайте органа, предоставляющего услугу, посредством ЕПГУ, либо ПГУ ЛО;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обеспечение для заявителя возможности подать заявление о предоставлении муниципальной услуги посредством МФЦ, в форме электронного документа на ПГУ ЛО, а также получить результат;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обеспечение для заявителя возможности получения информации о ходе предоставления муниципальной услуги с использованием ПГУ ЛО.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2.16.2. Показатели качества муниципальной услуги: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выдача заявителю готового результата в установленный срок (своевременность оказания);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соблюдение требований стандарта предоставления муниципальной услуги;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удовлетворенность заявителей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13568E" w:rsidRPr="007817CB" w:rsidRDefault="0013568E" w:rsidP="0013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color w:val="000000"/>
          <w:sz w:val="28"/>
          <w:szCs w:val="28"/>
        </w:rPr>
        <w:t>- количество обжалования действий или бездействия сотрудников (специалистов) Администрации.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bookmarkStart w:id="18" w:name="sub_1222"/>
      <w:bookmarkEnd w:id="16"/>
      <w:bookmarkEnd w:id="17"/>
      <w:r w:rsidRPr="007817CB">
        <w:rPr>
          <w:szCs w:val="28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bookmarkEnd w:id="18"/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осуществляется при наличии вступившего в силу соглашения о взаимодействии между ГБУ ЛО «МФЦ» и иным МФЦ.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22"/>
      <w:r w:rsidRPr="007817CB">
        <w:rPr>
          <w:rFonts w:ascii="Times New Roman" w:hAnsi="Times New Roman" w:cs="Times New Roman"/>
          <w:sz w:val="28"/>
          <w:szCs w:val="28"/>
        </w:rPr>
        <w:t>2.17.1.1.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19"/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а) определяет предмет обращения;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б) проводит проверку полномочий лица, подающего документы;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запроса;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) заверяет электронное дело своей </w:t>
      </w:r>
      <w:hyperlink r:id="rId24" w:history="1">
        <w:r w:rsidRPr="007817CB">
          <w:rPr>
            <w:rStyle w:val="a3"/>
            <w:rFonts w:ascii="Times New Roman" w:hAnsi="Times New Roman" w:cs="Times New Roman"/>
            <w:szCs w:val="28"/>
          </w:rPr>
          <w:t>электронной подписью</w:t>
        </w:r>
      </w:hyperlink>
      <w:r w:rsidRPr="007817CB">
        <w:rPr>
          <w:rFonts w:ascii="Times New Roman" w:hAnsi="Times New Roman" w:cs="Times New Roman"/>
          <w:sz w:val="28"/>
          <w:szCs w:val="28"/>
        </w:rPr>
        <w:t xml:space="preserve"> (далее - ЭП);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е) направляет копии документов и реестр документов в Администрацию: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223"/>
      <w:r w:rsidRPr="007817CB">
        <w:rPr>
          <w:rFonts w:ascii="Times New Roman" w:hAnsi="Times New Roman" w:cs="Times New Roman"/>
          <w:sz w:val="28"/>
          <w:szCs w:val="28"/>
        </w:rPr>
        <w:t>2.17.1.2.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0"/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lastRenderedPageBreak/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2.17.2. Особенности предоставления муниципальной услуги в электронном виде через ПГУ ЛО.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2.17.2.1.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2.17.2.2. Муниципальная услуга может быть получена через ПГУ ЛО следующими способами: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с обязательной личной явкой на прием в Администрацию;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2.17.2.3. Для подачи заявления через ПГУ ЛО заявитель должен выполнить следующие действия: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Администрацию посредством функционала ПГУ ЛО.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2.17.2.4. В результате направления пакета электронных документов посредством ПГУ ЛО в соответствии с требованиями пункта 2.17.2.3 автоматизированной информационной системой межведомственного электронного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взаимодействия Ленинградской области (далее - АИС «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2.17.2.5.  При предоставлении муниципальной услуги через ПГУ ЛО, должностное лицо Администрации выполняет следующие действия: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7CB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переводит документы в архив АИС «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ЛО», дело переводит в статус "Прием заявителя окончен".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7817CB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2.17.2.6. Днем обращения за предоставлением муниципальной услуги считается дата личной явки заявителя в Администрацию с предоставлением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13568E" w:rsidRPr="007817CB" w:rsidRDefault="0013568E" w:rsidP="00F560C9">
      <w:pPr>
        <w:pStyle w:val="ae"/>
        <w:jc w:val="left"/>
        <w:rPr>
          <w:b/>
          <w:szCs w:val="28"/>
        </w:rPr>
      </w:pPr>
      <w:bookmarkStart w:id="21" w:name="sub_1003"/>
      <w:r w:rsidRPr="007817CB">
        <w:rPr>
          <w:b/>
          <w:szCs w:val="28"/>
        </w:rPr>
        <w:t>3. Перечень услуг, которые являются необходимыми</w:t>
      </w:r>
    </w:p>
    <w:p w:rsidR="0013568E" w:rsidRPr="007817CB" w:rsidRDefault="0013568E" w:rsidP="00F560C9">
      <w:pPr>
        <w:pStyle w:val="ae"/>
        <w:jc w:val="left"/>
        <w:rPr>
          <w:b/>
          <w:szCs w:val="28"/>
        </w:rPr>
      </w:pPr>
      <w:r w:rsidRPr="007817CB">
        <w:rPr>
          <w:b/>
          <w:szCs w:val="28"/>
        </w:rPr>
        <w:t>и обязательными для предоставления  муниципальной услуги</w:t>
      </w:r>
    </w:p>
    <w:p w:rsidR="0013568E" w:rsidRPr="007817CB" w:rsidRDefault="0013568E" w:rsidP="0013568E">
      <w:pPr>
        <w:pStyle w:val="ae"/>
        <w:rPr>
          <w:b/>
          <w:szCs w:val="28"/>
        </w:rPr>
      </w:pPr>
    </w:p>
    <w:p w:rsidR="0013568E" w:rsidRPr="007817CB" w:rsidRDefault="0013568E" w:rsidP="00F560C9">
      <w:pPr>
        <w:pStyle w:val="ae"/>
        <w:jc w:val="left"/>
        <w:rPr>
          <w:szCs w:val="28"/>
        </w:rPr>
      </w:pPr>
      <w:r w:rsidRPr="007817CB">
        <w:rPr>
          <w:szCs w:val="28"/>
        </w:rPr>
        <w:t>3.1. Получение услуг, которые,  являются н</w:t>
      </w:r>
      <w:r w:rsidR="00F560C9" w:rsidRPr="007817CB">
        <w:rPr>
          <w:szCs w:val="28"/>
        </w:rPr>
        <w:t xml:space="preserve">еобходимыми и обязательными </w:t>
      </w:r>
      <w:proofErr w:type="spellStart"/>
      <w:r w:rsidR="00F560C9" w:rsidRPr="007817CB">
        <w:rPr>
          <w:szCs w:val="28"/>
        </w:rPr>
        <w:t>для</w:t>
      </w:r>
      <w:r w:rsidRPr="007817CB">
        <w:rPr>
          <w:szCs w:val="28"/>
        </w:rPr>
        <w:t>предоставления</w:t>
      </w:r>
      <w:proofErr w:type="spellEnd"/>
      <w:r w:rsidRPr="007817CB">
        <w:rPr>
          <w:szCs w:val="28"/>
        </w:rPr>
        <w:t xml:space="preserve"> муниципальной услуги, не требуется.</w:t>
      </w:r>
    </w:p>
    <w:p w:rsidR="0013568E" w:rsidRPr="007817CB" w:rsidRDefault="0013568E" w:rsidP="0013568E">
      <w:pPr>
        <w:pStyle w:val="ae"/>
        <w:rPr>
          <w:b/>
          <w:szCs w:val="28"/>
        </w:rPr>
      </w:pPr>
    </w:p>
    <w:p w:rsidR="0013568E" w:rsidRPr="007817CB" w:rsidRDefault="0013568E" w:rsidP="00F560C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17CB">
        <w:rPr>
          <w:rFonts w:ascii="Times New Roman" w:hAnsi="Times New Roman" w:cs="Times New Roman"/>
          <w:b/>
          <w:bCs/>
          <w:sz w:val="28"/>
          <w:szCs w:val="28"/>
        </w:rPr>
        <w:t>4. Состав, последовательность и сроки выполнения административных процедур, требования к порядку их выполнения</w:t>
      </w:r>
      <w:bookmarkEnd w:id="21"/>
      <w:r w:rsidRPr="007817CB">
        <w:rPr>
          <w:rFonts w:ascii="Times New Roman" w:hAnsi="Times New Roman" w:cs="Times New Roman"/>
          <w:b/>
          <w:bCs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13568E" w:rsidRPr="007817CB" w:rsidRDefault="0013568E" w:rsidP="00ED55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прием, регистрация заявления и прилагаемых к нему документов;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рассмотрение заявления и прилагаемых к нему документов и, в случае необходимости,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подготовка решения о признании либо об отказе в признании гражданина (семьи) соответствующим условиям участия в программном мероприятии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выдача или направление заявителю решения о признании либо об отказе в признании гражданина (семьи) соответствующим условиям участия в программном мероприятии.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5 к настоящему Административному регламенту.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7CB">
        <w:rPr>
          <w:rFonts w:ascii="Times New Roman" w:hAnsi="Times New Roman" w:cs="Times New Roman"/>
          <w:sz w:val="28"/>
          <w:szCs w:val="28"/>
        </w:rPr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требовать от заявителя при осуществлении административных процедур: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7C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 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7CB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4.2. Прием, регистрация заявления и прилагаемых к нему документов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заявления о предоставлении муниципальной услуги и документов, указанных в </w:t>
      </w:r>
      <w:hyperlink r:id="rId25" w:anchor="Par100" w:history="1">
        <w:r w:rsidRPr="007817CB">
          <w:rPr>
            <w:rStyle w:val="a3"/>
            <w:rFonts w:ascii="Times New Roman" w:hAnsi="Times New Roman" w:cs="Times New Roman"/>
            <w:szCs w:val="28"/>
          </w:rPr>
          <w:t>пункте 2.</w:t>
        </w:r>
      </w:hyperlink>
      <w:r w:rsidRPr="007817CB">
        <w:rPr>
          <w:rFonts w:ascii="Times New Roman" w:hAnsi="Times New Roman" w:cs="Times New Roman"/>
          <w:sz w:val="28"/>
          <w:szCs w:val="28"/>
        </w:rPr>
        <w:t>6. настоящих методических рекомендаций.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Администрации, в должностные обязанности которых входит оказание муниципальных услуг по вопросам участия в жилищных программах,  или специалистами МФЦ.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Специалист осуществляет прием документов в следующей последовательности: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принимает у заявителя документы, необходимые для предоставления муниципальной услуги, в соответствии с пунктом 2.6. настоящих методических рекомендаций;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указанных в пункте 2.6. настоящих методических рекомендаций;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при установлении фактов отсутствия необходимых документов либо несоответствия представленных документов требованиям, указанным в настоящем Административном регламенте, уведомляет заявителя о наличии препятствий для предоставления ему муниципальной услуги, объясняет заявителю содержание выявленных недостатков в представленных документах.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lastRenderedPageBreak/>
        <w:t>В случае несогласия заявителя с указанным предложением специалист обязан принять заявление.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Заявление и приложенные к нему документы, поступившие в орган местного самоуправления почтой, регистрируются в соответствии с установленным внутренним порядком регистрации входящей корреспонденции Администрации. 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Специалист отдела (структурного подразделения) Администрации, в должностные обязанности которых входит оказание муниципальных услуг по вопросам участия в жилищных программах, осуществляющий прием документов и заявления от гражданина (семьи) выдает расписку в получении указанных документов. 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документы, поступившие в орган местного самоуправления почтой, регистрируются в соответствии с установленным внутренним порядком регистрации входящей корреспонденции Администрации.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более 3 (трех) календарных дней.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и визирование заявления и документов, необходимых для предоставления муниципальной услуги.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отметка о визировании заявления и документов в журнале регистрации заявлений.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4.3. Рассмотрение заявления и документов, указанных в </w:t>
      </w:r>
      <w:hyperlink r:id="rId26" w:anchor="Par100" w:history="1">
        <w:r w:rsidRPr="007817CB">
          <w:rPr>
            <w:rStyle w:val="a3"/>
            <w:rFonts w:ascii="Times New Roman" w:hAnsi="Times New Roman" w:cs="Times New Roman"/>
            <w:szCs w:val="28"/>
          </w:rPr>
          <w:t>пункте 2.</w:t>
        </w:r>
      </w:hyperlink>
      <w:r w:rsidRPr="007817CB">
        <w:rPr>
          <w:rFonts w:ascii="Times New Roman" w:hAnsi="Times New Roman" w:cs="Times New Roman"/>
          <w:sz w:val="28"/>
          <w:szCs w:val="28"/>
        </w:rPr>
        <w:t>6. настоящих методических рекомендаций, о предоставлении муниципальной услуги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визирование заявления и документов, необходимых для предоставления муниципальной услуги.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приложенных документов и проверка на соответствие содержания заявления о предоставлении услуги требованиям, установленным пунктом 2.6., 2.7., 2.9. настоящих методических рекомендаций осуществляется Специалистом, в должностные обязанности которого входят вопросы по работе с жилищными программами.  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если заявителем самостоятельно не представлены документы, необходимые для предоставления муниципальной услуги, указанные в п. 2.8. настоящих методических ре</w:t>
      </w:r>
      <w:r w:rsidR="00ED556A" w:rsidRPr="007817CB">
        <w:rPr>
          <w:rFonts w:ascii="Times New Roman" w:hAnsi="Times New Roman" w:cs="Times New Roman"/>
          <w:sz w:val="28"/>
          <w:szCs w:val="28"/>
        </w:rPr>
        <w:t>комендаций, Специалистом</w:t>
      </w:r>
      <w:r w:rsidRPr="007817CB">
        <w:rPr>
          <w:rFonts w:ascii="Times New Roman" w:hAnsi="Times New Roman" w:cs="Times New Roman"/>
          <w:sz w:val="28"/>
          <w:szCs w:val="28"/>
        </w:rPr>
        <w:t xml:space="preserve">, ответственным за межведомственное взаимодействие, не позднее 3 (трех) календарных дней,  следующих за днем регистрации заявления и документов к нему, направляются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соответствующие запросы в государственные органы,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Не позднее 5 (пяти)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календарных дней, следующих за днем поступления запрашиваемых документ</w:t>
      </w:r>
      <w:r w:rsidR="00ED556A" w:rsidRPr="007817CB">
        <w:rPr>
          <w:rFonts w:ascii="Times New Roman" w:hAnsi="Times New Roman" w:cs="Times New Roman"/>
          <w:sz w:val="28"/>
          <w:szCs w:val="28"/>
        </w:rPr>
        <w:t xml:space="preserve">ов специалист  администрации </w:t>
      </w:r>
      <w:r w:rsidRPr="007817CB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и подготавливает проект:</w:t>
      </w:r>
    </w:p>
    <w:p w:rsidR="0013568E" w:rsidRPr="007817CB" w:rsidRDefault="0013568E" w:rsidP="0013568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решения о признании гражданина (семьи) соответствующим условиям участия в программных мероприятиях (участником программы);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решения об отказе в признании гражданина (семьи) соответствующим условиям участия в программных мероприятиях (участником программы).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подготовленный проект: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решения о признании гражданина (семьи) соответствующим условиям участия в программных мероприятиях (участником программы);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решения об отказе в признании гражданина (семьи) соответствующим условиям участия в программных мероприятиях (участником программы).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softHyphen/>
        <w:t>Способ фиксации результата выполнения административной процедуры: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издание решения о признании (отказе в признании) гражданина (семьи) соответствующим условиям участия в программных мероприятиях (участником программы);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уведомление заявителя о признании (либо об отказе в признании) гражданина (семьи) соответствующим условиям участия в программных мероприятиях (участником программы).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Решение о признании (либо отказе в признании) гражданина (семьи) соответствующим условиям участия в программных мероприятиях (участником программы) (далее – Решение)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документов, указанных в п.2.6., 2.7, 2.8. в соответствующее подразделение Администрации.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4.4. Подготовка решения о признании (отказе в признании) гражданина (семьи) соответствующим условиям участия в программных мероприятиях (участником программы).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После рассмотрения заявления и документов, указанных в </w:t>
      </w:r>
      <w:hyperlink r:id="rId27" w:anchor="Par100" w:history="1">
        <w:r w:rsidRPr="007817CB">
          <w:rPr>
            <w:rStyle w:val="a3"/>
            <w:rFonts w:ascii="Times New Roman" w:hAnsi="Times New Roman" w:cs="Times New Roman"/>
            <w:szCs w:val="28"/>
          </w:rPr>
          <w:t>пункте 2.</w:t>
        </w:r>
      </w:hyperlink>
      <w:r w:rsidRPr="007817CB">
        <w:rPr>
          <w:rFonts w:ascii="Times New Roman" w:hAnsi="Times New Roman" w:cs="Times New Roman"/>
          <w:sz w:val="28"/>
          <w:szCs w:val="28"/>
        </w:rPr>
        <w:t xml:space="preserve">6.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настоящих методических рекомендаций, получения информации и сведений в порядке межведомственного информационного взаимодействия, при отсутствии оснований для отказа в предоставлении услуги специалист, ответственны</w:t>
      </w:r>
      <w:r w:rsidR="00ED556A" w:rsidRPr="007817CB">
        <w:rPr>
          <w:rFonts w:ascii="Times New Roman" w:hAnsi="Times New Roman" w:cs="Times New Roman"/>
          <w:sz w:val="28"/>
          <w:szCs w:val="28"/>
        </w:rPr>
        <w:t>й</w:t>
      </w:r>
      <w:r w:rsidRPr="007817CB">
        <w:rPr>
          <w:rFonts w:ascii="Times New Roman" w:hAnsi="Times New Roman" w:cs="Times New Roman"/>
          <w:sz w:val="28"/>
          <w:szCs w:val="28"/>
        </w:rPr>
        <w:t xml:space="preserve"> за подготовку решения, готовят и согласовывают проект решения.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- не более 3 календарных дней.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4.5. Выдача или направление заявителю решения о признании (отказе в признании) гражданина (семьи) соответствующим условиям участия в программных мероприятиях (участником программы).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заявителя, Решение направляется заявителю или представителю заявителя посредством почтовой связи по адресу, указанному в заявлении.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При получении Решения заявитель предъявляет документ, удостоверяющий личность, а уполномоченный представитель физического лица дополнительно предъявляет надлежащим образом оформленную доверенность, подтверждающую его полномочия на получение документа.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вручение заявителю или представителю заявителя подготовленного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>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при явке заявителя для получения Решения - вручение результата предоставления муниципальной услуги под роспись;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при неявке - направление почтовым отправлением с уведомлением.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административного действия, в том числе через МФЦ и в электронной форме.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в письменном виде путем почтовых отправлений либо по электронной почте, либо через личный кабинет ПГУ ЛО.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заявления о предоставлении муниципальной услуги через МФЦ документ, подтверждающий принятие решения,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направляется в МФЦ, если иной способ получения не указан заявителем.</w:t>
      </w:r>
    </w:p>
    <w:p w:rsidR="0013568E" w:rsidRPr="007817CB" w:rsidRDefault="0013568E" w:rsidP="00ED556A">
      <w:pPr>
        <w:pStyle w:val="ae"/>
        <w:tabs>
          <w:tab w:val="left" w:pos="142"/>
          <w:tab w:val="left" w:pos="284"/>
        </w:tabs>
        <w:jc w:val="left"/>
        <w:rPr>
          <w:b/>
          <w:szCs w:val="28"/>
        </w:rPr>
      </w:pPr>
      <w:r w:rsidRPr="007817CB">
        <w:rPr>
          <w:b/>
          <w:szCs w:val="28"/>
        </w:rPr>
        <w:t xml:space="preserve">5. Формы </w:t>
      </w:r>
      <w:proofErr w:type="gramStart"/>
      <w:r w:rsidRPr="007817CB">
        <w:rPr>
          <w:b/>
          <w:szCs w:val="28"/>
        </w:rPr>
        <w:t>контроля за</w:t>
      </w:r>
      <w:proofErr w:type="gramEnd"/>
      <w:r w:rsidRPr="007817CB">
        <w:rPr>
          <w:b/>
          <w:szCs w:val="28"/>
        </w:rPr>
        <w:t xml:space="preserve"> исполнением административного регламента</w:t>
      </w:r>
    </w:p>
    <w:p w:rsidR="0013568E" w:rsidRPr="007817CB" w:rsidRDefault="0013568E" w:rsidP="0013568E">
      <w:pPr>
        <w:pStyle w:val="ae"/>
        <w:ind w:firstLine="709"/>
        <w:rPr>
          <w:b/>
          <w:szCs w:val="28"/>
        </w:rPr>
      </w:pPr>
    </w:p>
    <w:p w:rsidR="0013568E" w:rsidRPr="007817CB" w:rsidRDefault="0013568E" w:rsidP="0013568E">
      <w:pPr>
        <w:pStyle w:val="ae"/>
        <w:tabs>
          <w:tab w:val="left" w:pos="6520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5.1. Порядок осуществления текущего </w:t>
      </w:r>
      <w:proofErr w:type="gramStart"/>
      <w:r w:rsidRPr="007817CB">
        <w:rPr>
          <w:szCs w:val="28"/>
        </w:rPr>
        <w:t>контроля за</w:t>
      </w:r>
      <w:proofErr w:type="gramEnd"/>
      <w:r w:rsidRPr="007817CB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3568E" w:rsidRPr="007817CB" w:rsidRDefault="0013568E" w:rsidP="0013568E">
      <w:pPr>
        <w:pStyle w:val="ae"/>
        <w:tabs>
          <w:tab w:val="left" w:pos="6520"/>
        </w:tabs>
        <w:ind w:firstLine="709"/>
        <w:jc w:val="both"/>
        <w:rPr>
          <w:szCs w:val="28"/>
        </w:rPr>
      </w:pPr>
      <w:r w:rsidRPr="007817CB">
        <w:rPr>
          <w:szCs w:val="28"/>
        </w:rPr>
        <w:t>Контроль за предоставлением муниципальной услуги осуществляет</w:t>
      </w:r>
      <w:r w:rsidRPr="007817CB">
        <w:rPr>
          <w:color w:val="8DB3E2"/>
          <w:sz w:val="24"/>
          <w:szCs w:val="28"/>
        </w:rPr>
        <w:t xml:space="preserve"> </w:t>
      </w:r>
      <w:r w:rsidRPr="007817CB">
        <w:rPr>
          <w:szCs w:val="28"/>
        </w:rPr>
        <w:t>должностное лицо</w:t>
      </w:r>
      <w:r w:rsidR="00ED556A" w:rsidRPr="007817CB">
        <w:rPr>
          <w:szCs w:val="28"/>
        </w:rPr>
        <w:t xml:space="preserve"> администрации</w:t>
      </w:r>
      <w:r w:rsidRPr="007817CB">
        <w:rPr>
          <w:szCs w:val="28"/>
        </w:rPr>
        <w:t>. Контроль осуществляется путем проведения проверок</w:t>
      </w:r>
      <w:r w:rsidR="00ED556A" w:rsidRPr="007817CB">
        <w:rPr>
          <w:szCs w:val="28"/>
        </w:rPr>
        <w:t xml:space="preserve"> </w:t>
      </w:r>
      <w:r w:rsidRPr="007817CB">
        <w:rPr>
          <w:szCs w:val="28"/>
        </w:rPr>
        <w:t>полноты и качества предоставления муниципальной услуги, соблюдения работниками и Комиссией</w:t>
      </w:r>
      <w:r w:rsidRPr="007817CB">
        <w:rPr>
          <w:b/>
          <w:szCs w:val="28"/>
        </w:rPr>
        <w:t xml:space="preserve"> </w:t>
      </w:r>
      <w:r w:rsidRPr="007817CB">
        <w:rPr>
          <w:szCs w:val="28"/>
        </w:rPr>
        <w:t xml:space="preserve">административных процедур и правовых актов Российской Федерации и Ленинградской области,  регулирующих вопросы приема заявлений и выдачи документов о согласовании переустройства и (или) перепланировки жилого помещения. 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Текущий контроль осуществляется путем проведения ответственными должностным лиц</w:t>
      </w:r>
      <w:r w:rsidR="00ED556A" w:rsidRPr="007817CB">
        <w:rPr>
          <w:szCs w:val="28"/>
        </w:rPr>
        <w:t>ом</w:t>
      </w:r>
      <w:r w:rsidRPr="007817CB">
        <w:rPr>
          <w:szCs w:val="28"/>
        </w:rPr>
        <w:t xml:space="preserve"> </w:t>
      </w:r>
      <w:r w:rsidR="00ED556A" w:rsidRPr="007817CB">
        <w:rPr>
          <w:szCs w:val="28"/>
        </w:rPr>
        <w:t xml:space="preserve"> </w:t>
      </w:r>
      <w:r w:rsidRPr="007817CB">
        <w:rPr>
          <w:szCs w:val="28"/>
        </w:rPr>
        <w:t xml:space="preserve"> администрации , ответственн</w:t>
      </w:r>
      <w:r w:rsidR="00ED556A" w:rsidRPr="007817CB">
        <w:rPr>
          <w:szCs w:val="28"/>
        </w:rPr>
        <w:t>ого</w:t>
      </w:r>
      <w:r w:rsidRPr="007817CB">
        <w:rPr>
          <w:szCs w:val="28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1) проведения проверок;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2) рассмотрения жалоб на действия (бездействие) должностны</w:t>
      </w:r>
      <w:r w:rsidR="00ED556A" w:rsidRPr="007817CB">
        <w:rPr>
          <w:szCs w:val="28"/>
        </w:rPr>
        <w:t xml:space="preserve">х лиц  администрации </w:t>
      </w:r>
      <w:r w:rsidRPr="007817CB">
        <w:rPr>
          <w:szCs w:val="28"/>
        </w:rPr>
        <w:t>, ответственных за предоставление муниципальной услуги.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13568E" w:rsidRPr="007817CB" w:rsidRDefault="0013568E" w:rsidP="0013568E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CB">
        <w:rPr>
          <w:rFonts w:ascii="Times New Roman" w:hAnsi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13568E" w:rsidRPr="007817CB" w:rsidRDefault="0013568E" w:rsidP="0013568E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CB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3568E" w:rsidRPr="007817CB" w:rsidRDefault="0013568E" w:rsidP="0013568E">
      <w:pPr>
        <w:pStyle w:val="af8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CB">
        <w:rPr>
          <w:rFonts w:ascii="Times New Roman" w:hAnsi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</w:t>
      </w:r>
      <w:r w:rsidRPr="007817CB">
        <w:rPr>
          <w:rFonts w:ascii="Times New Roman" w:hAnsi="Times New Roman"/>
          <w:sz w:val="28"/>
          <w:szCs w:val="28"/>
        </w:rPr>
        <w:lastRenderedPageBreak/>
        <w:t>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13568E" w:rsidRPr="007817CB" w:rsidRDefault="0013568E" w:rsidP="0013568E">
      <w:pPr>
        <w:pStyle w:val="af8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CB">
        <w:rPr>
          <w:rFonts w:ascii="Times New Roman" w:hAnsi="Times New Roman"/>
          <w:sz w:val="28"/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13568E" w:rsidRPr="007817CB" w:rsidRDefault="0013568E" w:rsidP="0013568E">
      <w:pPr>
        <w:pStyle w:val="af8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CB">
        <w:rPr>
          <w:rFonts w:ascii="Times New Roman" w:hAnsi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13568E" w:rsidRPr="007817CB" w:rsidRDefault="0013568E" w:rsidP="0013568E">
      <w:pPr>
        <w:pStyle w:val="ae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817CB">
        <w:rPr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13568E" w:rsidRPr="007817CB" w:rsidRDefault="0013568E" w:rsidP="0013568E">
      <w:pPr>
        <w:pStyle w:val="ae"/>
        <w:ind w:firstLine="709"/>
        <w:rPr>
          <w:szCs w:val="28"/>
        </w:rPr>
      </w:pPr>
    </w:p>
    <w:p w:rsidR="0013568E" w:rsidRPr="007817CB" w:rsidRDefault="0013568E" w:rsidP="00ED556A">
      <w:pPr>
        <w:pStyle w:val="ae"/>
        <w:jc w:val="left"/>
        <w:rPr>
          <w:b/>
          <w:bCs/>
          <w:szCs w:val="28"/>
        </w:rPr>
      </w:pPr>
      <w:r w:rsidRPr="007817CB">
        <w:rPr>
          <w:b/>
          <w:bCs/>
          <w:szCs w:val="28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13568E" w:rsidRPr="007817CB" w:rsidRDefault="0013568E" w:rsidP="0013568E">
      <w:pPr>
        <w:pStyle w:val="ae"/>
        <w:ind w:firstLine="709"/>
        <w:jc w:val="both"/>
        <w:rPr>
          <w:b/>
          <w:bCs/>
          <w:szCs w:val="28"/>
        </w:rPr>
      </w:pP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7C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7CB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6.3.</w:t>
      </w:r>
      <w:r w:rsidRPr="00781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7CB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</w:t>
      </w:r>
      <w:r w:rsidRPr="007817CB">
        <w:rPr>
          <w:rFonts w:ascii="Times New Roman" w:hAnsi="Times New Roman" w:cs="Times New Roman"/>
          <w:sz w:val="28"/>
          <w:szCs w:val="28"/>
        </w:rPr>
        <w:lastRenderedPageBreak/>
        <w:t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указывается: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 заявителю либо его представителю;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суть жалобы;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- подпись заявителя либо его представителя и дата.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6.7. Исчерпывающий перечень случаев, в которых ответ на жалобу не дается, регулируется Федеральным законом № 210-ФЗ.</w:t>
      </w:r>
    </w:p>
    <w:p w:rsidR="0013568E" w:rsidRPr="007817CB" w:rsidRDefault="0013568E" w:rsidP="0013568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7C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817C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3568E" w:rsidRPr="007817CB" w:rsidRDefault="0013568E" w:rsidP="0013568E">
      <w:pPr>
        <w:pStyle w:val="ae"/>
        <w:ind w:firstLine="709"/>
        <w:jc w:val="both"/>
        <w:rPr>
          <w:bCs/>
          <w:szCs w:val="28"/>
        </w:rPr>
      </w:pPr>
    </w:p>
    <w:p w:rsidR="0013568E" w:rsidRPr="007817CB" w:rsidRDefault="0013568E" w:rsidP="0013568E">
      <w:pPr>
        <w:pStyle w:val="ae"/>
        <w:ind w:firstLine="709"/>
        <w:rPr>
          <w:bCs/>
          <w:szCs w:val="28"/>
        </w:rPr>
      </w:pPr>
    </w:p>
    <w:p w:rsidR="0013568E" w:rsidRPr="007817CB" w:rsidRDefault="0013568E" w:rsidP="0013568E">
      <w:pPr>
        <w:pStyle w:val="ae"/>
        <w:ind w:firstLine="709"/>
        <w:rPr>
          <w:bCs/>
          <w:szCs w:val="28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  <w:szCs w:val="24"/>
        </w:rPr>
      </w:pPr>
      <w:r w:rsidRPr="007817CB">
        <w:rPr>
          <w:rFonts w:ascii="Times New Roman" w:hAnsi="Times New Roman" w:cs="Times New Roman"/>
          <w:bCs/>
          <w:sz w:val="28"/>
          <w:szCs w:val="28"/>
        </w:rPr>
        <w:br w:type="page"/>
      </w:r>
      <w:r w:rsidRPr="007817CB">
        <w:rPr>
          <w:rFonts w:ascii="Times New Roman" w:hAnsi="Times New Roman" w:cs="Times New Roman"/>
        </w:rPr>
        <w:lastRenderedPageBreak/>
        <w:t>Приложение № 1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  <w:bCs/>
        </w:rPr>
        <w:t xml:space="preserve">к </w:t>
      </w:r>
      <w:hyperlink r:id="rId28" w:anchor="sub_1000" w:history="1">
        <w:r w:rsidRPr="007817CB">
          <w:rPr>
            <w:rStyle w:val="a3"/>
            <w:rFonts w:ascii="Times New Roman" w:hAnsi="Times New Roman" w:cs="Times New Roman"/>
            <w:bCs/>
          </w:rPr>
          <w:t>Административному регламенту</w:t>
        </w:r>
      </w:hyperlink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  <w:rPr>
          <w:rFonts w:ascii="Times New Roman" w:hAnsi="Times New Roman" w:cs="Times New Roman"/>
          <w:bCs/>
        </w:rPr>
      </w:pPr>
      <w:r w:rsidRPr="007817CB">
        <w:rPr>
          <w:rFonts w:ascii="Times New Roman" w:hAnsi="Times New Roman" w:cs="Times New Roman"/>
          <w:bCs/>
        </w:rPr>
        <w:t>предоставления администрацией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  <w:bCs/>
        </w:rPr>
        <w:t>муниципального образования ____</w:t>
      </w:r>
    </w:p>
    <w:p w:rsidR="0013568E" w:rsidRPr="007817CB" w:rsidRDefault="0013568E" w:rsidP="0013568E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17CB">
        <w:rPr>
          <w:rFonts w:ascii="Times New Roman" w:hAnsi="Times New Roman" w:cs="Times New Roman"/>
          <w:bCs/>
        </w:rPr>
        <w:t>муниципальной услуги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1. Информация о месте нахождения и графике работы Администрации.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Место нахождения  </w:t>
      </w:r>
      <w:r w:rsidR="00ED556A" w:rsidRPr="007817CB">
        <w:rPr>
          <w:rFonts w:ascii="Times New Roman" w:hAnsi="Times New Roman" w:cs="Times New Roman"/>
          <w:sz w:val="28"/>
          <w:szCs w:val="28"/>
        </w:rPr>
        <w:t xml:space="preserve">187440, Ленинградская область, Волховский район, деревня </w:t>
      </w:r>
      <w:proofErr w:type="spellStart"/>
      <w:r w:rsidR="00ED556A" w:rsidRPr="007817CB"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 w:rsidR="00ED556A" w:rsidRPr="007817CB">
        <w:rPr>
          <w:rFonts w:ascii="Times New Roman" w:hAnsi="Times New Roman" w:cs="Times New Roman"/>
          <w:sz w:val="28"/>
          <w:szCs w:val="28"/>
        </w:rPr>
        <w:t xml:space="preserve"> Остров, ул. Школьная, д.1-а</w:t>
      </w:r>
      <w:proofErr w:type="gramStart"/>
      <w:r w:rsidRPr="007817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 </w:t>
      </w:r>
      <w:r w:rsidR="00ED556A" w:rsidRPr="007817CB">
        <w:rPr>
          <w:rFonts w:ascii="Times New Roman" w:hAnsi="Times New Roman" w:cs="Times New Roman"/>
          <w:sz w:val="28"/>
          <w:szCs w:val="28"/>
        </w:rPr>
        <w:t xml:space="preserve"> тел/ факс</w:t>
      </w:r>
      <w:proofErr w:type="gramStart"/>
      <w:r w:rsidR="00ED556A" w:rsidRPr="007817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556A" w:rsidRPr="007817CB">
        <w:rPr>
          <w:rFonts w:ascii="Times New Roman" w:hAnsi="Times New Roman" w:cs="Times New Roman"/>
          <w:sz w:val="28"/>
          <w:szCs w:val="28"/>
        </w:rPr>
        <w:t xml:space="preserve"> 8(813 63) 37-641</w:t>
      </w:r>
      <w:r w:rsidRPr="007817CB">
        <w:rPr>
          <w:rFonts w:ascii="Times New Roman" w:hAnsi="Times New Roman" w:cs="Times New Roman"/>
          <w:sz w:val="28"/>
          <w:szCs w:val="28"/>
        </w:rPr>
        <w:t>;</w:t>
      </w:r>
    </w:p>
    <w:p w:rsidR="0013568E" w:rsidRPr="007817CB" w:rsidRDefault="00ED556A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 </w:t>
      </w:r>
      <w:r w:rsidR="0013568E" w:rsidRPr="007817CB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7817CB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>—</w:t>
      </w:r>
      <w:r w:rsidRPr="007817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817CB">
        <w:rPr>
          <w:rFonts w:ascii="Times New Roman" w:hAnsi="Times New Roman" w:cs="Times New Roman"/>
          <w:sz w:val="28"/>
          <w:szCs w:val="28"/>
        </w:rPr>
        <w:t>—</w:t>
      </w:r>
      <w:r w:rsidRPr="007817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817C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817CB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781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17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13568E" w:rsidRPr="007817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3568E" w:rsidRPr="007817CB" w:rsidRDefault="00ED556A" w:rsidP="00ED55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2D1B">
        <w:rPr>
          <w:rFonts w:ascii="Times New Roman" w:hAnsi="Times New Roman" w:cs="Times New Roman"/>
          <w:sz w:val="28"/>
          <w:szCs w:val="28"/>
        </w:rPr>
        <w:t xml:space="preserve"> </w:t>
      </w:r>
      <w:r w:rsidR="0013568E" w:rsidRPr="007817CB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13568E" w:rsidRPr="007817CB" w:rsidTr="0013568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13568E" w:rsidRPr="007817CB" w:rsidTr="00135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  <w:r w:rsidR="00ED556A" w:rsidRPr="007817C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ED556A" w:rsidRPr="00781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556A" w:rsidRPr="007817C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 w:rsidR="00ED556A" w:rsidRPr="007817C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ED556A" w:rsidRPr="007817CB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ED556A" w:rsidRPr="007817CB">
              <w:rPr>
                <w:rFonts w:ascii="Times New Roman" w:hAnsi="Times New Roman" w:cs="Times New Roman"/>
                <w:sz w:val="28"/>
                <w:szCs w:val="28"/>
              </w:rPr>
              <w:t xml:space="preserve"> с 9=00 часов до 17=00 часов</w:t>
            </w:r>
          </w:p>
        </w:tc>
      </w:tr>
      <w:tr w:rsidR="0013568E" w:rsidRPr="007817CB" w:rsidTr="00135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68E" w:rsidRPr="007817CB" w:rsidRDefault="00ED556A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Приемные дни: понедельник, среда, 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с _</w:t>
            </w:r>
            <w:r w:rsidR="00ED556A" w:rsidRPr="007817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r w:rsidR="00ED556A" w:rsidRPr="007817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 до _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__, перерыв с _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 xml:space="preserve">__ до 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__._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3568E" w:rsidRPr="007817CB" w:rsidTr="0013568E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7817CB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13568E" w:rsidRPr="007817CB" w:rsidRDefault="0013568E" w:rsidP="0013568E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3568E" w:rsidRPr="007817CB" w:rsidRDefault="0013568E" w:rsidP="0013568E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13568E" w:rsidRPr="007817CB" w:rsidTr="0013568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канцелярии Администрации</w:t>
            </w:r>
          </w:p>
        </w:tc>
      </w:tr>
      <w:tr w:rsidR="0013568E" w:rsidRPr="007817CB" w:rsidTr="00135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3568E" w:rsidRPr="007817CB" w:rsidTr="0013568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с _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 xml:space="preserve">_ до 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__, перерыв с _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 до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  <w:r w:rsidR="007817CB" w:rsidRPr="007817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3568E" w:rsidRPr="007817CB" w:rsidTr="0013568E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7817CB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E" w:rsidRPr="007817CB" w:rsidRDefault="007817CB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68E" w:rsidRPr="007817CB" w:rsidRDefault="0013568E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CB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13568E" w:rsidRPr="007817CB" w:rsidRDefault="0013568E" w:rsidP="0013568E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lastRenderedPageBreak/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68E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68E" w:rsidRPr="007817CB" w:rsidRDefault="0013568E" w:rsidP="0013568E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3568E" w:rsidRPr="007817CB" w:rsidRDefault="007817CB" w:rsidP="0013568E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Pr="007817CB" w:rsidRDefault="007817CB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bCs/>
        </w:rPr>
      </w:pPr>
    </w:p>
    <w:p w:rsidR="007817CB" w:rsidRDefault="007817CB" w:rsidP="007817CB">
      <w:pPr>
        <w:pStyle w:val="afb"/>
        <w:jc w:val="right"/>
        <w:rPr>
          <w:rFonts w:ascii="Times New Roman" w:hAnsi="Times New Roman" w:cs="Times New Roman"/>
        </w:rPr>
      </w:pPr>
    </w:p>
    <w:p w:rsidR="007817CB" w:rsidRDefault="007817CB" w:rsidP="007817CB">
      <w:pPr>
        <w:pStyle w:val="afb"/>
        <w:jc w:val="right"/>
        <w:rPr>
          <w:rFonts w:ascii="Times New Roman" w:hAnsi="Times New Roman" w:cs="Times New Roman"/>
        </w:rPr>
      </w:pP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</w:rPr>
        <w:lastRenderedPageBreak/>
        <w:t>Приложение № 2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к </w:t>
      </w:r>
      <w:hyperlink r:id="rId29" w:anchor="sub_1000" w:history="1">
        <w:r w:rsidRPr="007817CB">
          <w:rPr>
            <w:rStyle w:val="a3"/>
            <w:rFonts w:ascii="Times New Roman" w:hAnsi="Times New Roman" w:cs="Times New Roman"/>
            <w:bCs/>
          </w:rPr>
          <w:t>Административному регламенту</w:t>
        </w:r>
      </w:hyperlink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предоставления администрацией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муниципального образования ____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муниципальной услуги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568E" w:rsidRPr="007817CB" w:rsidRDefault="0013568E" w:rsidP="0013568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3568E" w:rsidRPr="007817CB" w:rsidRDefault="0013568E" w:rsidP="0013568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Информация о местах нахождения, </w:t>
      </w:r>
    </w:p>
    <w:p w:rsidR="0013568E" w:rsidRPr="007817CB" w:rsidRDefault="0013568E" w:rsidP="0013568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справочных телефонах и адресах электронной почты МФЦ</w:t>
      </w:r>
    </w:p>
    <w:p w:rsidR="0013568E" w:rsidRPr="007817CB" w:rsidRDefault="0013568E" w:rsidP="0013568E">
      <w:pPr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13568E" w:rsidRPr="007817CB" w:rsidRDefault="0013568E" w:rsidP="0013568E">
      <w:pPr>
        <w:ind w:left="142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7817CB">
        <w:rPr>
          <w:rFonts w:ascii="Times New Roman" w:eastAsia="Calibri" w:hAnsi="Times New Roman" w:cs="Times New Roman"/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7817CB">
        <w:rPr>
          <w:rFonts w:ascii="Times New Roman" w:eastAsia="Calibri" w:hAnsi="Times New Roman" w:cs="Times New Roman"/>
          <w:i/>
          <w:shd w:val="clear" w:color="auto" w:fill="FFFFFF"/>
          <w:lang w:eastAsia="en-US"/>
        </w:rPr>
        <w:t xml:space="preserve"> (на территории России звонок бесплатный), </w:t>
      </w:r>
      <w:r w:rsidRPr="007817CB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адрес электронной почты: </w:t>
      </w:r>
      <w:r w:rsidRPr="007817CB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info@mfc47.ru.</w:t>
      </w:r>
    </w:p>
    <w:p w:rsidR="0013568E" w:rsidRPr="007817CB" w:rsidRDefault="0013568E" w:rsidP="0013568E">
      <w:pPr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30" w:history="1">
        <w:r w:rsidRPr="007817CB">
          <w:rPr>
            <w:rStyle w:val="a3"/>
            <w:rFonts w:ascii="Times New Roman" w:eastAsia="Calibri" w:hAnsi="Times New Roman" w:cs="Times New Roman"/>
            <w:shd w:val="clear" w:color="auto" w:fill="FFFFFF"/>
            <w:lang w:val="en-US" w:eastAsia="en-US"/>
          </w:rPr>
          <w:t>www</w:t>
        </w:r>
        <w:r w:rsidRPr="007817CB">
          <w:rPr>
            <w:rStyle w:val="a3"/>
            <w:rFonts w:ascii="Times New Roman" w:eastAsia="Calibri" w:hAnsi="Times New Roman" w:cs="Times New Roman"/>
            <w:shd w:val="clear" w:color="auto" w:fill="FFFFFF"/>
            <w:lang w:eastAsia="en-US"/>
          </w:rPr>
          <w:t>.</w:t>
        </w:r>
        <w:proofErr w:type="spellStart"/>
        <w:r w:rsidRPr="007817CB">
          <w:rPr>
            <w:rStyle w:val="a3"/>
            <w:rFonts w:ascii="Times New Roman" w:eastAsia="Calibri" w:hAnsi="Times New Roman" w:cs="Times New Roman"/>
            <w:shd w:val="clear" w:color="auto" w:fill="FFFFFF"/>
            <w:lang w:val="en-US" w:eastAsia="en-US"/>
          </w:rPr>
          <w:t>mfc</w:t>
        </w:r>
        <w:proofErr w:type="spellEnd"/>
        <w:r w:rsidRPr="007817CB">
          <w:rPr>
            <w:rStyle w:val="a3"/>
            <w:rFonts w:ascii="Times New Roman" w:eastAsia="Calibri" w:hAnsi="Times New Roman" w:cs="Times New Roman"/>
            <w:shd w:val="clear" w:color="auto" w:fill="FFFFFF"/>
            <w:lang w:eastAsia="en-US"/>
          </w:rPr>
          <w:t>47.</w:t>
        </w:r>
        <w:proofErr w:type="spellStart"/>
        <w:r w:rsidRPr="007817CB">
          <w:rPr>
            <w:rStyle w:val="a3"/>
            <w:rFonts w:ascii="Times New Roman" w:eastAsia="Calibri" w:hAnsi="Times New Roman" w:cs="Times New Roman"/>
            <w:shd w:val="clear" w:color="auto" w:fill="FFFFFF"/>
            <w:lang w:val="en-US" w:eastAsia="en-US"/>
          </w:rPr>
          <w:t>ru</w:t>
        </w:r>
        <w:proofErr w:type="spellEnd"/>
      </w:hyperlink>
    </w:p>
    <w:tbl>
      <w:tblPr>
        <w:tblW w:w="9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2"/>
        <w:gridCol w:w="3686"/>
        <w:gridCol w:w="2126"/>
        <w:gridCol w:w="1137"/>
      </w:tblGrid>
      <w:tr w:rsidR="0013568E" w:rsidRPr="007817CB" w:rsidTr="0013568E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13568E" w:rsidRPr="007817CB" w:rsidRDefault="0013568E">
            <w:pPr>
              <w:widowControl w:val="0"/>
              <w:suppressAutoHyphens/>
              <w:ind w:left="-578" w:firstLine="53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68E" w:rsidRPr="007817CB" w:rsidTr="0013568E">
        <w:trPr>
          <w:trHeight w:val="25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3568E" w:rsidRPr="007817CB" w:rsidTr="0013568E">
        <w:trPr>
          <w:trHeight w:hRule="exact" w:val="9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Pr="007817CB">
              <w:rPr>
                <w:rFonts w:ascii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hRule="exact" w:val="986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Pr="007817CB">
              <w:rPr>
                <w:rFonts w:ascii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30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3568E" w:rsidRPr="007817CB" w:rsidTr="0013568E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 район, г</w:t>
            </w:r>
            <w:proofErr w:type="gram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олосово, усадьба СХТ, д.1 лит. А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30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3568E" w:rsidRPr="007817CB" w:rsidTr="0013568E">
        <w:trPr>
          <w:trHeight w:hRule="exact"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187403, Ленинградская область, </w:t>
            </w:r>
            <w:proofErr w:type="gram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. Волхов. Волховский проспект, д.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25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7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, д. 4а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13568E" w:rsidRPr="007817CB" w:rsidRDefault="0013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hRule="exact" w:val="1231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Лукойл</w:t>
            </w:r>
            <w:proofErr w:type="spellEnd"/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28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7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hRule="exact" w:val="735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hRule="exact" w:val="733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188992, Ленинградская область, </w:t>
            </w:r>
            <w:proofErr w:type="gramStart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Светогорск, ул. Красноармейская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25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13568E" w:rsidRPr="007817CB" w:rsidTr="0013568E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7817CB">
              <w:rPr>
                <w:rFonts w:ascii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34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ind w:firstLine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 район,  </w:t>
            </w:r>
            <w:proofErr w:type="gram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. Кингисепп,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31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Киришском</w:t>
            </w:r>
            <w:proofErr w:type="spellEnd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13568E" w:rsidRPr="007817CB" w:rsidTr="0013568E">
        <w:trPr>
          <w:trHeight w:hRule="exact"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. Кириши, пр. Героев, </w:t>
            </w:r>
            <w:r w:rsidRPr="007817CB">
              <w:rPr>
                <w:rFonts w:ascii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34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7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Кировск, Новая улица,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hRule="exact" w:val="99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Кировск, ул. Набережная 29А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24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13568E" w:rsidRPr="007817CB" w:rsidRDefault="0013568E">
            <w:pPr>
              <w:ind w:firstLine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7817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ind w:firstLine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13568E" w:rsidRPr="007817CB" w:rsidTr="0013568E">
        <w:trPr>
          <w:trHeight w:hRule="exact"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keepNext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Луга, ул. 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Миккели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25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7817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187780, Ленинградская область, </w:t>
            </w:r>
            <w:proofErr w:type="gramStart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Подпорожье, ул. Октябрят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2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7817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hRule="exact" w:val="699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35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420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Сосновый Бор Ленинградской области</w:t>
            </w:r>
          </w:p>
        </w:tc>
      </w:tr>
      <w:tr w:rsidR="0013568E" w:rsidRPr="007817CB" w:rsidTr="0013568E">
        <w:trPr>
          <w:trHeight w:hRule="exact"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27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29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7817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7817C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3568E" w:rsidRPr="007817CB" w:rsidTr="0013568E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817C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3568E" w:rsidRPr="007817CB" w:rsidTr="0013568E">
        <w:trPr>
          <w:trHeight w:val="30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817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13568E" w:rsidRPr="007817CB" w:rsidTr="0013568E">
        <w:trPr>
          <w:trHeight w:hRule="exact" w:val="2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suppressAutoHyphens/>
              <w:ind w:left="-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7817C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13568E" w:rsidRPr="007817CB" w:rsidRDefault="00135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78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13568E" w:rsidRPr="007817CB" w:rsidRDefault="0013568E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13568E" w:rsidRPr="007817CB" w:rsidRDefault="0013568E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13568E" w:rsidRPr="007817CB" w:rsidRDefault="0013568E">
            <w:pPr>
              <w:widowControl w:val="0"/>
              <w:suppressAutoHyphens/>
              <w:autoSpaceDN w:val="0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7817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3568E" w:rsidRPr="007817CB" w:rsidRDefault="001356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817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</w:tbl>
    <w:p w:rsidR="0013568E" w:rsidRPr="007817CB" w:rsidRDefault="0013568E" w:rsidP="0013568E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3568E" w:rsidRPr="007817CB" w:rsidRDefault="0013568E" w:rsidP="0013568E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  <w:b/>
        </w:rPr>
      </w:pP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  <w:b/>
        </w:rPr>
        <w:br w:type="page"/>
      </w:r>
      <w:r w:rsidRPr="007817CB">
        <w:rPr>
          <w:rFonts w:ascii="Times New Roman" w:hAnsi="Times New Roman" w:cs="Times New Roman"/>
        </w:rPr>
        <w:lastRenderedPageBreak/>
        <w:t>Приложение № 3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  <w:bCs/>
        </w:rPr>
        <w:t xml:space="preserve">к </w:t>
      </w:r>
      <w:hyperlink r:id="rId31" w:anchor="sub_1000" w:history="1">
        <w:r w:rsidRPr="007817CB">
          <w:rPr>
            <w:rStyle w:val="a3"/>
            <w:rFonts w:ascii="Times New Roman" w:hAnsi="Times New Roman" w:cs="Times New Roman"/>
            <w:bCs/>
          </w:rPr>
          <w:t>Административному регламенту</w:t>
        </w:r>
      </w:hyperlink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  <w:bCs/>
        </w:rPr>
      </w:pPr>
      <w:r w:rsidRPr="007817CB">
        <w:rPr>
          <w:rFonts w:ascii="Times New Roman" w:hAnsi="Times New Roman" w:cs="Times New Roman"/>
          <w:bCs/>
        </w:rPr>
        <w:t>предоставления администрацией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  <w:bCs/>
        </w:rPr>
        <w:t>муниципального образования ____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  <w:bCs/>
        </w:rPr>
        <w:t>муниципальной услуги</w:t>
      </w:r>
    </w:p>
    <w:p w:rsidR="0013568E" w:rsidRPr="007817CB" w:rsidRDefault="0013568E" w:rsidP="0013568E">
      <w:pPr>
        <w:autoSpaceDE w:val="0"/>
        <w:autoSpaceDN w:val="0"/>
        <w:adjustRightInd w:val="0"/>
        <w:ind w:right="-284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68E" w:rsidRPr="007817CB" w:rsidRDefault="0013568E" w:rsidP="0013568E">
      <w:pPr>
        <w:pStyle w:val="ae"/>
        <w:ind w:left="-567" w:right="-284" w:firstLine="567"/>
        <w:rPr>
          <w:b/>
          <w:sz w:val="32"/>
          <w:szCs w:val="32"/>
          <w:u w:val="single"/>
        </w:rPr>
      </w:pPr>
      <w:r w:rsidRPr="007817CB">
        <w:rPr>
          <w:b/>
          <w:sz w:val="32"/>
          <w:szCs w:val="32"/>
          <w:u w:val="single"/>
        </w:rPr>
        <w:t>Формы заявлений</w:t>
      </w:r>
    </w:p>
    <w:p w:rsidR="0013568E" w:rsidRPr="007817CB" w:rsidRDefault="0013568E" w:rsidP="0013568E">
      <w:pPr>
        <w:pStyle w:val="ae"/>
        <w:ind w:left="-567" w:right="-284" w:firstLine="567"/>
        <w:rPr>
          <w:b/>
          <w:sz w:val="32"/>
          <w:szCs w:val="32"/>
        </w:rPr>
      </w:pPr>
    </w:p>
    <w:p w:rsidR="0013568E" w:rsidRPr="007817CB" w:rsidRDefault="0013568E" w:rsidP="0013568E">
      <w:pPr>
        <w:pStyle w:val="ae"/>
        <w:numPr>
          <w:ilvl w:val="0"/>
          <w:numId w:val="4"/>
        </w:numPr>
        <w:ind w:right="-284"/>
        <w:rPr>
          <w:b/>
          <w:i/>
          <w:sz w:val="32"/>
          <w:szCs w:val="32"/>
        </w:rPr>
      </w:pPr>
      <w:r w:rsidRPr="007817CB">
        <w:rPr>
          <w:i/>
          <w:sz w:val="32"/>
          <w:szCs w:val="32"/>
        </w:rPr>
        <w:t>Для участия в подпрограмме</w:t>
      </w:r>
      <w:r w:rsidRPr="007817CB">
        <w:rPr>
          <w:b/>
          <w:i/>
          <w:sz w:val="32"/>
          <w:szCs w:val="32"/>
        </w:rPr>
        <w:t xml:space="preserve"> «Жилье для молодежи»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7817CB"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                                                                                 (наименование местной администрации)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от гражданина (гражданки) 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                         (фамилия, имя, отчество)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________________________________________________,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</w:t>
      </w:r>
      <w:proofErr w:type="gramStart"/>
      <w:r w:rsidRPr="007817CB">
        <w:rPr>
          <w:rFonts w:ascii="Times New Roman" w:hAnsi="Times New Roman" w:cs="Times New Roman"/>
        </w:rPr>
        <w:t>проживающего</w:t>
      </w:r>
      <w:proofErr w:type="gramEnd"/>
      <w:r w:rsidRPr="007817CB">
        <w:rPr>
          <w:rFonts w:ascii="Times New Roman" w:hAnsi="Times New Roman" w:cs="Times New Roman"/>
        </w:rPr>
        <w:t xml:space="preserve"> (проживающей) по адресу: 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b/>
        </w:rPr>
      </w:pPr>
      <w:bookmarkStart w:id="22" w:name="Par884"/>
      <w:bookmarkEnd w:id="22"/>
      <w:r w:rsidRPr="007817CB">
        <w:rPr>
          <w:rFonts w:ascii="Times New Roman" w:hAnsi="Times New Roman" w:cs="Times New Roman"/>
          <w:b/>
        </w:rPr>
        <w:t>ЗАЯВЛЕНИЕ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Прошу включить меня, _________________________________________________,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                                                                       (фамилия, имя, отчество)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паспорт _______________, выданный 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       (серия, номер)                                                                    (кем, когда)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 "__" _______________ ____ года,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в состав участников  мероприятия  по  улучшению  жилищных  условий  молодых граждан, нуждающихся в улучшении жилищных  условий,  в  том  числе  молодых семей, в  рамках  реализации  подпрограммы "Жилье для молодежи" Государственной программы Ленинградской области «Обеспечение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 407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Жилищные условия планирую улучшить путем 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proofErr w:type="gramStart"/>
      <w:r w:rsidRPr="007817CB">
        <w:rPr>
          <w:rFonts w:ascii="Times New Roman" w:hAnsi="Times New Roman" w:cs="Times New Roman"/>
        </w:rPr>
        <w:t>(строительство индивидуального жилого дома,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приобретение жилого помещения, участие в долевом строительстве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lastRenderedPageBreak/>
        <w:t>________________________________________________________________________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многоквартирного дома, в том числе погашение основной суммы долга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и уплата процентов по ипотечным жилищным кредитам (займам) на строительство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(приобретение) жилья - нужное указать)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в ______________________________________________________________________.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proofErr w:type="gramStart"/>
      <w:r w:rsidRPr="007817CB">
        <w:rPr>
          <w:rFonts w:ascii="Times New Roman" w:hAnsi="Times New Roman" w:cs="Times New Roman"/>
        </w:rPr>
        <w:t>(наименование муниципального образования, в котором заявитель желает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построить (приобрести) жилое помещение)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Члены семьи, нуждающиеся вместе со мной в улучшении жилищных условий: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жена (муж) __________________________    _________________________________,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(фамилия, имя, отчество)                                            (дата рождения)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проживает по адресу</w:t>
      </w:r>
      <w:proofErr w:type="gramStart"/>
      <w:r w:rsidRPr="007817CB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дети:_________________________________________________________________</w:t>
      </w:r>
      <w:proofErr w:type="gramStart"/>
      <w:r w:rsidRPr="007817CB">
        <w:rPr>
          <w:rFonts w:ascii="Times New Roman" w:hAnsi="Times New Roman" w:cs="Times New Roman"/>
        </w:rPr>
        <w:t xml:space="preserve"> ,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    _________________________________,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(фамилия, имя, отчество)                                  (дата рождения)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проживает по адресу</w:t>
      </w:r>
      <w:proofErr w:type="gramStart"/>
      <w:r w:rsidRPr="007817CB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    _________________________________,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(фамилия, имя, отчество)                                    (дата рождения)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проживает по адресу: _____________________________________________________.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Иные лица, постоянно проживающие со мной в качестве членов  семьи  и  </w:t>
      </w:r>
      <w:proofErr w:type="gramStart"/>
      <w:r w:rsidRPr="007817CB">
        <w:rPr>
          <w:rFonts w:ascii="Times New Roman" w:hAnsi="Times New Roman" w:cs="Times New Roman"/>
        </w:rPr>
        <w:t>с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которыми намерен (намерена) проживать совместно: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     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(фамилия, имя, отчество, степень родства)                                   (дата рождения)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     ____________________________.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(фамилия, имя, отчество, степень родства)                                   (дата рождения)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lastRenderedPageBreak/>
        <w:t xml:space="preserve">    Нуждающимися в улучшении жилищных условий </w:t>
      </w:r>
      <w:proofErr w:type="gramStart"/>
      <w:r w:rsidRPr="007817CB">
        <w:rPr>
          <w:rFonts w:ascii="Times New Roman" w:hAnsi="Times New Roman" w:cs="Times New Roman"/>
        </w:rPr>
        <w:t>признаны</w:t>
      </w:r>
      <w:proofErr w:type="gramEnd"/>
      <w:r w:rsidRPr="007817CB">
        <w:rPr>
          <w:rFonts w:ascii="Times New Roman" w:hAnsi="Times New Roman" w:cs="Times New Roman"/>
        </w:rPr>
        <w:t xml:space="preserve"> решением 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________________________________________________________________________.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органа местного самоуправления, реквизиты акта)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С условиями участия в мероприятии по улучшению жилищных условий молодых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граждан, нуждающихся в улучшении жилищных  условий,  в  том  числе  молодых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семей, в  рамках  реализации  подпрограммы "Жилье для молодежи" Государственной программы Ленинградской области «Обеспечение качественным жильем граждан на территории Ленинградской области».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   ___________________   ________________________.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(фамилия, имя, отчество заявителя)                             (подпись)                                         (дата)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Совершеннолетние члены семьи: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1) _____________________________________     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(фамилия, имя, отчество, подпись)                  (дата)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2) _____________________________________     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(фамилия, имя, отчество, подпись)                  (дата)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3) _____________________________________     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(фамилия, имя, отчество, подпись)                  (дата)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1) 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документа и его реквизиты)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2) 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документа и его реквизиты)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3) 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документа и его реквизиты)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4) 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документа и его реквизиты)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5) 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документа и его реквизиты)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6) 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lastRenderedPageBreak/>
        <w:t>(наименование документа и его реквизиты)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7) 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документа и его реквизиты)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8) 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документа и его реквизиты)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9) 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документа и его реквизиты)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Заявление и прилагаемые  к  нему  согласно  перечню  документы  приняты "__" __________ 20__ года.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            _____________                   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(должность лица, принявшего заявление)                  (подпись)                        (расшифровка подписи)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Pr="007817CB" w:rsidRDefault="007817CB" w:rsidP="007817CB">
      <w:pPr>
        <w:pStyle w:val="ae"/>
        <w:ind w:right="-284"/>
        <w:jc w:val="left"/>
        <w:rPr>
          <w:rFonts w:eastAsiaTheme="minorEastAsia"/>
          <w:sz w:val="22"/>
          <w:szCs w:val="22"/>
        </w:rPr>
      </w:pPr>
    </w:p>
    <w:p w:rsidR="007817CB" w:rsidRDefault="0013568E" w:rsidP="007817CB">
      <w:pPr>
        <w:pStyle w:val="ae"/>
        <w:ind w:right="-284"/>
        <w:jc w:val="left"/>
        <w:rPr>
          <w:i/>
          <w:sz w:val="32"/>
          <w:szCs w:val="32"/>
        </w:rPr>
      </w:pPr>
      <w:r w:rsidRPr="007817CB">
        <w:rPr>
          <w:i/>
          <w:sz w:val="32"/>
          <w:szCs w:val="32"/>
        </w:rPr>
        <w:tab/>
      </w:r>
    </w:p>
    <w:p w:rsidR="007817CB" w:rsidRDefault="007817CB" w:rsidP="007817CB">
      <w:pPr>
        <w:pStyle w:val="ae"/>
        <w:ind w:right="-284"/>
        <w:jc w:val="left"/>
        <w:rPr>
          <w:i/>
          <w:sz w:val="32"/>
          <w:szCs w:val="32"/>
        </w:rPr>
      </w:pPr>
    </w:p>
    <w:p w:rsidR="007817CB" w:rsidRDefault="007817CB" w:rsidP="007817CB">
      <w:pPr>
        <w:pStyle w:val="ae"/>
        <w:ind w:right="-284"/>
        <w:jc w:val="left"/>
        <w:rPr>
          <w:i/>
          <w:sz w:val="32"/>
          <w:szCs w:val="32"/>
        </w:rPr>
      </w:pPr>
    </w:p>
    <w:p w:rsidR="007817CB" w:rsidRDefault="007817CB" w:rsidP="007817CB">
      <w:pPr>
        <w:pStyle w:val="ae"/>
        <w:ind w:right="-284"/>
        <w:jc w:val="left"/>
        <w:rPr>
          <w:i/>
          <w:sz w:val="32"/>
          <w:szCs w:val="32"/>
        </w:rPr>
      </w:pPr>
    </w:p>
    <w:p w:rsidR="007817CB" w:rsidRDefault="007817CB" w:rsidP="007817CB">
      <w:pPr>
        <w:pStyle w:val="ae"/>
        <w:ind w:right="-284"/>
        <w:jc w:val="left"/>
        <w:rPr>
          <w:i/>
          <w:sz w:val="32"/>
          <w:szCs w:val="32"/>
        </w:rPr>
      </w:pPr>
    </w:p>
    <w:p w:rsidR="007817CB" w:rsidRDefault="007817CB" w:rsidP="007817CB">
      <w:pPr>
        <w:pStyle w:val="ae"/>
        <w:ind w:right="-284"/>
        <w:jc w:val="left"/>
        <w:rPr>
          <w:i/>
          <w:sz w:val="32"/>
          <w:szCs w:val="32"/>
        </w:rPr>
      </w:pPr>
    </w:p>
    <w:p w:rsidR="007817CB" w:rsidRDefault="007817CB" w:rsidP="007817CB">
      <w:pPr>
        <w:pStyle w:val="ae"/>
        <w:ind w:right="-284"/>
        <w:jc w:val="left"/>
        <w:rPr>
          <w:i/>
          <w:sz w:val="32"/>
          <w:szCs w:val="32"/>
        </w:rPr>
      </w:pPr>
    </w:p>
    <w:p w:rsidR="007817CB" w:rsidRDefault="007817CB" w:rsidP="007817CB">
      <w:pPr>
        <w:pStyle w:val="ae"/>
        <w:ind w:right="-284"/>
        <w:jc w:val="left"/>
        <w:rPr>
          <w:i/>
          <w:sz w:val="32"/>
          <w:szCs w:val="32"/>
        </w:rPr>
      </w:pPr>
    </w:p>
    <w:p w:rsidR="007817CB" w:rsidRDefault="007817CB" w:rsidP="007817CB">
      <w:pPr>
        <w:pStyle w:val="ae"/>
        <w:ind w:right="-284"/>
        <w:jc w:val="left"/>
        <w:rPr>
          <w:i/>
          <w:sz w:val="32"/>
          <w:szCs w:val="32"/>
        </w:rPr>
      </w:pPr>
    </w:p>
    <w:p w:rsidR="007817CB" w:rsidRDefault="007817CB" w:rsidP="007817CB">
      <w:pPr>
        <w:pStyle w:val="ae"/>
        <w:ind w:right="-284"/>
        <w:jc w:val="left"/>
        <w:rPr>
          <w:i/>
          <w:sz w:val="32"/>
          <w:szCs w:val="32"/>
        </w:rPr>
      </w:pPr>
    </w:p>
    <w:p w:rsidR="0013568E" w:rsidRPr="007817CB" w:rsidRDefault="0013568E" w:rsidP="007817CB">
      <w:pPr>
        <w:pStyle w:val="ae"/>
        <w:ind w:right="-284"/>
        <w:jc w:val="left"/>
        <w:rPr>
          <w:i/>
          <w:sz w:val="32"/>
          <w:szCs w:val="32"/>
        </w:rPr>
      </w:pPr>
      <w:r w:rsidRPr="007817CB">
        <w:rPr>
          <w:i/>
          <w:sz w:val="32"/>
          <w:szCs w:val="32"/>
        </w:rPr>
        <w:lastRenderedPageBreak/>
        <w:t xml:space="preserve">Для участия в подпрограмме </w:t>
      </w:r>
      <w:r w:rsidRPr="007817CB">
        <w:rPr>
          <w:b/>
          <w:i/>
          <w:sz w:val="32"/>
          <w:szCs w:val="32"/>
        </w:rPr>
        <w:t>«Обеспечение жильем молодых семей» федеральной целевой программе «Жилище»</w:t>
      </w:r>
      <w:r w:rsidRPr="007817CB">
        <w:rPr>
          <w:i/>
          <w:sz w:val="32"/>
          <w:szCs w:val="32"/>
        </w:rPr>
        <w:t xml:space="preserve"> </w:t>
      </w:r>
    </w:p>
    <w:p w:rsidR="0013568E" w:rsidRPr="007817CB" w:rsidRDefault="0013568E" w:rsidP="0013568E">
      <w:pPr>
        <w:pStyle w:val="ae"/>
        <w:ind w:right="-284"/>
        <w:rPr>
          <w:i/>
          <w:sz w:val="32"/>
          <w:szCs w:val="32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(орган местного самоуправления)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</w:rPr>
      </w:pPr>
      <w:bookmarkStart w:id="23" w:name="Par1099"/>
      <w:bookmarkEnd w:id="23"/>
      <w:r w:rsidRPr="007817CB">
        <w:rPr>
          <w:rFonts w:ascii="Times New Roman" w:hAnsi="Times New Roman" w:cs="Times New Roman"/>
        </w:rPr>
        <w:t>ЗАЯВЛЕНИЕ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Прошу  включить  в  состав  участников подпрограммы "Обеспечение жильем молодых  семей"  федеральной целевой программы "Жилище" на ____________ годы молодую семью в составе: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супруг ___________________________________________________________________,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паспорт: серия __________ N ____________, выданный 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 "__" ________________ 20__ г.,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проживает по адресу: ______________________________________________________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супруга __________________________________________________________________,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паспорт: серия __________ N ____________, выданный 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 "__" ________________ 20__ г.,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проживает по адресу: ______________________________________________________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дети: ____________________________________________________________________,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свидетельство о рождении (паспорт для ребенка, достигшего 14 лет):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(ненужное вычеркнуть)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серия __________ N ____________, </w:t>
      </w:r>
      <w:proofErr w:type="gramStart"/>
      <w:r w:rsidRPr="007817CB">
        <w:rPr>
          <w:rFonts w:ascii="Times New Roman" w:hAnsi="Times New Roman" w:cs="Times New Roman"/>
        </w:rPr>
        <w:t>выданный</w:t>
      </w:r>
      <w:proofErr w:type="gramEnd"/>
      <w:r w:rsidRPr="007817CB">
        <w:rPr>
          <w:rFonts w:ascii="Times New Roman" w:hAnsi="Times New Roman" w:cs="Times New Roman"/>
        </w:rPr>
        <w:t xml:space="preserve"> 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 "__" ________________ 20__ г.,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проживает по адресу</w:t>
      </w:r>
      <w:proofErr w:type="gramStart"/>
      <w:r w:rsidRPr="007817CB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lastRenderedPageBreak/>
        <w:t>свидетельство о рождении (паспорт для ребенка, достигшего 14 лет):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       (ненужное вычеркнуть)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серия __________ N ____________, </w:t>
      </w:r>
      <w:proofErr w:type="gramStart"/>
      <w:r w:rsidRPr="007817CB">
        <w:rPr>
          <w:rFonts w:ascii="Times New Roman" w:hAnsi="Times New Roman" w:cs="Times New Roman"/>
        </w:rPr>
        <w:t>выданный</w:t>
      </w:r>
      <w:proofErr w:type="gramEnd"/>
      <w:r w:rsidRPr="007817CB">
        <w:rPr>
          <w:rFonts w:ascii="Times New Roman" w:hAnsi="Times New Roman" w:cs="Times New Roman"/>
        </w:rPr>
        <w:t xml:space="preserve"> 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____________________________________________ "__" ________________ 20__ г.,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проживает по адресу: ______________________________________________________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С  условиями  участия  в  подпрограмме  "Обеспечение  жильем молодых семей"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федеральной  целевой  программы   "Жилище"  на  ____________ годы </w:t>
      </w:r>
      <w:proofErr w:type="gramStart"/>
      <w:r w:rsidRPr="007817CB">
        <w:rPr>
          <w:rFonts w:ascii="Times New Roman" w:hAnsi="Times New Roman" w:cs="Times New Roman"/>
        </w:rPr>
        <w:t>ознакомлен</w:t>
      </w:r>
      <w:proofErr w:type="gramEnd"/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(ознакомлены) и  обязуюсь (обязуемся) их выполнять: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1) ______________________________________  _________  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(Ф.И.О. совершеннолетнего члена семьи)  (подпись)  (дата)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2) ______________________________________  _________  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(Ф.И.О. совершеннолетнего члена семьи)  (подпись)  (дата)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1)__________________________________________________________________________;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2)__________________________________________________________________________;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3)__________________________________________________________________________;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Заявление  и  прилагаемые  к  нему   согласно   перечню  документы  приняты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"__" ____________ 20__ г.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____________________________________                 _______________ _____________________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(должность лица, принявшего  заявление)                (подпись, дата) (расшифровка подписи)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      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7817CB" w:rsidP="007817CB">
      <w:pPr>
        <w:pStyle w:val="ae"/>
        <w:ind w:right="-284"/>
        <w:jc w:val="left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3.</w:t>
      </w:r>
      <w:r w:rsidR="0013568E" w:rsidRPr="007817CB">
        <w:rPr>
          <w:i/>
          <w:sz w:val="32"/>
          <w:szCs w:val="32"/>
        </w:rPr>
        <w:t>Для участия в подпрограмме</w:t>
      </w:r>
      <w:r w:rsidR="0013568E" w:rsidRPr="007817CB">
        <w:rPr>
          <w:b/>
          <w:i/>
          <w:sz w:val="32"/>
          <w:szCs w:val="32"/>
        </w:rPr>
        <w:t xml:space="preserve"> «Поддержка граждан, нуждающихся в улучшении жилищных условий, на основе принципов ипотечного кредитования в Ленинградской области» 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</w:t>
      </w:r>
    </w:p>
    <w:p w:rsidR="0013568E" w:rsidRPr="007817CB" w:rsidRDefault="0013568E" w:rsidP="001356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местной администрации)</w:t>
      </w:r>
    </w:p>
    <w:p w:rsidR="0013568E" w:rsidRPr="007817CB" w:rsidRDefault="0013568E" w:rsidP="001356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от гражданина (гражданки) ________________________,</w:t>
      </w:r>
    </w:p>
    <w:p w:rsidR="0013568E" w:rsidRPr="007817CB" w:rsidRDefault="0013568E" w:rsidP="001356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отчество)</w:t>
      </w:r>
    </w:p>
    <w:p w:rsidR="0013568E" w:rsidRPr="007817CB" w:rsidRDefault="0013568E" w:rsidP="001356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17C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(проживающей) по адресу: _____________</w:t>
      </w:r>
    </w:p>
    <w:p w:rsidR="0013568E" w:rsidRPr="007817CB" w:rsidRDefault="0013568E" w:rsidP="001356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763"/>
      <w:bookmarkEnd w:id="24"/>
      <w:r w:rsidRPr="007817CB">
        <w:rPr>
          <w:rFonts w:ascii="Times New Roman" w:hAnsi="Times New Roman" w:cs="Times New Roman"/>
          <w:sz w:val="24"/>
          <w:szCs w:val="24"/>
        </w:rPr>
        <w:t>ЗАЯВЛЕНИЕ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___________________________________________,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(фамилия, имя, отчество)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паспорт ______________, выданный _________________________________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(серия, номер)                                     (кем, когда)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 "__" ___________ ______ года,</w:t>
      </w:r>
    </w:p>
    <w:p w:rsidR="0013568E" w:rsidRPr="007817CB" w:rsidRDefault="0013568E" w:rsidP="00135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в состав участников мероприятия  по  улучшению  жилищных  условий  граждан, нуждающихся в улучшении жилищных условий, в рамках подпрограммы "Поддержка граждан, нуждающихся в  улучшении жилищных  условий,  на   основе   принципов   ипотечного   кредитования   в Ленинградской области" государственной программы Ленинградской области «Обеспечение качественным жильем граждан на территории Ленинградской области» (далее - Подпрограмма).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Жилищные условия планирую улучшить путем _______________________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568E" w:rsidRPr="007817CB" w:rsidRDefault="0013568E" w:rsidP="00135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(приобретение готового жилого помещения (у застройщика / на вторичном рынке  жилья), строительство индивидуального жилого дома, участие в долевом строительстве многоквартирного дома, на погашение основной суммы долга и уплату процентов по ипотечным жилищным кредитам (займам) на строительство  (приобретение) жилья - нужное указать)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в ________________________________________________________________.</w:t>
      </w:r>
    </w:p>
    <w:p w:rsidR="0013568E" w:rsidRPr="007817CB" w:rsidRDefault="0013568E" w:rsidP="0013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17CB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в котором гражданин</w:t>
      </w:r>
      <w:proofErr w:type="gramEnd"/>
    </w:p>
    <w:p w:rsidR="0013568E" w:rsidRPr="007817CB" w:rsidRDefault="0013568E" w:rsidP="0013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желает построить (приобрести жилое помещение)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Члены семьи, нуждающиеся вместе со мной в улучшении жилищных условий: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жена (муж)_______________________  _______________________________,</w:t>
      </w:r>
    </w:p>
    <w:p w:rsidR="0013568E" w:rsidRPr="007817CB" w:rsidRDefault="0013568E" w:rsidP="0013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(фамилия, имя, отчество)              (дата рождения)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: _______________________________________________;</w:t>
      </w:r>
      <w:proofErr w:type="gramEnd"/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дети: __________________________________    _________________________,</w:t>
      </w:r>
    </w:p>
    <w:p w:rsidR="0013568E" w:rsidRPr="007817CB" w:rsidRDefault="0013568E" w:rsidP="0013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(фамилия, имя, отчество)                  (дата рождения)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: _______________________________________________;</w:t>
      </w:r>
      <w:proofErr w:type="gramEnd"/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    _________________________,</w:t>
      </w:r>
    </w:p>
    <w:p w:rsidR="0013568E" w:rsidRPr="007817CB" w:rsidRDefault="0013568E" w:rsidP="0013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(фамилия, имя, отчество)                     (дата рождения)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______________________________________________.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Иные лица, постоянно проживающие со мной в качестве  членов  семьи  и с которыми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намерен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(намерена) проживать совместно: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       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(фамилия, имя, отчество, родственные отношения)                 (дата рождения)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       ____________________.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(фамилия, имя, отчество, родственные отношения)               (дата рождения)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Нуждающимися   в   улучшении   жилищных   условий  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  решением__________________________________________________________</w:t>
      </w:r>
    </w:p>
    <w:p w:rsidR="0013568E" w:rsidRPr="007817CB" w:rsidRDefault="0013568E" w:rsidP="0013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(наименование органа местного самоуправления, реквизиты правового акта)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С  условиями  участия  в  мероприятии  по  улучшению  жилищных  условий граждан, нуждающихся в улучшении  жилищных  условий,  в  рамках  реализации </w:t>
      </w:r>
      <w:hyperlink r:id="rId32" w:anchor="Par31" w:history="1">
        <w:r w:rsidRPr="007817CB">
          <w:rPr>
            <w:rStyle w:val="a3"/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7817C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(ознакомлена) и обязуюсь их выполнять.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   ________________________   __________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(фамилия, инициалы заявителя)                       (подпись)                                        (дата)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Совершеннолетние члены семьи: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1) _____________________________   _____________________   ___________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               (подпись)                               (дата)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2) _____________________________   _____________________   ________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                (подпись)                              (дата)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3) _____________________________   _____________________   ___________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               (подпись)                                (дата)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1) ________________________________________________________________;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2) 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3) ________________________________________________________________;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4) ________________________________________________________________;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5) ________________________________________________________________;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6) 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7) ________________________________________________________________;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8) ________________________________________________________________;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9)________________________________________________________________;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10)_______________________________________________________________;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Заявление  и  прилагаемые  к  нему  согласно  перечню документы приняты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"__" ________________ 20__ года.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  ____________  _____________________</w:t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(должность лица, принявшего заявление)      (подпись)             (расшифровка подписи)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3568E" w:rsidRPr="007817CB" w:rsidRDefault="0013568E" w:rsidP="007817CB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17CB">
        <w:rPr>
          <w:rFonts w:ascii="Times New Roman" w:hAnsi="Times New Roman" w:cs="Times New Roman"/>
          <w:i/>
          <w:color w:val="000000"/>
          <w:sz w:val="28"/>
          <w:szCs w:val="28"/>
        </w:rPr>
        <w:br w:type="page"/>
      </w:r>
      <w:r w:rsidRPr="007817C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Для участия в федеральной целевой </w:t>
      </w:r>
      <w:hyperlink r:id="rId33" w:history="1">
        <w:r w:rsidRPr="007817CB">
          <w:rPr>
            <w:rStyle w:val="a3"/>
            <w:rFonts w:ascii="Times New Roman" w:hAnsi="Times New Roman" w:cs="Times New Roman"/>
            <w:i/>
            <w:color w:val="000000"/>
            <w:szCs w:val="28"/>
          </w:rPr>
          <w:t>программ</w:t>
        </w:r>
      </w:hyperlink>
      <w:r w:rsidRPr="007817CB">
        <w:rPr>
          <w:rFonts w:ascii="Times New Roman" w:hAnsi="Times New Roman" w:cs="Times New Roman"/>
          <w:i/>
          <w:color w:val="000000"/>
          <w:sz w:val="28"/>
          <w:szCs w:val="28"/>
        </w:rPr>
        <w:t>е "Устойчивое развитие сельских территорий на 2014 – 2017 годы и на период до 2020 года» или в подпрограмме  «Устойчивое развитие сельских территорий Ленинградской области на 2014 – 2017 годы и на период до 2020 года»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3568E" w:rsidRPr="007817CB" w:rsidRDefault="0013568E" w:rsidP="007817CB">
      <w:pPr>
        <w:pStyle w:val="afb"/>
        <w:jc w:val="right"/>
        <w:rPr>
          <w:rFonts w:eastAsia="Calibri"/>
          <w:lang w:eastAsia="en-US"/>
        </w:rPr>
      </w:pPr>
      <w:r w:rsidRPr="007817CB">
        <w:rPr>
          <w:rFonts w:eastAsia="Calibri"/>
          <w:lang w:eastAsia="en-US"/>
        </w:rPr>
        <w:t>(Форма)</w:t>
      </w:r>
    </w:p>
    <w:p w:rsidR="0013568E" w:rsidRPr="007817CB" w:rsidRDefault="0013568E" w:rsidP="007817CB">
      <w:pPr>
        <w:pStyle w:val="afb"/>
        <w:jc w:val="right"/>
        <w:rPr>
          <w:rFonts w:eastAsia="Times New Roman"/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____________________________________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    </w:t>
      </w:r>
      <w:proofErr w:type="gramStart"/>
      <w:r w:rsidRPr="007817CB">
        <w:rPr>
          <w:sz w:val="20"/>
          <w:szCs w:val="20"/>
        </w:rPr>
        <w:t>(наименование органа местного</w:t>
      </w:r>
      <w:proofErr w:type="gramEnd"/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             самоуправления)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от ________________________________,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        (фамилия, имя, отчество)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</w:t>
      </w:r>
      <w:proofErr w:type="gramStart"/>
      <w:r w:rsidRPr="007817CB">
        <w:rPr>
          <w:sz w:val="20"/>
          <w:szCs w:val="20"/>
        </w:rPr>
        <w:t>имеющего</w:t>
      </w:r>
      <w:proofErr w:type="gramEnd"/>
      <w:r w:rsidRPr="007817CB">
        <w:rPr>
          <w:sz w:val="20"/>
          <w:szCs w:val="20"/>
        </w:rPr>
        <w:t xml:space="preserve"> ИНН ______________________,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</w:t>
      </w:r>
      <w:proofErr w:type="gramStart"/>
      <w:r w:rsidRPr="007817CB">
        <w:rPr>
          <w:sz w:val="20"/>
          <w:szCs w:val="20"/>
        </w:rPr>
        <w:t>проживающего</w:t>
      </w:r>
      <w:proofErr w:type="gramEnd"/>
      <w:r w:rsidRPr="007817CB">
        <w:rPr>
          <w:sz w:val="20"/>
          <w:szCs w:val="20"/>
        </w:rPr>
        <w:t xml:space="preserve"> по адресу: ____________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                         </w:t>
      </w:r>
      <w:proofErr w:type="gramStart"/>
      <w:r w:rsidRPr="007817CB">
        <w:rPr>
          <w:sz w:val="20"/>
          <w:szCs w:val="20"/>
        </w:rPr>
        <w:t>(индекс и</w:t>
      </w:r>
      <w:proofErr w:type="gramEnd"/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___________________________________,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адрес регистрации места жительства)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дата и место рождения ______________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___________________________________,</w:t>
      </w:r>
    </w:p>
    <w:p w:rsidR="0013568E" w:rsidRPr="007817CB" w:rsidRDefault="0013568E" w:rsidP="007817CB">
      <w:pPr>
        <w:pStyle w:val="afb"/>
        <w:jc w:val="right"/>
        <w:rPr>
          <w:sz w:val="20"/>
          <w:szCs w:val="20"/>
        </w:rPr>
      </w:pPr>
      <w:r w:rsidRPr="007817CB">
        <w:rPr>
          <w:sz w:val="20"/>
          <w:szCs w:val="20"/>
        </w:rPr>
        <w:t xml:space="preserve">                                       контактный телефон _________________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bookmarkStart w:id="25" w:name="Par437"/>
      <w:bookmarkEnd w:id="25"/>
      <w:r w:rsidRPr="007817CB">
        <w:rPr>
          <w:rFonts w:ascii="Times New Roman" w:hAnsi="Times New Roman" w:cs="Times New Roman"/>
          <w:sz w:val="20"/>
          <w:szCs w:val="20"/>
        </w:rPr>
        <w:t>ЗАЯВЛЕНИЕ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_________________________________________________,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паспорт _________________, выданный _______________________________________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(серия, номер)                      (наименование органа,</w:t>
      </w:r>
      <w:proofErr w:type="gramEnd"/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паспорт, дата выдачи)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в состав участников мероприятий  по  улучшению  жилищных  условий  граждан,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проживающих в сельской местности, в  том  числе  молодых  семей  и  молодых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специалистов,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реализации ___________________________________________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 xml:space="preserve">(федеральной целевой </w:t>
      </w:r>
      <w:hyperlink r:id="rId34" w:history="1">
        <w:r w:rsidRPr="007817CB">
          <w:rPr>
            <w:rStyle w:val="a3"/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7817CB">
        <w:rPr>
          <w:rFonts w:ascii="Times New Roman" w:hAnsi="Times New Roman" w:cs="Times New Roman"/>
          <w:sz w:val="24"/>
          <w:szCs w:val="24"/>
        </w:rPr>
        <w:t xml:space="preserve"> "Устойчивое</w:t>
      </w:r>
      <w:proofErr w:type="gramEnd"/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развитие сельских территорий на 2014-2017 годы и на период до 2020 года"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или </w:t>
      </w:r>
      <w:hyperlink r:id="rId35" w:history="1">
        <w:r w:rsidRPr="007817CB">
          <w:rPr>
            <w:rStyle w:val="a3"/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7817CB">
        <w:rPr>
          <w:rFonts w:ascii="Times New Roman" w:hAnsi="Times New Roman" w:cs="Times New Roman"/>
          <w:sz w:val="24"/>
          <w:szCs w:val="24"/>
        </w:rPr>
        <w:t xml:space="preserve"> "Устойчивое развитие сельских территорий Ленинградской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области на 2014-2017 годы и на период до 2020 года" -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Жилищные условия планирую улучшить путем 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(способ улучшения жилищных</w:t>
      </w:r>
      <w:proofErr w:type="gramEnd"/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условий - строительство индивидуального жилого дома, приобретение жилого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помещения, участие в долевом строительстве многоквартирного дома -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   нужное указать)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7CB">
        <w:rPr>
          <w:rFonts w:ascii="Times New Roman" w:hAnsi="Times New Roman" w:cs="Times New Roman"/>
          <w:sz w:val="24"/>
          <w:szCs w:val="24"/>
        </w:rPr>
        <w:t>(наименование поселения, в котором гражданин желает приобрести (построить)</w:t>
      </w:r>
      <w:proofErr w:type="gramEnd"/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  жилое помещение)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Состав семьи: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супруг (супруга) _________________________________________________________,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(фамилии, имя, отчество, дата рождения)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____________________________________________________________________,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отчество, дата рождения)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отчество, дата рождения)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_____________________________________________________.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Кроме того, со мной постоянно проживают в качестве членов семьи: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__________________________;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(фамилия, имя, отчество, родственные отношения)        (дата рождения)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__________________________.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(фамилия, имя, отчество, родственные отношения)        (дата рождения)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Нуждающимся в улучшении жилищных условий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решением 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(наименование органа местного самоуправления, реквизиты правового акта)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lastRenderedPageBreak/>
        <w:t xml:space="preserve">    С  условиями  участия  в  мероприятиях  по  улучшению  жилищных условий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граждан, проживающих в сельской местности, в  том  числе  молодых  семей  и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молодых специалистов, в рамках реализации _________________________________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 xml:space="preserve">(федеральной целевой </w:t>
      </w:r>
      <w:hyperlink r:id="rId36" w:history="1">
        <w:r w:rsidRPr="007817CB">
          <w:rPr>
            <w:rStyle w:val="a3"/>
            <w:rFonts w:ascii="Times New Roman" w:hAnsi="Times New Roman" w:cs="Times New Roman"/>
            <w:sz w:val="24"/>
            <w:szCs w:val="24"/>
          </w:rPr>
          <w:t>программы</w:t>
        </w:r>
      </w:hyperlink>
      <w:proofErr w:type="gramEnd"/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"Устойчивое развитие сельских территорий на 2014-2017 годы и на период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до 2020 года" или </w:t>
      </w:r>
      <w:hyperlink r:id="rId37" w:history="1">
        <w:r w:rsidRPr="007817CB">
          <w:rPr>
            <w:rStyle w:val="a3"/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7817CB">
        <w:rPr>
          <w:rFonts w:ascii="Times New Roman" w:hAnsi="Times New Roman" w:cs="Times New Roman"/>
          <w:sz w:val="24"/>
          <w:szCs w:val="24"/>
        </w:rPr>
        <w:t xml:space="preserve"> "Устойчивое развитие сельских территорий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Ленинградской области на 2014-2017 годы и на период до 2020 года" -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             нужное указать)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7C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, обязуюсь их выполнять. На  обработку  и  хранение 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данных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>.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____________________________________________ 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(фамилия, инициалы)                        (подпись)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"__" ___________ 20__ года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Совершеннолетние члены семьи: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1) _________________________________________ 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                     (подпись)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2) _________________________________________ 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                     (подпись)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3) _________________________________________ 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                     (подпись)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4) _________________________________________ ______________________________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                     (подпись)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lastRenderedPageBreak/>
        <w:t>"___" ___________ 20__ года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_______________________________________________________________________.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Отметка о приеме документов </w:t>
      </w:r>
      <w:hyperlink r:id="rId38" w:anchor="Par535" w:history="1">
        <w:r w:rsidRPr="007817CB">
          <w:rPr>
            <w:rStyle w:val="a3"/>
            <w:rFonts w:ascii="Times New Roman" w:hAnsi="Times New Roman" w:cs="Times New Roman"/>
            <w:sz w:val="24"/>
            <w:szCs w:val="24"/>
          </w:rPr>
          <w:t>&lt;*&gt;</w:t>
        </w:r>
      </w:hyperlink>
      <w:r w:rsidRPr="007817CB">
        <w:rPr>
          <w:rFonts w:ascii="Times New Roman" w:hAnsi="Times New Roman" w:cs="Times New Roman"/>
          <w:sz w:val="24"/>
          <w:szCs w:val="24"/>
        </w:rPr>
        <w:t>.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Дата представления полного комплекта 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 в настоящий  перечень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документов "___" ____________ 20__ года.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____________________________________ _________ ____________________________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(должность ответственного работника) (подпись)      (фамилия, инициалы)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535"/>
      <w:bookmarkEnd w:id="26"/>
      <w:r w:rsidRPr="007817CB">
        <w:rPr>
          <w:rFonts w:ascii="Times New Roman" w:hAnsi="Times New Roman" w:cs="Times New Roman"/>
          <w:sz w:val="24"/>
          <w:szCs w:val="24"/>
        </w:rPr>
        <w:t xml:space="preserve">    &lt;*&gt; Заполняется  лицом,   принявшим   документы   в   органе   местного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568E" w:rsidRPr="007817CB" w:rsidRDefault="0013568E" w:rsidP="007817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17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  <w:sectPr w:rsidR="0013568E" w:rsidRPr="007817CB">
          <w:pgSz w:w="11905" w:h="16838"/>
          <w:pgMar w:top="851" w:right="706" w:bottom="1134" w:left="1134" w:header="720" w:footer="720" w:gutter="0"/>
          <w:cols w:space="720"/>
        </w:sectPr>
      </w:pPr>
    </w:p>
    <w:p w:rsidR="0013568E" w:rsidRPr="007817CB" w:rsidRDefault="0013568E" w:rsidP="007817CB">
      <w:pPr>
        <w:pStyle w:val="afb"/>
        <w:jc w:val="right"/>
        <w:rPr>
          <w:rFonts w:eastAsia="Times New Roman"/>
          <w:sz w:val="24"/>
          <w:szCs w:val="24"/>
        </w:rPr>
      </w:pPr>
      <w:r w:rsidRPr="007817CB">
        <w:lastRenderedPageBreak/>
        <w:t>Приложение № 4</w:t>
      </w:r>
    </w:p>
    <w:p w:rsidR="0013568E" w:rsidRPr="007817CB" w:rsidRDefault="0013568E" w:rsidP="007817CB">
      <w:pPr>
        <w:pStyle w:val="afb"/>
        <w:jc w:val="right"/>
      </w:pPr>
      <w:r w:rsidRPr="007817CB">
        <w:t>к Административному регламенту</w:t>
      </w:r>
    </w:p>
    <w:p w:rsidR="0013568E" w:rsidRPr="007817CB" w:rsidRDefault="0013568E" w:rsidP="007817CB">
      <w:pPr>
        <w:pStyle w:val="afb"/>
        <w:jc w:val="right"/>
      </w:pPr>
      <w:r w:rsidRPr="007817CB">
        <w:t>предоставления администрацией</w:t>
      </w:r>
    </w:p>
    <w:p w:rsidR="0013568E" w:rsidRPr="007817CB" w:rsidRDefault="0013568E" w:rsidP="007817CB">
      <w:pPr>
        <w:pStyle w:val="afb"/>
        <w:jc w:val="right"/>
      </w:pPr>
      <w:r w:rsidRPr="007817CB">
        <w:t>муниципального образования ____________</w:t>
      </w:r>
    </w:p>
    <w:p w:rsidR="0013568E" w:rsidRPr="007817CB" w:rsidRDefault="0013568E" w:rsidP="007817CB">
      <w:pPr>
        <w:pStyle w:val="afb"/>
        <w:jc w:val="right"/>
      </w:pPr>
      <w:r w:rsidRPr="007817CB">
        <w:t>муниципальной услуги</w:t>
      </w:r>
    </w:p>
    <w:p w:rsidR="0013568E" w:rsidRPr="007817CB" w:rsidRDefault="0013568E" w:rsidP="007817CB">
      <w:pPr>
        <w:pStyle w:val="afb"/>
        <w:jc w:val="right"/>
      </w:pPr>
      <w:r w:rsidRPr="007817CB">
        <w:t>по _________________________________</w:t>
      </w:r>
    </w:p>
    <w:p w:rsidR="0013568E" w:rsidRPr="007817CB" w:rsidRDefault="0013568E" w:rsidP="007817CB">
      <w:pPr>
        <w:pStyle w:val="afb"/>
        <w:jc w:val="right"/>
      </w:pPr>
      <w:r w:rsidRPr="007817CB">
        <w:t xml:space="preserve">                                                                                                            (наименование услуги)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  <w:b/>
          <w:bCs/>
        </w:rPr>
      </w:pP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  <w:b/>
          <w:bCs/>
        </w:rPr>
      </w:pP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 В __________________________________________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(наименование органа, предоставляющего государственную/муниципальную услугу)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 xml:space="preserve">      ___________________________________________</w:t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(должностное лицо органа, предоставляющего государственную/муниципальную услугу, решение и действие (бездействие) которого обжалуется)</w:t>
      </w:r>
    </w:p>
    <w:p w:rsidR="0013568E" w:rsidRPr="007817CB" w:rsidRDefault="0013568E" w:rsidP="007817CB">
      <w:pPr>
        <w:pStyle w:val="afb"/>
        <w:jc w:val="right"/>
      </w:pPr>
      <w:r w:rsidRPr="007817CB">
        <w:t xml:space="preserve">     От__________</w:t>
      </w:r>
      <w:r w:rsidR="007817CB">
        <w:t>__________________________</w:t>
      </w:r>
    </w:p>
    <w:p w:rsidR="0013568E" w:rsidRPr="007817CB" w:rsidRDefault="0013568E" w:rsidP="007817CB">
      <w:pPr>
        <w:pStyle w:val="afb"/>
        <w:jc w:val="right"/>
      </w:pPr>
      <w:r w:rsidRPr="007817CB">
        <w:t>(ФИО заявителя)</w:t>
      </w:r>
    </w:p>
    <w:p w:rsidR="0013568E" w:rsidRPr="007817CB" w:rsidRDefault="0013568E" w:rsidP="007817CB">
      <w:pPr>
        <w:pStyle w:val="afb"/>
        <w:jc w:val="right"/>
        <w:rPr>
          <w:u w:val="single"/>
        </w:rPr>
      </w:pP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  <w:t xml:space="preserve">   Адрес проживания </w:t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="007817CB">
        <w:rPr>
          <w:u w:val="single"/>
        </w:rPr>
        <w:t xml:space="preserve">       </w:t>
      </w:r>
      <w:r w:rsidRPr="007817CB">
        <w:rPr>
          <w:u w:val="single"/>
        </w:rPr>
        <w:t xml:space="preserve">        </w:t>
      </w:r>
    </w:p>
    <w:p w:rsidR="0013568E" w:rsidRPr="007817CB" w:rsidRDefault="0013568E" w:rsidP="007817CB">
      <w:pPr>
        <w:pStyle w:val="afb"/>
        <w:jc w:val="right"/>
        <w:rPr>
          <w:u w:val="single"/>
        </w:rPr>
      </w:pP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  <w:t xml:space="preserve">    Телефон </w:t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Pr="007817CB">
        <w:rPr>
          <w:u w:val="single"/>
        </w:rPr>
        <w:tab/>
      </w:r>
    </w:p>
    <w:p w:rsidR="0013568E" w:rsidRPr="007817CB" w:rsidRDefault="0013568E" w:rsidP="007817CB">
      <w:pPr>
        <w:pStyle w:val="afb"/>
        <w:jc w:val="right"/>
        <w:rPr>
          <w:u w:val="single"/>
        </w:rPr>
      </w:pPr>
      <w:r w:rsidRPr="007817CB">
        <w:t xml:space="preserve"> </w:t>
      </w: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</w:r>
      <w:r w:rsidRPr="007817CB">
        <w:tab/>
        <w:t xml:space="preserve">    Адрес </w:t>
      </w:r>
      <w:proofErr w:type="spellStart"/>
      <w:r w:rsidRPr="007817CB">
        <w:t>эл</w:t>
      </w:r>
      <w:proofErr w:type="spellEnd"/>
      <w:r w:rsidRPr="007817CB">
        <w:t xml:space="preserve">/почты </w:t>
      </w:r>
      <w:r w:rsidRPr="007817CB">
        <w:rPr>
          <w:u w:val="single"/>
        </w:rPr>
        <w:tab/>
      </w:r>
      <w:r w:rsidRPr="007817CB">
        <w:rPr>
          <w:u w:val="single"/>
        </w:rPr>
        <w:tab/>
        <w:t xml:space="preserve">      </w:t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Pr="007817CB">
        <w:rPr>
          <w:u w:val="single"/>
        </w:rPr>
        <w:tab/>
      </w:r>
      <w:r w:rsidRPr="007817CB">
        <w:rPr>
          <w:u w:val="single"/>
        </w:rPr>
        <w:tab/>
      </w:r>
    </w:p>
    <w:p w:rsidR="0013568E" w:rsidRPr="007817CB" w:rsidRDefault="0013568E" w:rsidP="007817CB">
      <w:pPr>
        <w:pStyle w:val="af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68E" w:rsidRPr="007817CB" w:rsidRDefault="0013568E" w:rsidP="007817C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7CB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13568E" w:rsidRPr="007817CB" w:rsidRDefault="0013568E" w:rsidP="001356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7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3568E" w:rsidRPr="007817CB" w:rsidRDefault="0013568E" w:rsidP="001356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7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3568E" w:rsidRPr="007817CB" w:rsidRDefault="0013568E" w:rsidP="001356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17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Pr="007817CB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13568E" w:rsidRPr="007817CB" w:rsidRDefault="0013568E" w:rsidP="001356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7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3568E" w:rsidRPr="007817CB" w:rsidRDefault="0013568E" w:rsidP="001356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7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3568E" w:rsidRPr="007817CB" w:rsidRDefault="0013568E" w:rsidP="001356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7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3568E" w:rsidRPr="007817CB" w:rsidRDefault="0013568E" w:rsidP="001356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7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3568E" w:rsidRPr="007817CB" w:rsidRDefault="0013568E" w:rsidP="0013568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7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3568E" w:rsidRPr="007817CB" w:rsidRDefault="0013568E" w:rsidP="0013568E">
      <w:pPr>
        <w:pStyle w:val="ConsPlusNonformat"/>
        <w:ind w:left="993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7817CB">
        <w:rPr>
          <w:rFonts w:ascii="Times New Roman" w:hAnsi="Times New Roman" w:cs="Times New Roman"/>
          <w:sz w:val="18"/>
          <w:szCs w:val="18"/>
        </w:rPr>
        <w:t>(указать причину жалобы, дату и т.д.)</w:t>
      </w:r>
    </w:p>
    <w:p w:rsidR="0013568E" w:rsidRPr="007817CB" w:rsidRDefault="0013568E" w:rsidP="0013568E">
      <w:pPr>
        <w:pStyle w:val="ConsPlusNonformat"/>
        <w:ind w:left="993"/>
        <w:rPr>
          <w:rFonts w:ascii="Times New Roman" w:hAnsi="Times New Roman" w:cs="Times New Roman"/>
          <w:sz w:val="28"/>
          <w:szCs w:val="28"/>
        </w:rPr>
      </w:pPr>
    </w:p>
    <w:p w:rsidR="0013568E" w:rsidRPr="007817CB" w:rsidRDefault="0013568E" w:rsidP="001356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4"/>
          <w:szCs w:val="24"/>
        </w:rPr>
        <w:t xml:space="preserve">В подтверждение </w:t>
      </w:r>
      <w:proofErr w:type="gramStart"/>
      <w:r w:rsidRPr="007817CB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7817CB">
        <w:rPr>
          <w:rFonts w:ascii="Times New Roman" w:hAnsi="Times New Roman" w:cs="Times New Roman"/>
          <w:sz w:val="24"/>
          <w:szCs w:val="24"/>
        </w:rPr>
        <w:t xml:space="preserve"> прилагаю следующие документы:</w:t>
      </w:r>
    </w:p>
    <w:p w:rsidR="0013568E" w:rsidRPr="007817CB" w:rsidRDefault="0013568E" w:rsidP="001356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17CB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  <w:r w:rsidRPr="007817C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817C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  <w:r w:rsidRPr="007817C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568E" w:rsidRPr="007817CB" w:rsidRDefault="0013568E" w:rsidP="001356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817CB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 w:rsidRPr="007817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17CB">
        <w:rPr>
          <w:rFonts w:ascii="Times New Roman" w:hAnsi="Times New Roman" w:cs="Times New Roman"/>
          <w:sz w:val="24"/>
          <w:szCs w:val="24"/>
        </w:rPr>
        <w:tab/>
      </w:r>
      <w:r w:rsidRPr="007817CB">
        <w:rPr>
          <w:rFonts w:ascii="Times New Roman" w:hAnsi="Times New Roman" w:cs="Times New Roman"/>
          <w:sz w:val="24"/>
          <w:szCs w:val="24"/>
        </w:rPr>
        <w:tab/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817CB">
        <w:rPr>
          <w:rFonts w:ascii="Times New Roman" w:hAnsi="Times New Roman" w:cs="Times New Roman"/>
          <w:sz w:val="28"/>
          <w:szCs w:val="28"/>
        </w:rPr>
        <w:tab/>
      </w:r>
      <w:r w:rsidRPr="00781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1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1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1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17CB">
        <w:rPr>
          <w:rFonts w:ascii="Times New Roman" w:hAnsi="Times New Roman" w:cs="Times New Roman"/>
          <w:sz w:val="28"/>
          <w:szCs w:val="28"/>
        </w:rPr>
        <w:t xml:space="preserve"> </w:t>
      </w:r>
      <w:r w:rsidRPr="007817CB">
        <w:rPr>
          <w:rFonts w:ascii="Times New Roman" w:hAnsi="Times New Roman" w:cs="Times New Roman"/>
        </w:rPr>
        <w:t xml:space="preserve">(дата) </w:t>
      </w:r>
      <w:r w:rsidRPr="007817CB">
        <w:rPr>
          <w:rFonts w:ascii="Times New Roman" w:hAnsi="Times New Roman" w:cs="Times New Roman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</w:rPr>
        <w:t xml:space="preserve"> (подпись)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</w:rPr>
      </w:pPr>
      <w:r w:rsidRPr="007817CB">
        <w:rPr>
          <w:rFonts w:ascii="Times New Roman" w:hAnsi="Times New Roman" w:cs="Times New Roman"/>
        </w:rPr>
        <w:t>Жалобу принял:</w:t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  <w:u w:val="single"/>
        </w:rPr>
      </w:pPr>
      <w:r w:rsidRPr="007817CB">
        <w:rPr>
          <w:rFonts w:ascii="Times New Roman" w:hAnsi="Times New Roman" w:cs="Times New Roman"/>
        </w:rPr>
        <w:t>Дата</w:t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</w:rPr>
        <w:t xml:space="preserve"> </w:t>
      </w:r>
      <w:proofErr w:type="spellStart"/>
      <w:r w:rsidRPr="007817CB">
        <w:rPr>
          <w:rFonts w:ascii="Times New Roman" w:hAnsi="Times New Roman" w:cs="Times New Roman"/>
        </w:rPr>
        <w:t>вх.№</w:t>
      </w:r>
      <w:proofErr w:type="spellEnd"/>
      <w:r w:rsidRPr="007817CB">
        <w:rPr>
          <w:rFonts w:ascii="Times New Roman" w:hAnsi="Times New Roman" w:cs="Times New Roman"/>
        </w:rPr>
        <w:t xml:space="preserve"> </w:t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  <w:u w:val="single"/>
        </w:rPr>
      </w:pPr>
      <w:r w:rsidRPr="007817CB">
        <w:rPr>
          <w:rFonts w:ascii="Times New Roman" w:hAnsi="Times New Roman" w:cs="Times New Roman"/>
        </w:rPr>
        <w:t>Специалист</w:t>
      </w:r>
      <w:proofErr w:type="gramStart"/>
      <w:r w:rsidRPr="007817CB">
        <w:rPr>
          <w:rFonts w:ascii="Times New Roman" w:hAnsi="Times New Roman" w:cs="Times New Roman"/>
        </w:rPr>
        <w:t xml:space="preserve"> (</w:t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</w:rPr>
        <w:t xml:space="preserve">) </w:t>
      </w:r>
      <w:r w:rsidRPr="007817CB">
        <w:rPr>
          <w:rFonts w:ascii="Times New Roman" w:hAnsi="Times New Roman" w:cs="Times New Roman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r w:rsidRPr="007817CB">
        <w:rPr>
          <w:rFonts w:ascii="Times New Roman" w:hAnsi="Times New Roman" w:cs="Times New Roman"/>
          <w:u w:val="single"/>
        </w:rPr>
        <w:tab/>
      </w:r>
      <w:proofErr w:type="gramEnd"/>
    </w:p>
    <w:p w:rsidR="007817CB" w:rsidRPr="007817CB" w:rsidRDefault="007817CB" w:rsidP="007817C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подпись</w:t>
      </w:r>
    </w:p>
    <w:p w:rsidR="007817CB" w:rsidRDefault="007817CB" w:rsidP="007817CB">
      <w:pPr>
        <w:pStyle w:val="afb"/>
        <w:jc w:val="right"/>
        <w:rPr>
          <w:rFonts w:eastAsia="Calibri"/>
          <w:b/>
          <w:sz w:val="28"/>
          <w:szCs w:val="28"/>
          <w:lang w:eastAsia="en-US"/>
        </w:rPr>
      </w:pPr>
    </w:p>
    <w:p w:rsidR="007817CB" w:rsidRDefault="007817CB" w:rsidP="007817CB">
      <w:pPr>
        <w:pStyle w:val="afb"/>
        <w:jc w:val="right"/>
        <w:rPr>
          <w:rFonts w:eastAsia="Calibri"/>
          <w:b/>
          <w:sz w:val="28"/>
          <w:szCs w:val="28"/>
          <w:lang w:eastAsia="en-US"/>
        </w:rPr>
      </w:pPr>
    </w:p>
    <w:p w:rsidR="0013568E" w:rsidRPr="007817CB" w:rsidRDefault="0013568E" w:rsidP="007817CB">
      <w:pPr>
        <w:pStyle w:val="afb"/>
        <w:jc w:val="right"/>
        <w:rPr>
          <w:rFonts w:eastAsia="Calibri"/>
          <w:lang w:eastAsia="en-US"/>
        </w:rPr>
      </w:pPr>
      <w:r w:rsidRPr="007817CB">
        <w:rPr>
          <w:rFonts w:eastAsia="Calibri"/>
          <w:lang w:eastAsia="en-US"/>
        </w:rPr>
        <w:t>Приложение № 5</w:t>
      </w:r>
    </w:p>
    <w:p w:rsidR="0013568E" w:rsidRPr="007817CB" w:rsidRDefault="0013568E" w:rsidP="007817CB">
      <w:pPr>
        <w:pStyle w:val="afb"/>
        <w:jc w:val="right"/>
        <w:rPr>
          <w:rFonts w:eastAsia="Calibri"/>
          <w:lang w:eastAsia="en-US"/>
        </w:rPr>
      </w:pPr>
      <w:r w:rsidRPr="007817CB">
        <w:rPr>
          <w:rFonts w:eastAsia="Calibri"/>
          <w:lang w:eastAsia="en-US"/>
        </w:rPr>
        <w:t>к Административному регламенту</w:t>
      </w:r>
    </w:p>
    <w:p w:rsidR="0013568E" w:rsidRPr="007817CB" w:rsidRDefault="0013568E" w:rsidP="007817CB">
      <w:pPr>
        <w:pStyle w:val="afb"/>
        <w:jc w:val="right"/>
        <w:rPr>
          <w:rFonts w:eastAsia="Calibri"/>
          <w:lang w:eastAsia="en-US"/>
        </w:rPr>
      </w:pPr>
      <w:r w:rsidRPr="007817CB">
        <w:rPr>
          <w:rFonts w:eastAsia="Calibri"/>
          <w:lang w:eastAsia="en-US"/>
        </w:rPr>
        <w:t>предоставления администрацией</w:t>
      </w:r>
    </w:p>
    <w:p w:rsidR="0013568E" w:rsidRPr="007817CB" w:rsidRDefault="0013568E" w:rsidP="007817CB">
      <w:pPr>
        <w:pStyle w:val="afb"/>
        <w:jc w:val="right"/>
        <w:rPr>
          <w:rFonts w:eastAsia="Calibri"/>
          <w:lang w:eastAsia="en-US"/>
        </w:rPr>
      </w:pPr>
      <w:r w:rsidRPr="007817CB">
        <w:rPr>
          <w:rFonts w:eastAsia="Calibri"/>
          <w:lang w:eastAsia="en-US"/>
        </w:rPr>
        <w:t>муниципального образования_____</w:t>
      </w:r>
    </w:p>
    <w:p w:rsidR="0013568E" w:rsidRPr="007817CB" w:rsidRDefault="0013568E" w:rsidP="007817CB">
      <w:pPr>
        <w:pStyle w:val="afb"/>
        <w:jc w:val="right"/>
        <w:rPr>
          <w:rFonts w:eastAsia="Calibri"/>
          <w:lang w:eastAsia="en-US"/>
        </w:rPr>
      </w:pPr>
      <w:r w:rsidRPr="007817CB">
        <w:rPr>
          <w:rFonts w:eastAsia="Calibri"/>
          <w:lang w:eastAsia="en-US"/>
        </w:rPr>
        <w:t>муниципальной услуги</w:t>
      </w:r>
    </w:p>
    <w:p w:rsidR="0013568E" w:rsidRPr="007817CB" w:rsidRDefault="002B6248" w:rsidP="0013568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6248">
        <w:rPr>
          <w:rFonts w:ascii="Times New Roman" w:eastAsia="Times New Roman" w:hAnsi="Times New Roman" w:cs="Times New Roman"/>
        </w:rPr>
        <w:pict>
          <v:rect id="Прямоугольник 1" o:spid="_x0000_s1026" style="position:absolute;left:0;text-align:left;margin-left:121.95pt;margin-top:17.2pt;width:210pt;height:42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" fillcolor="window" strokecolor="#0d0d0d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Поступление заявления (в том числе через МФЦ, ПГУ ЛО)</w:t>
                  </w:r>
                </w:p>
              </w:txbxContent>
            </v:textbox>
          </v:rect>
        </w:pict>
      </w:r>
      <w:r w:rsidR="0013568E" w:rsidRPr="007817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Блок-схема предоставления муниципальной услуги</w:t>
      </w:r>
    </w:p>
    <w:p w:rsidR="0013568E" w:rsidRPr="007817CB" w:rsidRDefault="0013568E" w:rsidP="0013568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568E" w:rsidRPr="007817CB" w:rsidRDefault="002B6248" w:rsidP="0013568E">
      <w:pPr>
        <w:rPr>
          <w:rFonts w:ascii="Times New Roman" w:eastAsia="Calibri" w:hAnsi="Times New Roman" w:cs="Times New Roman"/>
          <w:lang w:eastAsia="en-US"/>
        </w:rPr>
      </w:pPr>
      <w:r w:rsidRPr="002B6248">
        <w:rPr>
          <w:rFonts w:ascii="Times New Roman" w:eastAsia="Times New Roman" w:hAnsi="Times New Roman" w:cs="Times New Roman"/>
        </w:rPr>
        <w:pict>
          <v:rect id="Прямоугольник 3" o:spid="_x0000_s1027" style="position:absolute;margin-left:121.95pt;margin-top:28.45pt;width:210pt;height:30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rect>
        </w:pict>
      </w:r>
      <w:r w:rsidRPr="002B6248">
        <w:rPr>
          <w:rFonts w:ascii="Times New Roman" w:eastAsia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margin-left:225.45pt;margin-top:58.8pt;width:0;height:26.2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" strokecolor="windowText" strokeweight="2.25pt">
            <v:stroke endarrow="open"/>
          </v:shape>
        </w:pict>
      </w:r>
      <w:r w:rsidRPr="002B6248">
        <w:rPr>
          <w:rFonts w:ascii="Times New Roman" w:eastAsia="Times New Roman" w:hAnsi="Times New Roman" w:cs="Times New Roman"/>
        </w:rPr>
        <w:pict>
          <v:rect id="Прямоугольник 5" o:spid="_x0000_s1029" style="position:absolute;margin-left:121.95pt;margin-top:85.45pt;width:210pt;height:34.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Назначение ответственного исполнителя</w:t>
                  </w:r>
                </w:p>
              </w:txbxContent>
            </v:textbox>
          </v:rect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6" o:spid="_x0000_s1030" type="#_x0000_t32" style="position:absolute;margin-left:225.45pt;margin-top:120.35pt;width:0;height:26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" strokecolor="windowText" strokeweight="2.25pt">
            <v:stroke endarrow="open"/>
          </v:shape>
        </w:pict>
      </w:r>
      <w:r w:rsidRPr="002B6248">
        <w:rPr>
          <w:rFonts w:ascii="Times New Roman" w:eastAsia="Times New Roman" w:hAnsi="Times New Roman" w:cs="Times New Roman"/>
        </w:rPr>
        <w:pict>
          <v:rect id="Прямоугольник 7" o:spid="_x0000_s1031" style="position:absolute;margin-left:121.95pt;margin-top:147.7pt;width:210pt;height:36.7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Передача документов ответственному исполнителю</w:t>
                  </w:r>
                </w:p>
              </w:txbxContent>
            </v:textbox>
          </v:rect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8" o:spid="_x0000_s1032" type="#_x0000_t32" style="position:absolute;margin-left:225.45pt;margin-top:185.2pt;width:0;height:26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" strokecolor="windowText" strokeweight="2.25pt">
            <v:stroke endarrow="open"/>
          </v:shape>
        </w:pict>
      </w:r>
      <w:r w:rsidRPr="002B6248">
        <w:rPr>
          <w:rFonts w:ascii="Times New Roman" w:eastAsia="Times New Roman" w:hAnsi="Times New Roman" w:cs="Times New Roman"/>
        </w:rPr>
        <w:pict>
          <v:rect id="Прямоугольник 9" o:spid="_x0000_s1033" style="position:absolute;margin-left:105.45pt;margin-top:213.35pt;width:239.25pt;height:29.2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Проверка наличия документов</w:t>
                  </w:r>
                </w:p>
              </w:txbxContent>
            </v:textbox>
          </v:rect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10" o:spid="_x0000_s1034" type="#_x0000_t32" style="position:absolute;margin-left:226.2pt;margin-top:243pt;width:0;height:26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" strokecolor="windowText" strokeweight="2.25pt">
            <v:stroke endarrow="open"/>
          </v:shape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2" o:spid="_x0000_s1052" type="#_x0000_t32" style="position:absolute;margin-left:224.7pt;margin-top:7.4pt;width:0;height:23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" strokecolor="windowText" strokeweight="2.25pt">
            <v:stroke endarrow="open"/>
          </v:shape>
        </w:pict>
      </w: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2B6248" w:rsidP="0013568E">
      <w:pPr>
        <w:tabs>
          <w:tab w:val="left" w:pos="1605"/>
          <w:tab w:val="left" w:pos="6945"/>
        </w:tabs>
        <w:rPr>
          <w:rFonts w:ascii="Times New Roman" w:eastAsia="Calibri" w:hAnsi="Times New Roman" w:cs="Times New Roman"/>
          <w:lang w:eastAsia="en-US"/>
        </w:rPr>
      </w:pPr>
      <w:r w:rsidRPr="002B6248">
        <w:rPr>
          <w:rFonts w:ascii="Times New Roman" w:eastAsia="Times New Roman" w:hAnsi="Times New Roman" w:cs="Times New Roman"/>
        </w:rPr>
        <w:pict>
          <v:rect id="Прямоугольник 11" o:spid="_x0000_s1035" style="position:absolute;margin-left:126.45pt;margin-top:7.85pt;width:192pt;height:34.5pt;z-index:251654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Документы представлены в полном объеме</w:t>
                  </w:r>
                </w:p>
              </w:txbxContent>
            </v:textbox>
          </v:rect>
        </w:pict>
      </w:r>
      <w:r w:rsidR="0013568E" w:rsidRPr="007817CB">
        <w:rPr>
          <w:rFonts w:ascii="Times New Roman" w:eastAsia="Calibri" w:hAnsi="Times New Roman" w:cs="Times New Roman"/>
          <w:lang w:eastAsia="en-US"/>
        </w:rPr>
        <w:tab/>
        <w:t>нет</w:t>
      </w:r>
      <w:r w:rsidR="0013568E" w:rsidRPr="007817CB">
        <w:rPr>
          <w:rFonts w:ascii="Times New Roman" w:eastAsia="Calibri" w:hAnsi="Times New Roman" w:cs="Times New Roman"/>
          <w:lang w:eastAsia="en-US"/>
        </w:rPr>
        <w:tab/>
        <w:t>да</w:t>
      </w:r>
    </w:p>
    <w:p w:rsidR="0013568E" w:rsidRPr="007817CB" w:rsidRDefault="002B6248" w:rsidP="0013568E">
      <w:pPr>
        <w:rPr>
          <w:rFonts w:ascii="Times New Roman" w:eastAsia="Calibri" w:hAnsi="Times New Roman" w:cs="Times New Roman"/>
          <w:lang w:eastAsia="en-US"/>
        </w:rPr>
      </w:pPr>
      <w:r w:rsidRPr="002B6248">
        <w:rPr>
          <w:rFonts w:ascii="Times New Roman" w:eastAsia="Times New Roman" w:hAnsi="Times New Roman" w:cs="Times New Roman"/>
        </w:rPr>
        <w:pict>
          <v:shape id="Прямая со стрелкой 18" o:spid="_x0000_s1040" type="#_x0000_t32" style="position:absolute;margin-left:64.95pt;margin-top:1.55pt;width:0;height:189.75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" strokecolor="windowText" strokeweight="2.25pt">
            <v:stroke endarrow="open"/>
          </v:shape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14" o:spid="_x0000_s1037" type="#_x0000_t32" style="position:absolute;margin-left:379.95pt;margin-top:1.05pt;width:0;height:51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" strokecolor="windowText" strokeweight="2.25pt">
            <v:stroke endarrow="open"/>
          </v:shape>
        </w:pict>
      </w:r>
      <w:r w:rsidRPr="002B6248">
        <w:rPr>
          <w:rFonts w:ascii="Times New Roman" w:eastAsia="Times New Roman" w:hAnsi="Times New Roman" w:cs="Times New Roman"/>
        </w:rPr>
        <w:pict>
          <v:line id="Прямая соединительная линия 13" o:spid="_x0000_s1036" style="position:absolute;z-index:251657728;visibility:visible" from="318.45pt,1.05pt" to="379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" strokecolor="windowText" strokeweight="2.25pt"/>
        </w:pict>
      </w:r>
      <w:r w:rsidRPr="002B6248">
        <w:rPr>
          <w:rFonts w:ascii="Times New Roman" w:eastAsia="Times New Roman" w:hAnsi="Times New Roman" w:cs="Times New Roman"/>
        </w:rPr>
        <w:pict>
          <v:line id="Прямая соединительная линия 17" o:spid="_x0000_s1039" style="position:absolute;z-index:251658752;visibility:visible" from="64.95pt,1pt" to="126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" strokecolor="windowText" strokeweight="2.25pt"/>
        </w:pict>
      </w:r>
      <w:r w:rsidR="0013568E" w:rsidRPr="007817CB">
        <w:rPr>
          <w:rFonts w:ascii="Times New Roman" w:eastAsia="Calibri" w:hAnsi="Times New Roman" w:cs="Times New Roman"/>
          <w:lang w:eastAsia="en-US"/>
        </w:rPr>
        <w:tab/>
      </w: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2B6248" w:rsidP="0013568E">
      <w:pPr>
        <w:rPr>
          <w:rFonts w:ascii="Times New Roman" w:eastAsia="Calibri" w:hAnsi="Times New Roman" w:cs="Times New Roman"/>
          <w:lang w:eastAsia="en-US"/>
        </w:rPr>
      </w:pPr>
      <w:r w:rsidRPr="002B6248">
        <w:rPr>
          <w:rFonts w:ascii="Times New Roman" w:eastAsia="Times New Roman" w:hAnsi="Times New Roman" w:cs="Times New Roman"/>
        </w:rPr>
        <w:pict>
          <v:rect id="Прямоугольник 16" o:spid="_x0000_s1038" style="position:absolute;margin-left:310.2pt;margin-top:14.6pt;width:138pt;height:38.2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Рассмотрение документов</w:t>
                  </w:r>
                </w:p>
              </w:txbxContent>
            </v:textbox>
          </v:rect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20" o:spid="_x0000_s1042" type="#_x0000_t32" style="position:absolute;margin-left:379.95pt;margin-top:53.45pt;width:0;height:26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" strokecolor="windowText" strokeweight="2.25pt">
            <v:stroke endarrow="open"/>
          </v:shape>
        </w:pict>
      </w: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2B6248" w:rsidP="0013568E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lang w:eastAsia="en-US"/>
        </w:rPr>
      </w:pPr>
      <w:r w:rsidRPr="002B6248">
        <w:rPr>
          <w:rFonts w:ascii="Times New Roman" w:eastAsia="Times New Roman" w:hAnsi="Times New Roman" w:cs="Times New Roman"/>
        </w:rPr>
        <w:pict>
          <v:rect id="Прямоугольник 19" o:spid="_x0000_s1041" style="position:absolute;margin-left:298.95pt;margin-top:3.75pt;width:155.25pt;height:53.95pt;z-index:251661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Документы соответствуют требованиям законодательства</w:t>
                  </w:r>
                </w:p>
              </w:txbxContent>
            </v:textbox>
          </v:rect>
        </w:pict>
      </w:r>
      <w:r w:rsidR="0013568E" w:rsidRPr="007817CB">
        <w:rPr>
          <w:rFonts w:ascii="Times New Roman" w:eastAsia="Calibri" w:hAnsi="Times New Roman" w:cs="Times New Roman"/>
          <w:lang w:eastAsia="en-US"/>
        </w:rPr>
        <w:tab/>
        <w:t xml:space="preserve">                       нет   </w:t>
      </w:r>
      <w:r w:rsidR="0013568E" w:rsidRPr="007817CB">
        <w:rPr>
          <w:rFonts w:ascii="Times New Roman" w:eastAsia="Calibri" w:hAnsi="Times New Roman" w:cs="Times New Roman"/>
          <w:lang w:eastAsia="en-US"/>
        </w:rPr>
        <w:tab/>
        <w:t xml:space="preserve">    да</w:t>
      </w:r>
    </w:p>
    <w:p w:rsidR="0013568E" w:rsidRPr="007817CB" w:rsidRDefault="002B6248" w:rsidP="0013568E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lang w:eastAsia="en-US"/>
        </w:rPr>
      </w:pPr>
      <w:r w:rsidRPr="002B6248">
        <w:rPr>
          <w:rFonts w:ascii="Times New Roman" w:eastAsia="Times New Roman" w:hAnsi="Times New Roman" w:cs="Times New Roman"/>
        </w:rPr>
        <w:pict>
          <v:rect id="Прямоугольник 29" o:spid="_x0000_s1049" style="position:absolute;margin-left:134.7pt;margin-top:164.7pt;width:210pt;height:36.7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32" o:spid="_x0000_s1051" type="#_x0000_t32" style="position:absolute;margin-left:331.95pt;margin-top:133.2pt;width:0;height:26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" strokecolor="windowText" strokeweight="2.25pt">
            <v:stroke endarrow="open"/>
          </v:shape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30" o:spid="_x0000_s1050" type="#_x0000_t32" style="position:absolute;margin-left:151.95pt;margin-top:132.45pt;width:0;height:26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" strokecolor="windowText" strokeweight="2.25pt">
            <v:stroke endarrow="open"/>
          </v:shape>
        </w:pict>
      </w:r>
      <w:r w:rsidRPr="002B6248">
        <w:rPr>
          <w:rFonts w:ascii="Times New Roman" w:eastAsia="Times New Roman" w:hAnsi="Times New Roman" w:cs="Times New Roman"/>
        </w:rPr>
        <w:pict>
          <v:rect id="Прямоугольник 28" o:spid="_x0000_s1048" style="position:absolute;margin-left:264.45pt;margin-top:60.45pt;width:244.5pt;height:66.7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Выдача решения о признании соответствующим условиям участия в программных мероприятиях (участникам программы)</w:t>
                  </w:r>
                </w:p>
              </w:txbxContent>
            </v:textbox>
          </v:rect>
        </w:pict>
      </w:r>
      <w:r w:rsidRPr="002B6248">
        <w:rPr>
          <w:rFonts w:ascii="Times New Roman" w:eastAsia="Times New Roman" w:hAnsi="Times New Roman" w:cs="Times New Roman"/>
        </w:rPr>
        <w:pict>
          <v:rect id="Прямоугольник 27" o:spid="_x0000_s1047" style="position:absolute;margin-left:-29.55pt;margin-top:59.7pt;width:240.75pt;height:67.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" fillcolor="window" strokecolor="windowText" strokeweight=".25pt">
            <v:textbox>
              <w:txbxContent>
                <w:p w:rsidR="0013568E" w:rsidRDefault="0013568E" w:rsidP="0013568E">
                  <w:pPr>
                    <w:jc w:val="center"/>
                  </w:pPr>
                  <w:r>
                    <w:t>Выдача решения об отказе в признании соответствующим условиям участия в программных мероприятиях (участникам программы)</w:t>
                  </w:r>
                </w:p>
              </w:txbxContent>
            </v:textbox>
          </v:rect>
        </w:pict>
      </w:r>
      <w:r w:rsidRPr="002B6248">
        <w:rPr>
          <w:rFonts w:ascii="Times New Roman" w:eastAsia="Times New Roman" w:hAnsi="Times New Roman" w:cs="Times New Roman"/>
        </w:rPr>
        <w:pict>
          <v:line id="Прямая соединительная линия 24" o:spid="_x0000_s1045" style="position:absolute;z-index:251667968;visibility:visible;mso-width-relative:margin;mso-height-relative:margin" from="454.2pt,7.2pt" to="487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" strokecolor="windowText" strokeweight="2.25pt"/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25" o:spid="_x0000_s1046" type="#_x0000_t32" style="position:absolute;margin-left:487.2pt;margin-top:7.85pt;width:0;height:51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" strokecolor="windowText" strokeweight="2.25pt">
            <v:stroke endarrow="open"/>
          </v:shape>
        </w:pict>
      </w:r>
      <w:r w:rsidRPr="002B6248">
        <w:rPr>
          <w:rFonts w:ascii="Times New Roman" w:eastAsia="Times New Roman" w:hAnsi="Times New Roman" w:cs="Times New Roman"/>
        </w:rPr>
        <w:pict>
          <v:line id="Прямая соединительная линия 21" o:spid="_x0000_s1043" style="position:absolute;z-index:251670016;visibility:visible;mso-width-relative:margin" from="151.2pt,7.2pt" to="298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" strokecolor="windowText" strokeweight="2.25pt"/>
        </w:pict>
      </w:r>
      <w:r w:rsidRPr="002B6248">
        <w:rPr>
          <w:rFonts w:ascii="Times New Roman" w:eastAsia="Times New Roman" w:hAnsi="Times New Roman" w:cs="Times New Roman"/>
        </w:rPr>
        <w:pict>
          <v:shape id="Прямая со стрелкой 22" o:spid="_x0000_s1044" type="#_x0000_t32" style="position:absolute;margin-left:151.2pt;margin-top:7pt;width:0;height:51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" strokecolor="windowText" strokeweight="2.25pt">
            <v:stroke endarrow="open"/>
          </v:shape>
        </w:pict>
      </w:r>
      <w:r w:rsidR="0013568E" w:rsidRPr="007817CB">
        <w:rPr>
          <w:rFonts w:ascii="Times New Roman" w:eastAsia="Calibri" w:hAnsi="Times New Roman" w:cs="Times New Roman"/>
          <w:lang w:eastAsia="en-US"/>
        </w:rPr>
        <w:tab/>
      </w: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red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red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568E" w:rsidRPr="007817CB" w:rsidRDefault="007817CB" w:rsidP="0013568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568E" w:rsidRPr="007817CB" w:rsidRDefault="007817CB" w:rsidP="0013568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568E" w:rsidRPr="007817CB" w:rsidRDefault="0013568E" w:rsidP="0013568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</w:p>
    <w:p w:rsidR="0013568E" w:rsidRPr="007817CB" w:rsidRDefault="0013568E" w:rsidP="00135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13568E" w:rsidRDefault="0013568E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Default="007817CB">
      <w:pPr>
        <w:rPr>
          <w:rFonts w:ascii="Times New Roman" w:hAnsi="Times New Roman" w:cs="Times New Roman"/>
        </w:rPr>
      </w:pPr>
    </w:p>
    <w:p w:rsidR="007817CB" w:rsidRPr="007817CB" w:rsidRDefault="007817CB">
      <w:pPr>
        <w:rPr>
          <w:rFonts w:ascii="Times New Roman" w:hAnsi="Times New Roman" w:cs="Times New Roman"/>
        </w:rPr>
      </w:pPr>
    </w:p>
    <w:sectPr w:rsidR="007817CB" w:rsidRPr="007817CB" w:rsidSect="002B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547652A"/>
    <w:multiLevelType w:val="hybridMultilevel"/>
    <w:tmpl w:val="C4742F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43CBE"/>
    <w:multiLevelType w:val="hybridMultilevel"/>
    <w:tmpl w:val="0BFE61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</w:lvl>
    <w:lvl w:ilvl="1">
      <w:start w:val="1"/>
      <w:numFmt w:val="decimal"/>
      <w:lvlText w:val="%1.%2."/>
      <w:lvlJc w:val="left"/>
      <w:pPr>
        <w:ind w:left="3314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68E"/>
    <w:rsid w:val="00085DF7"/>
    <w:rsid w:val="0013568E"/>
    <w:rsid w:val="002B6248"/>
    <w:rsid w:val="007817CB"/>
    <w:rsid w:val="00C1142C"/>
    <w:rsid w:val="00CF2D1B"/>
    <w:rsid w:val="00ED556A"/>
    <w:rsid w:val="00F5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3" type="connector" idref="#Прямая со стрелкой 22"/>
        <o:r id="V:Rule14" type="connector" idref="#Прямая со стрелкой 25"/>
        <o:r id="V:Rule15" type="connector" idref="#Прямая со стрелкой 30"/>
        <o:r id="V:Rule16" type="connector" idref="#Прямая со стрелкой 20"/>
        <o:r id="V:Rule17" type="connector" idref="#Прямая со стрелкой 32"/>
        <o:r id="V:Rule18" type="connector" idref="#Прямая со стрелкой 18"/>
        <o:r id="V:Rule19" type="connector" idref="#Прямая со стрелкой 14"/>
        <o:r id="V:Rule20" type="connector" idref="#Прямая со стрелкой 2"/>
        <o:r id="V:Rule21" type="connector" idref="#Прямая со стрелкой 10"/>
        <o:r id="V:Rule22" type="connector" idref="#Прямая со стрелкой 8"/>
        <o:r id="V:Rule23" type="connector" idref="#Прямая со стрелкой 6"/>
        <o:r id="V:Rule2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48"/>
  </w:style>
  <w:style w:type="paragraph" w:styleId="10">
    <w:name w:val="heading 1"/>
    <w:basedOn w:val="a"/>
    <w:next w:val="a"/>
    <w:link w:val="11"/>
    <w:qFormat/>
    <w:rsid w:val="0013568E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356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3568E"/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356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1356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568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5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68E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semiHidden/>
    <w:unhideWhenUsed/>
    <w:rsid w:val="001356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1356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568E"/>
    <w:rPr>
      <w:rFonts w:ascii="Arial" w:eastAsia="Times New Roman" w:hAnsi="Arial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13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568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semiHidden/>
    <w:unhideWhenUsed/>
    <w:rsid w:val="00135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13568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semiHidden/>
    <w:unhideWhenUsed/>
    <w:rsid w:val="00135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13568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1356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13568E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"/>
    <w:basedOn w:val="a"/>
    <w:link w:val="af1"/>
    <w:semiHidden/>
    <w:unhideWhenUsed/>
    <w:rsid w:val="001356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semiHidden/>
    <w:rsid w:val="0013568E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Plain Text"/>
    <w:basedOn w:val="a"/>
    <w:link w:val="af3"/>
    <w:semiHidden/>
    <w:unhideWhenUsed/>
    <w:rsid w:val="001356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13568E"/>
    <w:rPr>
      <w:rFonts w:ascii="Courier New" w:eastAsia="Times New Roman" w:hAnsi="Courier New" w:cs="Times New Roman"/>
      <w:sz w:val="20"/>
      <w:szCs w:val="20"/>
    </w:rPr>
  </w:style>
  <w:style w:type="paragraph" w:styleId="af4">
    <w:name w:val="annotation subject"/>
    <w:basedOn w:val="a8"/>
    <w:next w:val="a8"/>
    <w:link w:val="af5"/>
    <w:semiHidden/>
    <w:unhideWhenUsed/>
    <w:rsid w:val="0013568E"/>
    <w:rPr>
      <w:b/>
      <w:bCs/>
    </w:rPr>
  </w:style>
  <w:style w:type="character" w:customStyle="1" w:styleId="af5">
    <w:name w:val="Тема примечания Знак"/>
    <w:basedOn w:val="a9"/>
    <w:link w:val="af4"/>
    <w:semiHidden/>
    <w:rsid w:val="0013568E"/>
    <w:rPr>
      <w:b/>
      <w:bCs/>
    </w:rPr>
  </w:style>
  <w:style w:type="paragraph" w:styleId="af6">
    <w:name w:val="Balloon Text"/>
    <w:basedOn w:val="a"/>
    <w:link w:val="af7"/>
    <w:semiHidden/>
    <w:unhideWhenUsed/>
    <w:rsid w:val="001356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3568E"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356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35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56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0"/>
    <w:basedOn w:val="a"/>
    <w:rsid w:val="0013568E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Cell">
    <w:name w:val="ConsPlusCell"/>
    <w:uiPriority w:val="99"/>
    <w:rsid w:val="00135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otnote reference"/>
    <w:uiPriority w:val="99"/>
    <w:semiHidden/>
    <w:unhideWhenUsed/>
    <w:rsid w:val="0013568E"/>
    <w:rPr>
      <w:rFonts w:ascii="Times New Roman" w:hAnsi="Times New Roman" w:cs="Times New Roman" w:hint="default"/>
      <w:vertAlign w:val="superscript"/>
    </w:rPr>
  </w:style>
  <w:style w:type="character" w:styleId="afa">
    <w:name w:val="annotation reference"/>
    <w:semiHidden/>
    <w:unhideWhenUsed/>
    <w:rsid w:val="0013568E"/>
    <w:rPr>
      <w:sz w:val="16"/>
      <w:szCs w:val="16"/>
    </w:rPr>
  </w:style>
  <w:style w:type="character" w:customStyle="1" w:styleId="s103">
    <w:name w:val="s_103"/>
    <w:rsid w:val="0013568E"/>
    <w:rPr>
      <w:b/>
      <w:bCs/>
      <w:color w:val="000080"/>
    </w:rPr>
  </w:style>
  <w:style w:type="numbering" w:customStyle="1" w:styleId="1">
    <w:name w:val="Стиль1"/>
    <w:rsid w:val="0013568E"/>
    <w:pPr>
      <w:numPr>
        <w:numId w:val="5"/>
      </w:numPr>
    </w:pPr>
  </w:style>
  <w:style w:type="paragraph" w:styleId="afb">
    <w:name w:val="No Spacing"/>
    <w:uiPriority w:val="1"/>
    <w:qFormat/>
    <w:rsid w:val="00781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13" Type="http://schemas.openxmlformats.org/officeDocument/2006/relationships/hyperlink" Target="consultantplus://offline/main?base=LAW;n=107420;fld=134" TargetMode="External"/><Relationship Id="rId18" Type="http://schemas.openxmlformats.org/officeDocument/2006/relationships/hyperlink" Target="consultantplus://offline/ref=44CF25BD20103C3E247B186ABF9DBF753D0A819FCE3F55B35759D953E676F40EC4729EE69E493702g1HFL" TargetMode="External"/><Relationship Id="rId26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3220462992F80CC40FB753919576C16E4AE30C0DE97E992EDF7CE814o8lCI" TargetMode="External"/><Relationship Id="rId34" Type="http://schemas.openxmlformats.org/officeDocument/2006/relationships/hyperlink" Target="consultantplus://offline/ref=FF3220462992F80CC40FB753919576C16E4BE4060FE97E992EDF7CE8148C15BD7B7A82D29F7091FBoDl3I" TargetMode="External"/><Relationship Id="rId7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12" Type="http://schemas.openxmlformats.org/officeDocument/2006/relationships/hyperlink" Target="garantf1://7929266.1239/" TargetMode="External"/><Relationship Id="rId17" Type="http://schemas.openxmlformats.org/officeDocument/2006/relationships/hyperlink" Target="consultantplus://offline/ref=44CF25BD20103C3E247B186ABF9DBF753D0A819FCE3F55B35759D953E676F40EC4729EE69E493702g1HFL" TargetMode="External"/><Relationship Id="rId25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33" Type="http://schemas.openxmlformats.org/officeDocument/2006/relationships/hyperlink" Target="consultantplus://offline/ref=FF3220462992F80CC40FB753919576C16E4BE4060FE97E992EDF7CE8148C15BD7B7A82D29F7091FBoDl3I" TargetMode="External"/><Relationship Id="rId38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3220462992F80CC40FB753919576C16E4BE4060FE97E992EDF7CE8148C15BD7B7A82D29F7091FBoDl3I" TargetMode="External"/><Relationship Id="rId20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29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11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24" Type="http://schemas.openxmlformats.org/officeDocument/2006/relationships/hyperlink" Target="garantf1://12084522.21/" TargetMode="External"/><Relationship Id="rId32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37" Type="http://schemas.openxmlformats.org/officeDocument/2006/relationships/hyperlink" Target="consultantplus://offline/ref=FF3220462992F80CC40FA842849576C16E49E40702EA7E992EDF7CE8148C15BD7B7A82D29F7493F3oDl6I" TargetMode="External"/><Relationship Id="rId40" Type="http://schemas.openxmlformats.org/officeDocument/2006/relationships/theme" Target="theme/theme1.xml"/><Relationship Id="rId5" Type="http://schemas.openxmlformats.org/officeDocument/2006/relationships/hyperlink" Target="garantf1://7929266.549/" TargetMode="External"/><Relationship Id="rId15" Type="http://schemas.openxmlformats.org/officeDocument/2006/relationships/hyperlink" Target="consultantplus://offline/ref=FF3220462992F80CC40FB753919576C16E4BE4060FE97E992EDF7CE8148C15BD7B7A82D29F7091FBoDl3I" TargetMode="External"/><Relationship Id="rId23" Type="http://schemas.openxmlformats.org/officeDocument/2006/relationships/hyperlink" Target="consultantplus://offline/ref=FF3220462992F80CC40FA842849576C16E48E80C0EED7E992EDF7CE8148C15BD7B7A82D29F7093FAoDl2I" TargetMode="External"/><Relationship Id="rId28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36" Type="http://schemas.openxmlformats.org/officeDocument/2006/relationships/hyperlink" Target="consultantplus://offline/ref=FF3220462992F80CC40FB753919576C16E4BE4060FE97E992EDF7CE8148C15BD7B7A82D29F7091FBoDl3I" TargetMode="External"/><Relationship Id="rId10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19" Type="http://schemas.openxmlformats.org/officeDocument/2006/relationships/hyperlink" Target="consultantplus://offline/ref=44CF25BD20103C3E247B077BAA9DBF753D078A94CA3B55B35759D953E676F40EC4729EE69E493405g1HAL" TargetMode="External"/><Relationship Id="rId31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14" Type="http://schemas.openxmlformats.org/officeDocument/2006/relationships/hyperlink" Target="file:///C:\Users\8B76~1\AppData\AppData\Local\Microsoft\Windows\AppData\Local\Microsoft\mv_anikeeva\Desktop\&#8470;25%20&#1046;&#1044;&#1052;.rtf" TargetMode="External"/><Relationship Id="rId22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27" Type="http://schemas.openxmlformats.org/officeDocument/2006/relationships/hyperlink" Target="file:///C:\Users\8B76~1\AppData\Local\Temp\Rar$DIa0.432\40.%20&#1055;&#1088;&#1080;&#1077;&#1084;%20&#1079;&#1072;&#1103;&#1074;&#1083;&#1077;&#1085;&#1080;&#1081;%20&#1086;&#1090;%20&#1075;&#1088;&#1072;&#1078;&#1076;&#1072;&#1085;%20(&#1089;&#1077;&#1084;&#1077;&#1081;)%20&#1086;%20&#1074;&#1082;&#1083;&#1102;&#1095;&#1077;&#1085;&#1080;&#1080;%20..%20(&#1055;&#1056;&#1054;&#1045;&#1050;&#1058;%20&#1054;&#1044;&#1054;&#1041;&#1056;&#1045;&#1053;)%2030.11.2015.doc" TargetMode="External"/><Relationship Id="rId30" Type="http://schemas.openxmlformats.org/officeDocument/2006/relationships/hyperlink" Target="http://www.mfc47.ru" TargetMode="External"/><Relationship Id="rId35" Type="http://schemas.openxmlformats.org/officeDocument/2006/relationships/hyperlink" Target="consultantplus://offline/ref=FF3220462992F80CC40FA842849576C16E49E40702EA7E992EDF7CE8148C15BD7B7A82D29F7493F3oD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56</Pages>
  <Words>16911</Words>
  <Characters>96395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User</cp:lastModifiedBy>
  <cp:revision>3</cp:revision>
  <dcterms:created xsi:type="dcterms:W3CDTF">2016-03-20T13:02:00Z</dcterms:created>
  <dcterms:modified xsi:type="dcterms:W3CDTF">2016-03-21T06:14:00Z</dcterms:modified>
</cp:coreProperties>
</file>