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7E" w:rsidRDefault="005D527E" w:rsidP="005D527E">
      <w:pPr>
        <w:pStyle w:val="1"/>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771525" cy="84772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71525" cy="847725"/>
                    </a:xfrm>
                    <a:prstGeom prst="rect">
                      <a:avLst/>
                    </a:prstGeom>
                    <a:noFill/>
                    <a:ln w="9525">
                      <a:noFill/>
                      <a:miter lim="800000"/>
                      <a:headEnd/>
                      <a:tailEnd/>
                    </a:ln>
                  </pic:spPr>
                </pic:pic>
              </a:graphicData>
            </a:graphic>
          </wp:inline>
        </w:drawing>
      </w:r>
    </w:p>
    <w:p w:rsidR="005D527E" w:rsidRDefault="005D527E" w:rsidP="005D527E">
      <w:pPr>
        <w:pStyle w:val="1"/>
        <w:jc w:val="center"/>
        <w:rPr>
          <w:rFonts w:ascii="Times New Roman" w:hAnsi="Times New Roman"/>
          <w:b/>
          <w:sz w:val="28"/>
          <w:szCs w:val="28"/>
        </w:rPr>
      </w:pPr>
      <w:r>
        <w:rPr>
          <w:rFonts w:ascii="Times New Roman" w:hAnsi="Times New Roman"/>
          <w:b/>
          <w:sz w:val="28"/>
          <w:szCs w:val="28"/>
        </w:rPr>
        <w:t>АДМИНИСТРАЦИЯ</w:t>
      </w:r>
    </w:p>
    <w:p w:rsidR="005D527E" w:rsidRDefault="005D527E" w:rsidP="005D527E">
      <w:pPr>
        <w:pStyle w:val="1"/>
        <w:jc w:val="center"/>
        <w:rPr>
          <w:rFonts w:ascii="Times New Roman" w:hAnsi="Times New Roman"/>
          <w:b/>
          <w:sz w:val="28"/>
          <w:szCs w:val="28"/>
        </w:rPr>
      </w:pPr>
      <w:r>
        <w:rPr>
          <w:rFonts w:ascii="Times New Roman" w:hAnsi="Times New Roman"/>
          <w:b/>
          <w:sz w:val="28"/>
          <w:szCs w:val="28"/>
        </w:rPr>
        <w:t>МУНИЦИПАЛЬНОГО ОБРАЗОВАНИЯ</w:t>
      </w:r>
    </w:p>
    <w:p w:rsidR="005D527E" w:rsidRDefault="005D527E" w:rsidP="005D527E">
      <w:pPr>
        <w:pStyle w:val="1"/>
        <w:jc w:val="center"/>
        <w:rPr>
          <w:rFonts w:ascii="Times New Roman" w:hAnsi="Times New Roman"/>
          <w:b/>
          <w:sz w:val="28"/>
          <w:szCs w:val="28"/>
        </w:rPr>
      </w:pPr>
      <w:r>
        <w:rPr>
          <w:rFonts w:ascii="Times New Roman" w:hAnsi="Times New Roman"/>
          <w:b/>
          <w:sz w:val="28"/>
          <w:szCs w:val="28"/>
        </w:rPr>
        <w:t>ВЫНДИНООСТРОВСКОЕ СЕЛЬСКОЕ  ПОСЕЛЕНИЕ</w:t>
      </w:r>
    </w:p>
    <w:p w:rsidR="005D527E" w:rsidRDefault="005D527E" w:rsidP="005D527E">
      <w:pPr>
        <w:pStyle w:val="1"/>
        <w:jc w:val="center"/>
        <w:rPr>
          <w:rFonts w:ascii="Times New Roman" w:hAnsi="Times New Roman"/>
          <w:b/>
          <w:sz w:val="28"/>
          <w:szCs w:val="28"/>
        </w:rPr>
      </w:pPr>
      <w:r>
        <w:rPr>
          <w:rFonts w:ascii="Times New Roman" w:hAnsi="Times New Roman"/>
          <w:b/>
          <w:sz w:val="28"/>
          <w:szCs w:val="28"/>
        </w:rPr>
        <w:t>Волховский муниципальный район</w:t>
      </w:r>
    </w:p>
    <w:p w:rsidR="005D527E" w:rsidRDefault="005D527E" w:rsidP="005D527E">
      <w:pPr>
        <w:pStyle w:val="1"/>
        <w:jc w:val="center"/>
        <w:rPr>
          <w:rFonts w:ascii="Times New Roman" w:hAnsi="Times New Roman"/>
          <w:b/>
          <w:sz w:val="28"/>
          <w:szCs w:val="28"/>
        </w:rPr>
      </w:pPr>
      <w:r>
        <w:rPr>
          <w:rFonts w:ascii="Times New Roman" w:hAnsi="Times New Roman"/>
          <w:b/>
          <w:sz w:val="28"/>
          <w:szCs w:val="28"/>
        </w:rPr>
        <w:t>Ленинградская область</w:t>
      </w:r>
    </w:p>
    <w:p w:rsidR="005D527E" w:rsidRDefault="005D527E" w:rsidP="005D527E">
      <w:pPr>
        <w:pStyle w:val="1"/>
        <w:jc w:val="center"/>
        <w:rPr>
          <w:rFonts w:ascii="Times New Roman" w:hAnsi="Times New Roman"/>
          <w:sz w:val="20"/>
          <w:szCs w:val="20"/>
        </w:rPr>
      </w:pPr>
      <w:r>
        <w:rPr>
          <w:rFonts w:ascii="Times New Roman" w:hAnsi="Times New Roman"/>
          <w:sz w:val="20"/>
          <w:szCs w:val="20"/>
        </w:rPr>
        <w:t xml:space="preserve">деревня </w:t>
      </w:r>
      <w:proofErr w:type="spellStart"/>
      <w:r>
        <w:rPr>
          <w:rFonts w:ascii="Times New Roman" w:hAnsi="Times New Roman"/>
          <w:sz w:val="20"/>
          <w:szCs w:val="20"/>
        </w:rPr>
        <w:t>Вындин</w:t>
      </w:r>
      <w:proofErr w:type="spellEnd"/>
      <w:r>
        <w:rPr>
          <w:rFonts w:ascii="Times New Roman" w:hAnsi="Times New Roman"/>
          <w:sz w:val="20"/>
          <w:szCs w:val="20"/>
        </w:rPr>
        <w:t xml:space="preserve"> Остров</w:t>
      </w:r>
    </w:p>
    <w:p w:rsidR="005D527E" w:rsidRDefault="005D527E" w:rsidP="005D527E">
      <w:pPr>
        <w:pStyle w:val="1"/>
        <w:jc w:val="center"/>
        <w:rPr>
          <w:rFonts w:ascii="Times New Roman" w:hAnsi="Times New Roman"/>
          <w:sz w:val="20"/>
          <w:szCs w:val="20"/>
        </w:rPr>
      </w:pPr>
      <w:r>
        <w:rPr>
          <w:rFonts w:ascii="Times New Roman" w:hAnsi="Times New Roman"/>
          <w:sz w:val="20"/>
          <w:szCs w:val="20"/>
        </w:rPr>
        <w:t>ул. Школьная, д.1 а</w:t>
      </w:r>
    </w:p>
    <w:p w:rsidR="005D527E" w:rsidRDefault="005D527E" w:rsidP="005D527E">
      <w:pPr>
        <w:pStyle w:val="1"/>
        <w:jc w:val="center"/>
        <w:rPr>
          <w:rFonts w:ascii="Times New Roman" w:hAnsi="Times New Roman"/>
          <w:b/>
          <w:sz w:val="28"/>
          <w:szCs w:val="28"/>
        </w:rPr>
      </w:pPr>
    </w:p>
    <w:p w:rsidR="005D527E" w:rsidRDefault="005D527E" w:rsidP="005D527E">
      <w:pPr>
        <w:pStyle w:val="1"/>
        <w:jc w:val="center"/>
        <w:rPr>
          <w:rFonts w:ascii="Times New Roman" w:hAnsi="Times New Roman"/>
          <w:b/>
          <w:sz w:val="28"/>
          <w:szCs w:val="28"/>
        </w:rPr>
      </w:pPr>
      <w:r>
        <w:rPr>
          <w:rFonts w:ascii="Times New Roman" w:hAnsi="Times New Roman"/>
          <w:b/>
          <w:sz w:val="28"/>
          <w:szCs w:val="28"/>
        </w:rPr>
        <w:t>проект ПОСТАНОВЛЕНИЕ</w:t>
      </w:r>
    </w:p>
    <w:p w:rsidR="005D527E" w:rsidRDefault="005D527E" w:rsidP="005D527E">
      <w:pPr>
        <w:pStyle w:val="1"/>
        <w:jc w:val="center"/>
        <w:rPr>
          <w:rFonts w:ascii="Times New Roman" w:hAnsi="Times New Roman"/>
          <w:b/>
          <w:sz w:val="28"/>
          <w:szCs w:val="28"/>
        </w:rPr>
      </w:pPr>
    </w:p>
    <w:p w:rsidR="005D527E" w:rsidRDefault="005D527E" w:rsidP="005D527E">
      <w:pPr>
        <w:pStyle w:val="1"/>
        <w:jc w:val="center"/>
        <w:rPr>
          <w:rFonts w:ascii="Times New Roman" w:hAnsi="Times New Roman"/>
          <w:b/>
          <w:sz w:val="28"/>
          <w:szCs w:val="28"/>
        </w:rPr>
      </w:pPr>
      <w:r>
        <w:rPr>
          <w:rFonts w:ascii="Times New Roman" w:hAnsi="Times New Roman"/>
          <w:b/>
          <w:sz w:val="28"/>
          <w:szCs w:val="28"/>
        </w:rPr>
        <w:t xml:space="preserve">от  «         »                          2016 года                              № </w:t>
      </w:r>
    </w:p>
    <w:p w:rsidR="005D527E" w:rsidRDefault="005D527E" w:rsidP="005D527E">
      <w:pPr>
        <w:pStyle w:val="1"/>
        <w:jc w:val="center"/>
        <w:rPr>
          <w:rFonts w:ascii="Times New Roman" w:hAnsi="Times New Roman"/>
          <w:b/>
          <w:sz w:val="28"/>
          <w:szCs w:val="28"/>
        </w:rPr>
      </w:pPr>
    </w:p>
    <w:p w:rsidR="005D527E" w:rsidRPr="005D527E" w:rsidRDefault="005D527E" w:rsidP="005D527E">
      <w:pPr>
        <w:jc w:val="center"/>
        <w:rPr>
          <w:rFonts w:ascii="Times New Roman" w:hAnsi="Times New Roman" w:cs="Times New Roman"/>
          <w:b/>
          <w:sz w:val="28"/>
          <w:szCs w:val="28"/>
        </w:rPr>
      </w:pPr>
      <w:r w:rsidRPr="005D527E">
        <w:rPr>
          <w:rFonts w:ascii="Times New Roman" w:hAnsi="Times New Roman" w:cs="Times New Roman"/>
          <w:b/>
          <w:sz w:val="28"/>
          <w:szCs w:val="28"/>
        </w:rPr>
        <w:t xml:space="preserve">О внесении изменений в постановление администрации МО Вындиноостровское сельское поселение от 23 марта 2015 года №46 </w:t>
      </w:r>
      <w:r>
        <w:rPr>
          <w:rFonts w:ascii="Times New Roman" w:hAnsi="Times New Roman" w:cs="Times New Roman"/>
          <w:b/>
          <w:sz w:val="28"/>
          <w:szCs w:val="28"/>
        </w:rPr>
        <w:t>«</w:t>
      </w:r>
      <w:r w:rsidRPr="005D527E">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w:t>
      </w:r>
      <w:r w:rsidRPr="005D527E">
        <w:rPr>
          <w:rFonts w:ascii="Times New Roman" w:hAnsi="Times New Roman" w:cs="Times New Roman"/>
          <w:b/>
          <w:bCs/>
          <w:sz w:val="28"/>
          <w:szCs w:val="28"/>
        </w:rPr>
        <w:t>жилого помещения в нежилое или нежилого помещения в жилое помещение» на территории МО Вындиноостровское сельское поселение</w:t>
      </w:r>
      <w:proofErr w:type="gramStart"/>
      <w:r>
        <w:rPr>
          <w:rFonts w:ascii="Times New Roman" w:hAnsi="Times New Roman" w:cs="Times New Roman"/>
          <w:b/>
          <w:bCs/>
          <w:sz w:val="28"/>
          <w:szCs w:val="28"/>
        </w:rPr>
        <w:t xml:space="preserve">   </w:t>
      </w:r>
      <w:r w:rsidRPr="005D527E">
        <w:rPr>
          <w:rFonts w:ascii="Times New Roman" w:hAnsi="Times New Roman" w:cs="Times New Roman"/>
          <w:b/>
          <w:sz w:val="28"/>
          <w:szCs w:val="28"/>
        </w:rPr>
        <w:t>.</w:t>
      </w:r>
      <w:proofErr w:type="gramEnd"/>
    </w:p>
    <w:p w:rsidR="005D527E" w:rsidRDefault="005D527E" w:rsidP="005D527E">
      <w:pPr>
        <w:pStyle w:val="1"/>
        <w:ind w:firstLine="708"/>
        <w:jc w:val="both"/>
        <w:rPr>
          <w:rFonts w:ascii="Times New Roman" w:hAnsi="Times New Roman"/>
          <w:b/>
          <w:sz w:val="28"/>
          <w:szCs w:val="28"/>
        </w:rPr>
      </w:pPr>
      <w:r w:rsidRPr="005D527E">
        <w:rPr>
          <w:rFonts w:ascii="Times New Roman" w:hAnsi="Times New Roman"/>
          <w:sz w:val="28"/>
          <w:szCs w:val="28"/>
        </w:rPr>
        <w:t xml:space="preserve"> </w:t>
      </w:r>
      <w:r w:rsidRPr="005D527E">
        <w:rPr>
          <w:rStyle w:val="s1"/>
          <w:rFonts w:ascii="Times New Roman" w:hAnsi="Times New Roman"/>
          <w:color w:val="000000"/>
          <w:sz w:val="28"/>
          <w:szCs w:val="28"/>
        </w:rPr>
        <w:t xml:space="preserve"> </w:t>
      </w:r>
      <w:r w:rsidRPr="005D527E">
        <w:rPr>
          <w:rFonts w:ascii="Times New Roman" w:hAnsi="Times New Roman"/>
          <w:sz w:val="28"/>
          <w:szCs w:val="28"/>
        </w:rPr>
        <w:t>В целях приведения нормативных правовых актов администрации Волховского муниципального района Ленинградской области в соответствие с действующим законодательством</w:t>
      </w:r>
      <w:r>
        <w:rPr>
          <w:color w:val="000000"/>
          <w:sz w:val="28"/>
          <w:szCs w:val="28"/>
        </w:rPr>
        <w:t xml:space="preserve"> </w:t>
      </w:r>
      <w:r>
        <w:rPr>
          <w:rFonts w:ascii="Times New Roman" w:hAnsi="Times New Roman"/>
          <w:sz w:val="28"/>
          <w:szCs w:val="28"/>
        </w:rPr>
        <w:t xml:space="preserve"> администрация  муниципального образования  Вындиноостровское сельское поселение  </w:t>
      </w:r>
      <w:proofErr w:type="spellStart"/>
      <w:proofErr w:type="gramStart"/>
      <w:r>
        <w:rPr>
          <w:rFonts w:ascii="Times New Roman" w:hAnsi="Times New Roman"/>
          <w:b/>
          <w:sz w:val="28"/>
          <w:szCs w:val="28"/>
        </w:rPr>
        <w:t>п</w:t>
      </w:r>
      <w:proofErr w:type="spellEnd"/>
      <w:proofErr w:type="gramEnd"/>
      <w:r>
        <w:rPr>
          <w:rFonts w:ascii="Times New Roman" w:hAnsi="Times New Roman"/>
          <w:b/>
          <w:sz w:val="28"/>
          <w:szCs w:val="28"/>
        </w:rPr>
        <w:t xml:space="preserve"> о с т а </w:t>
      </w:r>
      <w:proofErr w:type="spellStart"/>
      <w:r>
        <w:rPr>
          <w:rFonts w:ascii="Times New Roman" w:hAnsi="Times New Roman"/>
          <w:b/>
          <w:sz w:val="28"/>
          <w:szCs w:val="28"/>
        </w:rPr>
        <w:t>н</w:t>
      </w:r>
      <w:proofErr w:type="spellEnd"/>
      <w:r>
        <w:rPr>
          <w:rFonts w:ascii="Times New Roman" w:hAnsi="Times New Roman"/>
          <w:b/>
          <w:sz w:val="28"/>
          <w:szCs w:val="28"/>
        </w:rPr>
        <w:t xml:space="preserve"> о в л я е т:</w:t>
      </w:r>
    </w:p>
    <w:p w:rsidR="005D527E" w:rsidRDefault="005D527E" w:rsidP="005D527E">
      <w:pPr>
        <w:jc w:val="both"/>
        <w:rPr>
          <w:rFonts w:ascii="Times New Roman" w:hAnsi="Times New Roman" w:cs="Times New Roman"/>
          <w:bCs/>
          <w:sz w:val="28"/>
          <w:szCs w:val="28"/>
        </w:rPr>
      </w:pPr>
      <w:r w:rsidRPr="005D527E">
        <w:rPr>
          <w:rFonts w:ascii="Times New Roman" w:hAnsi="Times New Roman" w:cs="Times New Roman"/>
          <w:sz w:val="28"/>
          <w:szCs w:val="28"/>
        </w:rPr>
        <w:t xml:space="preserve">1. Внести  следующие изменения </w:t>
      </w:r>
      <w:r>
        <w:rPr>
          <w:rFonts w:ascii="Times New Roman" w:hAnsi="Times New Roman" w:cs="Times New Roman"/>
          <w:sz w:val="28"/>
          <w:szCs w:val="28"/>
        </w:rPr>
        <w:t xml:space="preserve"> </w:t>
      </w:r>
      <w:r w:rsidRPr="005D527E">
        <w:rPr>
          <w:rFonts w:ascii="Times New Roman" w:hAnsi="Times New Roman" w:cs="Times New Roman"/>
          <w:sz w:val="28"/>
          <w:szCs w:val="28"/>
        </w:rPr>
        <w:t xml:space="preserve"> в постановление  администрации муниципального образования Вындиноостровское сельское поселение   от 23 марта 2015 года № 46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w:t>
      </w:r>
      <w:r w:rsidRPr="005D527E">
        <w:rPr>
          <w:rFonts w:ascii="Times New Roman" w:hAnsi="Times New Roman" w:cs="Times New Roman"/>
          <w:bCs/>
          <w:sz w:val="28"/>
          <w:szCs w:val="28"/>
        </w:rPr>
        <w:t>жилого помещения в нежилое или нежилого помещения в жилое помещение» на территории МО Вындиноостровское сельское поселение</w:t>
      </w:r>
      <w:r>
        <w:rPr>
          <w:rFonts w:ascii="Times New Roman" w:hAnsi="Times New Roman" w:cs="Times New Roman"/>
          <w:bCs/>
          <w:sz w:val="28"/>
          <w:szCs w:val="28"/>
        </w:rPr>
        <w:t>:</w:t>
      </w:r>
    </w:p>
    <w:p w:rsidR="005D527E" w:rsidRDefault="005D527E" w:rsidP="005D527E">
      <w:pPr>
        <w:jc w:val="both"/>
        <w:rPr>
          <w:rFonts w:ascii="Times New Roman" w:hAnsi="Times New Roman" w:cs="Times New Roman"/>
          <w:sz w:val="28"/>
          <w:szCs w:val="28"/>
        </w:rPr>
      </w:pPr>
      <w:r w:rsidRPr="005D527E">
        <w:rPr>
          <w:rFonts w:ascii="Times New Roman" w:hAnsi="Times New Roman" w:cs="Times New Roman"/>
          <w:bCs/>
          <w:sz w:val="28"/>
          <w:szCs w:val="28"/>
        </w:rPr>
        <w:t xml:space="preserve">   </w:t>
      </w:r>
      <w:r>
        <w:rPr>
          <w:rFonts w:ascii="Times New Roman" w:hAnsi="Times New Roman" w:cs="Times New Roman"/>
          <w:sz w:val="28"/>
          <w:szCs w:val="28"/>
        </w:rPr>
        <w:t>1.1.пункты 2.15 и 2.16 настоящего регламента читать в новой редакции:</w:t>
      </w:r>
    </w:p>
    <w:p w:rsidR="005D527E" w:rsidRPr="005D527E" w:rsidRDefault="005D527E" w:rsidP="005D527E">
      <w:pPr>
        <w:pStyle w:val="a3"/>
        <w:jc w:val="both"/>
        <w:rPr>
          <w:rFonts w:ascii="Times New Roman" w:hAnsi="Times New Roman" w:cs="Times New Roman"/>
          <w:sz w:val="28"/>
          <w:szCs w:val="28"/>
        </w:rPr>
      </w:pPr>
      <w:bookmarkStart w:id="0" w:name="sub_1221"/>
      <w:r>
        <w:rPr>
          <w:rFonts w:ascii="Times New Roman" w:hAnsi="Times New Roman" w:cs="Times New Roman"/>
          <w:sz w:val="28"/>
          <w:szCs w:val="28"/>
        </w:rPr>
        <w:t>«</w:t>
      </w:r>
      <w:r w:rsidRPr="005D527E">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lastRenderedPageBreak/>
        <w:t>2.15.1.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D527E" w:rsidRPr="005D527E" w:rsidRDefault="005D527E" w:rsidP="005D527E">
      <w:pPr>
        <w:pStyle w:val="a3"/>
        <w:jc w:val="both"/>
        <w:rPr>
          <w:rFonts w:ascii="Times New Roman" w:hAnsi="Times New Roman" w:cs="Times New Roman"/>
          <w:strike/>
          <w:color w:val="FF0000"/>
          <w:sz w:val="28"/>
          <w:szCs w:val="28"/>
        </w:rPr>
      </w:pPr>
      <w:r w:rsidRPr="005D527E">
        <w:rPr>
          <w:rFonts w:ascii="Times New Roman" w:hAnsi="Times New Roman" w:cs="Times New Roman"/>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2.15.6. При необходимости инвалиду предоставляется помощник из числа работников ОМС</w:t>
      </w:r>
      <w:proofErr w:type="gramStart"/>
      <w:r w:rsidRPr="005D527E">
        <w:rPr>
          <w:rFonts w:ascii="Times New Roman" w:hAnsi="Times New Roman" w:cs="Times New Roman"/>
          <w:sz w:val="28"/>
          <w:szCs w:val="28"/>
        </w:rPr>
        <w:t>У(</w:t>
      </w:r>
      <w:proofErr w:type="gramEnd"/>
      <w:r w:rsidRPr="005D527E">
        <w:rPr>
          <w:rFonts w:ascii="Times New Roman" w:hAnsi="Times New Roman" w:cs="Times New Roman"/>
          <w:sz w:val="28"/>
          <w:szCs w:val="28"/>
        </w:rPr>
        <w:t>организации, МФЦ) для преодоления барьеров, возникающих при предоставлении муниципальной услуги наравне с другими гражданами.</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 xml:space="preserve">2.15.8. Наличие визуальной, текстовой и </w:t>
      </w:r>
      <w:proofErr w:type="spellStart"/>
      <w:r w:rsidRPr="005D527E">
        <w:rPr>
          <w:rFonts w:ascii="Times New Roman" w:hAnsi="Times New Roman" w:cs="Times New Roman"/>
          <w:sz w:val="28"/>
          <w:szCs w:val="28"/>
        </w:rPr>
        <w:t>мультимедийной</w:t>
      </w:r>
      <w:proofErr w:type="spellEnd"/>
      <w:r w:rsidRPr="005D527E">
        <w:rPr>
          <w:rFonts w:ascii="Times New Roman" w:hAnsi="Times New Roman" w:cs="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2.15.9. Оборудование мест повышенного удобства с дополнительным местом для собаки – поводыря и устройства для передвижения инвалида (костылей, ходунков).</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 xml:space="preserve">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5D527E">
        <w:rPr>
          <w:rFonts w:ascii="Times New Roman" w:hAnsi="Times New Roman" w:cs="Times New Roman"/>
          <w:sz w:val="28"/>
          <w:szCs w:val="28"/>
        </w:rPr>
        <w:lastRenderedPageBreak/>
        <w:t>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2.16. Показатели доступности и качества муниципальной услуги.</w:t>
      </w:r>
    </w:p>
    <w:p w:rsidR="005D527E" w:rsidRPr="005D527E" w:rsidRDefault="005D527E" w:rsidP="005D527E">
      <w:pPr>
        <w:pStyle w:val="a3"/>
        <w:jc w:val="both"/>
        <w:rPr>
          <w:rFonts w:ascii="Times New Roman" w:hAnsi="Times New Roman" w:cs="Times New Roman"/>
          <w:color w:val="FF0000"/>
          <w:sz w:val="28"/>
          <w:szCs w:val="28"/>
        </w:rPr>
      </w:pPr>
      <w:r w:rsidRPr="005D527E">
        <w:rPr>
          <w:rFonts w:ascii="Times New Roman" w:hAnsi="Times New Roman" w:cs="Times New Roman"/>
          <w:sz w:val="28"/>
          <w:szCs w:val="28"/>
        </w:rPr>
        <w:t>2.16.1. Показатели доступности муниципальной услуги (общие, применимые в отношении всех заявителей):</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1) равные права и возможности при получении муниципальной услуги для заявителей;</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2) транспортная доступность к месту предоставления муниципальной услуги;</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2.16.2. Показатели доступности муниципальной услуги (специальные, применимые в отношении инвалидов):</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2.16.3. Показатели качества муниципальной услуги:</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1) соблюдение срока предоставления муниципальной услуги;</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2) соблюдение требований стандарта предоставления муниципальной услуги;</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5D527E" w:rsidRPr="005D527E" w:rsidRDefault="005D527E" w:rsidP="005D527E">
      <w:pPr>
        <w:pStyle w:val="a3"/>
        <w:jc w:val="both"/>
        <w:rPr>
          <w:rFonts w:ascii="Times New Roman" w:hAnsi="Times New Roman" w:cs="Times New Roman"/>
          <w:sz w:val="28"/>
          <w:szCs w:val="28"/>
        </w:rPr>
      </w:pPr>
      <w:r w:rsidRPr="005D527E">
        <w:rPr>
          <w:rFonts w:ascii="Times New Roman" w:hAnsi="Times New Roman" w:cs="Times New Roman"/>
          <w:sz w:val="28"/>
          <w:szCs w:val="28"/>
        </w:rPr>
        <w:lastRenderedPageBreak/>
        <w:t>5) осуществление не более одного взаимодействия заявителя с должностными лицами ОМСУ при получении муниципальной услуги;</w:t>
      </w:r>
    </w:p>
    <w:p w:rsidR="005D527E" w:rsidRPr="005D527E" w:rsidRDefault="005D527E" w:rsidP="005D527E">
      <w:pPr>
        <w:pStyle w:val="a3"/>
        <w:jc w:val="both"/>
        <w:rPr>
          <w:rFonts w:ascii="Times New Roman" w:hAnsi="Times New Roman" w:cs="Times New Roman"/>
          <w:sz w:val="28"/>
          <w:szCs w:val="28"/>
          <w:lang w:eastAsia="ar-SA"/>
        </w:rPr>
      </w:pPr>
      <w:r w:rsidRPr="005D527E">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r>
        <w:rPr>
          <w:rFonts w:ascii="Times New Roman" w:hAnsi="Times New Roman" w:cs="Times New Roman"/>
          <w:sz w:val="28"/>
          <w:szCs w:val="28"/>
        </w:rPr>
        <w:t>»</w:t>
      </w:r>
      <w:r w:rsidRPr="005D527E">
        <w:rPr>
          <w:rFonts w:ascii="Times New Roman" w:hAnsi="Times New Roman" w:cs="Times New Roman"/>
          <w:sz w:val="28"/>
          <w:szCs w:val="28"/>
        </w:rPr>
        <w:t>.</w:t>
      </w:r>
    </w:p>
    <w:bookmarkEnd w:id="0"/>
    <w:p w:rsidR="005D527E" w:rsidRPr="005D527E" w:rsidRDefault="005D527E" w:rsidP="005D527E">
      <w:pPr>
        <w:jc w:val="both"/>
      </w:pPr>
      <w:r>
        <w:rPr>
          <w:rFonts w:ascii="Times New Roman" w:hAnsi="Times New Roman" w:cs="Times New Roman"/>
          <w:sz w:val="28"/>
          <w:szCs w:val="28"/>
        </w:rPr>
        <w:t>2. Настоящее постановление опубликовать в средствах массовой информации и разместить на официальном сайте муниципального образования в сети Интернет.</w:t>
      </w:r>
    </w:p>
    <w:p w:rsidR="005D527E" w:rsidRDefault="005D527E" w:rsidP="005D527E">
      <w:pPr>
        <w:pStyle w:val="a3"/>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постановления оставляю за собой.</w:t>
      </w:r>
    </w:p>
    <w:p w:rsidR="005D527E" w:rsidRDefault="005D527E" w:rsidP="005D527E">
      <w:pPr>
        <w:pStyle w:val="a3"/>
        <w:rPr>
          <w:rFonts w:ascii="Times New Roman" w:hAnsi="Times New Roman" w:cs="Times New Roman"/>
          <w:sz w:val="28"/>
          <w:szCs w:val="28"/>
        </w:rPr>
      </w:pPr>
    </w:p>
    <w:p w:rsidR="005D527E" w:rsidRDefault="005D527E" w:rsidP="005D527E">
      <w:pPr>
        <w:rPr>
          <w:rFonts w:ascii="Times New Roman" w:hAnsi="Times New Roman" w:cs="Times New Roman"/>
          <w:sz w:val="28"/>
          <w:szCs w:val="28"/>
        </w:rPr>
      </w:pPr>
      <w:r>
        <w:rPr>
          <w:rFonts w:ascii="Times New Roman" w:hAnsi="Times New Roman" w:cs="Times New Roman"/>
          <w:sz w:val="28"/>
          <w:szCs w:val="28"/>
        </w:rPr>
        <w:t>Глава администрации                                                                М.А. Тимофеева</w:t>
      </w:r>
    </w:p>
    <w:p w:rsidR="005D527E" w:rsidRDefault="005D527E" w:rsidP="005D527E">
      <w:pPr>
        <w:pStyle w:val="msonormalbullet2gif"/>
        <w:widowControl w:val="0"/>
        <w:autoSpaceDE w:val="0"/>
        <w:autoSpaceDN w:val="0"/>
        <w:adjustRightInd w:val="0"/>
        <w:spacing w:after="0" w:afterAutospacing="0"/>
        <w:ind w:firstLine="709"/>
        <w:contextualSpacing/>
        <w:jc w:val="center"/>
        <w:rPr>
          <w:b/>
          <w:bCs/>
          <w:sz w:val="28"/>
          <w:szCs w:val="28"/>
        </w:rPr>
      </w:pPr>
    </w:p>
    <w:p w:rsidR="005D527E" w:rsidRDefault="005D527E" w:rsidP="005D527E">
      <w:pPr>
        <w:pStyle w:val="msonormalbullet2gif"/>
        <w:widowControl w:val="0"/>
        <w:autoSpaceDE w:val="0"/>
        <w:autoSpaceDN w:val="0"/>
        <w:adjustRightInd w:val="0"/>
        <w:spacing w:after="0" w:afterAutospacing="0"/>
        <w:ind w:firstLine="709"/>
        <w:contextualSpacing/>
        <w:jc w:val="center"/>
        <w:rPr>
          <w:b/>
          <w:bCs/>
          <w:sz w:val="28"/>
          <w:szCs w:val="28"/>
        </w:rPr>
      </w:pPr>
    </w:p>
    <w:p w:rsidR="005D527E" w:rsidRDefault="005D527E" w:rsidP="005D527E">
      <w:pPr>
        <w:pStyle w:val="msonormalbullet2gif"/>
        <w:widowControl w:val="0"/>
        <w:autoSpaceDE w:val="0"/>
        <w:autoSpaceDN w:val="0"/>
        <w:adjustRightInd w:val="0"/>
        <w:spacing w:after="0" w:afterAutospacing="0"/>
        <w:ind w:firstLine="709"/>
        <w:contextualSpacing/>
        <w:jc w:val="center"/>
        <w:rPr>
          <w:rFonts w:cstheme="minorBidi"/>
          <w:b/>
          <w:bCs/>
          <w:sz w:val="28"/>
          <w:szCs w:val="28"/>
        </w:rPr>
      </w:pPr>
    </w:p>
    <w:p w:rsidR="005D527E" w:rsidRDefault="005D527E" w:rsidP="005D527E"/>
    <w:p w:rsidR="005D527E" w:rsidRDefault="005D527E" w:rsidP="005D527E"/>
    <w:p w:rsidR="005D527E" w:rsidRDefault="005D527E" w:rsidP="005D527E"/>
    <w:p w:rsidR="005D527E" w:rsidRDefault="005D527E" w:rsidP="005D527E">
      <w:pPr>
        <w:pStyle w:val="a3"/>
        <w:jc w:val="both"/>
        <w:rPr>
          <w:rFonts w:ascii="Times New Roman" w:hAnsi="Times New Roman" w:cs="Times New Roman"/>
          <w:sz w:val="28"/>
          <w:szCs w:val="28"/>
        </w:rPr>
      </w:pPr>
    </w:p>
    <w:p w:rsidR="005D527E" w:rsidRDefault="005D527E" w:rsidP="005D527E">
      <w:pPr>
        <w:rPr>
          <w:rFonts w:ascii="Times New Roman" w:hAnsi="Times New Roman" w:cs="Times New Roman"/>
          <w:sz w:val="28"/>
          <w:szCs w:val="28"/>
        </w:rPr>
      </w:pPr>
      <w:r>
        <w:rPr>
          <w:rFonts w:ascii="Times New Roman" w:hAnsi="Times New Roman" w:cs="Times New Roman"/>
          <w:sz w:val="28"/>
          <w:szCs w:val="28"/>
        </w:rPr>
        <w:t xml:space="preserve"> </w:t>
      </w:r>
    </w:p>
    <w:p w:rsidR="005D527E" w:rsidRDefault="005D527E" w:rsidP="005D527E">
      <w:pPr>
        <w:widowControl w:val="0"/>
        <w:autoSpaceDE w:val="0"/>
        <w:autoSpaceDN w:val="0"/>
        <w:adjustRightInd w:val="0"/>
        <w:spacing w:after="0" w:line="24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5D527E" w:rsidRDefault="005D527E" w:rsidP="005D527E">
      <w:pPr>
        <w:widowControl w:val="0"/>
        <w:autoSpaceDE w:val="0"/>
        <w:autoSpaceDN w:val="0"/>
        <w:adjustRightInd w:val="0"/>
        <w:spacing w:after="0" w:line="240" w:lineRule="auto"/>
        <w:ind w:firstLine="709"/>
        <w:contextualSpacing/>
        <w:jc w:val="center"/>
        <w:rPr>
          <w:rFonts w:ascii="Times New Roman" w:hAnsi="Times New Roman" w:cs="Times New Roman"/>
          <w:b/>
          <w:bCs/>
          <w:sz w:val="28"/>
          <w:szCs w:val="28"/>
        </w:rPr>
      </w:pPr>
    </w:p>
    <w:p w:rsidR="005D527E" w:rsidRDefault="005D527E" w:rsidP="005D527E">
      <w:pPr>
        <w:widowControl w:val="0"/>
        <w:autoSpaceDE w:val="0"/>
        <w:autoSpaceDN w:val="0"/>
        <w:adjustRightInd w:val="0"/>
        <w:spacing w:after="0" w:line="240" w:lineRule="auto"/>
        <w:ind w:firstLine="709"/>
        <w:contextualSpacing/>
        <w:jc w:val="center"/>
        <w:rPr>
          <w:rFonts w:ascii="Times New Roman" w:hAnsi="Times New Roman"/>
          <w:b/>
          <w:bCs/>
          <w:sz w:val="28"/>
          <w:szCs w:val="28"/>
        </w:rPr>
      </w:pPr>
    </w:p>
    <w:p w:rsidR="005D527E" w:rsidRDefault="005D527E" w:rsidP="005D527E"/>
    <w:p w:rsidR="005D527E" w:rsidRDefault="005D527E" w:rsidP="005D527E"/>
    <w:p w:rsidR="005D527E" w:rsidRDefault="005D527E" w:rsidP="005D527E"/>
    <w:p w:rsidR="005D527E" w:rsidRDefault="005D527E" w:rsidP="005D527E"/>
    <w:p w:rsidR="00400624" w:rsidRDefault="00400624"/>
    <w:sectPr w:rsidR="00400624" w:rsidSect="004006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527E"/>
    <w:rsid w:val="00400624"/>
    <w:rsid w:val="005D5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27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D527E"/>
    <w:pPr>
      <w:spacing w:after="0" w:line="240" w:lineRule="auto"/>
    </w:pPr>
    <w:rPr>
      <w:rFonts w:eastAsiaTheme="minorEastAsia"/>
      <w:lang w:eastAsia="ru-RU"/>
    </w:rPr>
  </w:style>
  <w:style w:type="paragraph" w:customStyle="1" w:styleId="1">
    <w:name w:val="Без интервала1"/>
    <w:rsid w:val="005D527E"/>
    <w:pPr>
      <w:spacing w:after="0" w:line="240" w:lineRule="auto"/>
    </w:pPr>
    <w:rPr>
      <w:rFonts w:ascii="Calibri" w:eastAsia="Calibri" w:hAnsi="Calibri" w:cs="Times New Roman"/>
    </w:rPr>
  </w:style>
  <w:style w:type="paragraph" w:customStyle="1" w:styleId="ConsPlusNormal">
    <w:name w:val="ConsPlusNormal"/>
    <w:rsid w:val="005D527E"/>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msonormalbullet2gif">
    <w:name w:val="msonormalbullet2.gif"/>
    <w:basedOn w:val="a"/>
    <w:rsid w:val="005D527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5D527E"/>
    <w:pPr>
      <w:spacing w:after="0" w:line="240" w:lineRule="auto"/>
      <w:jc w:val="center"/>
    </w:pPr>
    <w:rPr>
      <w:rFonts w:ascii="Times New Roman" w:eastAsia="Calibri" w:hAnsi="Times New Roman" w:cs="Times New Roman"/>
      <w:sz w:val="28"/>
      <w:szCs w:val="24"/>
    </w:rPr>
  </w:style>
  <w:style w:type="character" w:customStyle="1" w:styleId="a5">
    <w:name w:val="Название Знак"/>
    <w:basedOn w:val="a0"/>
    <w:link w:val="a4"/>
    <w:rsid w:val="005D527E"/>
    <w:rPr>
      <w:rFonts w:ascii="Times New Roman" w:eastAsia="Calibri" w:hAnsi="Times New Roman" w:cs="Times New Roman"/>
      <w:sz w:val="28"/>
      <w:szCs w:val="24"/>
      <w:lang w:eastAsia="ru-RU"/>
    </w:rPr>
  </w:style>
  <w:style w:type="paragraph" w:styleId="a6">
    <w:name w:val="Balloon Text"/>
    <w:basedOn w:val="a"/>
    <w:link w:val="a7"/>
    <w:uiPriority w:val="99"/>
    <w:semiHidden/>
    <w:unhideWhenUsed/>
    <w:rsid w:val="005D52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527E"/>
    <w:rPr>
      <w:rFonts w:ascii="Tahoma" w:eastAsiaTheme="minorEastAsia" w:hAnsi="Tahoma" w:cs="Tahoma"/>
      <w:sz w:val="16"/>
      <w:szCs w:val="16"/>
      <w:lang w:eastAsia="ru-RU"/>
    </w:rPr>
  </w:style>
  <w:style w:type="character" w:customStyle="1" w:styleId="s1">
    <w:name w:val="s1"/>
    <w:basedOn w:val="a0"/>
    <w:rsid w:val="005D527E"/>
  </w:style>
  <w:style w:type="character" w:customStyle="1" w:styleId="apple-converted-space">
    <w:name w:val="apple-converted-space"/>
    <w:basedOn w:val="a0"/>
    <w:rsid w:val="005D52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1099</Words>
  <Characters>6268</Characters>
  <Application>Microsoft Office Word</Application>
  <DocSecurity>0</DocSecurity>
  <Lines>52</Lines>
  <Paragraphs>14</Paragraphs>
  <ScaleCrop>false</ScaleCrop>
  <Company/>
  <LinksUpToDate>false</LinksUpToDate>
  <CharactersWithSpaces>7353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2016-03-14T19:30:00Z</dcterms:created>
  <dcterms:modified xsi:type="dcterms:W3CDTF">2016-03-14T19:56:00Z</dcterms:modified>
</cp:coreProperties>
</file>