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4" w:rsidRDefault="00FA6114" w:rsidP="00FA6114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114" w:rsidRPr="00FA6114" w:rsidRDefault="00FA6114" w:rsidP="00FA6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</w:t>
      </w:r>
      <w:r w:rsidRPr="00FA611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6114" w:rsidRPr="00FA6114" w:rsidRDefault="00FA6114" w:rsidP="00FA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11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A6114" w:rsidRPr="00FA6114" w:rsidRDefault="00FA6114" w:rsidP="00FA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114">
        <w:rPr>
          <w:rFonts w:ascii="Times New Roman" w:hAnsi="Times New Roman" w:cs="Times New Roman"/>
          <w:b/>
          <w:sz w:val="28"/>
          <w:szCs w:val="28"/>
        </w:rPr>
        <w:t>ВЫНДИНООСТРОВСКОЕ СЕЛЬСКОЕ ПОСЕЛЕНИЕ</w:t>
      </w:r>
    </w:p>
    <w:p w:rsidR="00FA6114" w:rsidRPr="00FA6114" w:rsidRDefault="00FA6114" w:rsidP="00FA6114">
      <w:pPr>
        <w:pStyle w:val="2"/>
      </w:pPr>
      <w:r>
        <w:t>ВОЛХОВСКОГО МУНИЦИПАЛЬНОГО РАЙОНА</w:t>
      </w:r>
    </w:p>
    <w:p w:rsidR="00FA6114" w:rsidRPr="00FA6114" w:rsidRDefault="00FA6114" w:rsidP="00FA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11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A6114" w:rsidRPr="00FA6114" w:rsidRDefault="00FA6114" w:rsidP="00FA61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Третьего созыва</w:t>
      </w:r>
    </w:p>
    <w:p w:rsidR="00FA6114" w:rsidRPr="00FA6114" w:rsidRDefault="00FA6114" w:rsidP="00FA6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114" w:rsidRPr="00C23A32" w:rsidRDefault="00FA6114" w:rsidP="00FA6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114" w:rsidRPr="00C23A32" w:rsidRDefault="00FA6114" w:rsidP="00FA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6114" w:rsidRPr="00D61128" w:rsidRDefault="00FA6114" w:rsidP="00FA6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114" w:rsidRPr="00D61128" w:rsidRDefault="00FA6114" w:rsidP="00FA6114">
      <w:pPr>
        <w:rPr>
          <w:rFonts w:ascii="Times New Roman" w:hAnsi="Times New Roman" w:cs="Times New Roman"/>
          <w:sz w:val="28"/>
          <w:szCs w:val="28"/>
        </w:rPr>
      </w:pPr>
      <w:r w:rsidRPr="00D611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D6112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2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 47</w:t>
      </w:r>
    </w:p>
    <w:p w:rsidR="00FA6114" w:rsidRPr="00D61128" w:rsidRDefault="00FA6114" w:rsidP="00FA6114">
      <w:pPr>
        <w:rPr>
          <w:rFonts w:ascii="Times New Roman" w:hAnsi="Times New Roman" w:cs="Times New Roman"/>
          <w:sz w:val="28"/>
          <w:szCs w:val="28"/>
        </w:rPr>
      </w:pPr>
    </w:p>
    <w:p w:rsidR="00FA6114" w:rsidRPr="00FA6114" w:rsidRDefault="00FA6114" w:rsidP="00FA6114">
      <w:pPr>
        <w:pStyle w:val="210"/>
        <w:shd w:val="clear" w:color="auto" w:fill="auto"/>
        <w:spacing w:line="240" w:lineRule="auto"/>
        <w:ind w:firstLine="905"/>
        <w:jc w:val="both"/>
        <w:rPr>
          <w:rStyle w:val="21"/>
          <w:b/>
          <w:color w:val="000000"/>
        </w:rPr>
      </w:pPr>
      <w:r w:rsidRPr="00FA6114">
        <w:rPr>
          <w:rStyle w:val="21"/>
          <w:b/>
          <w:color w:val="000000"/>
        </w:rPr>
        <w:t xml:space="preserve"> О внесении изменений в контра</w:t>
      </w:r>
      <w:proofErr w:type="gramStart"/>
      <w:r w:rsidRPr="00FA6114">
        <w:rPr>
          <w:rStyle w:val="21"/>
          <w:b/>
          <w:color w:val="000000"/>
        </w:rPr>
        <w:t>кт с гл</w:t>
      </w:r>
      <w:proofErr w:type="gramEnd"/>
      <w:r w:rsidRPr="00FA6114">
        <w:rPr>
          <w:rStyle w:val="21"/>
          <w:b/>
          <w:color w:val="000000"/>
        </w:rPr>
        <w:t>авой администрации муниципального образования Вындиноостровское сельское поселение</w:t>
      </w:r>
    </w:p>
    <w:p w:rsidR="00FA6114" w:rsidRDefault="00FA6114" w:rsidP="00FA6114">
      <w:pPr>
        <w:pStyle w:val="210"/>
        <w:shd w:val="clear" w:color="auto" w:fill="auto"/>
        <w:spacing w:line="240" w:lineRule="auto"/>
        <w:ind w:firstLine="905"/>
        <w:jc w:val="both"/>
        <w:rPr>
          <w:rStyle w:val="21"/>
          <w:color w:val="000000"/>
        </w:rPr>
      </w:pPr>
    </w:p>
    <w:p w:rsidR="00FA6114" w:rsidRPr="00FA6114" w:rsidRDefault="00FA6114" w:rsidP="00FA6114">
      <w:pPr>
        <w:pStyle w:val="210"/>
        <w:shd w:val="clear" w:color="auto" w:fill="auto"/>
        <w:spacing w:line="240" w:lineRule="auto"/>
        <w:ind w:firstLine="905"/>
        <w:jc w:val="both"/>
        <w:rPr>
          <w:rStyle w:val="21"/>
          <w:color w:val="000000"/>
        </w:rPr>
      </w:pPr>
      <w:proofErr w:type="gramStart"/>
      <w:r w:rsidRPr="00E0109C">
        <w:rPr>
          <w:rStyle w:val="21"/>
          <w:color w:val="000000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РФ №64-ФЗ от 03.04.2017г. «О внесении изменений в отдельные законодательстве акты Российской Федерации в  целях совершенствования государственной политики в области противодействия коррупции»,  Уставом </w:t>
      </w:r>
      <w:r>
        <w:rPr>
          <w:rStyle w:val="21"/>
          <w:color w:val="000000"/>
        </w:rPr>
        <w:t xml:space="preserve">МО Вындиноостровское сельское поселение Волховского </w:t>
      </w:r>
      <w:r w:rsidRPr="00E0109C">
        <w:rPr>
          <w:rStyle w:val="21"/>
          <w:color w:val="000000"/>
        </w:rPr>
        <w:t xml:space="preserve"> муниципального района Ленинградской области, Совет депутатов </w:t>
      </w:r>
      <w:r>
        <w:rPr>
          <w:rStyle w:val="21"/>
          <w:color w:val="000000"/>
        </w:rPr>
        <w:t xml:space="preserve"> </w:t>
      </w:r>
      <w:r w:rsidRPr="00E0109C">
        <w:rPr>
          <w:rStyle w:val="21"/>
          <w:b/>
          <w:color w:val="000000"/>
        </w:rPr>
        <w:t>РЕШИЛ:</w:t>
      </w:r>
      <w:proofErr w:type="gramEnd"/>
    </w:p>
    <w:p w:rsidR="00FA6114" w:rsidRPr="00E0109C" w:rsidRDefault="00FA6114" w:rsidP="00FA6114">
      <w:pPr>
        <w:pStyle w:val="NoSpacing"/>
        <w:spacing w:before="120"/>
        <w:ind w:firstLine="905"/>
        <w:jc w:val="both"/>
        <w:rPr>
          <w:sz w:val="28"/>
          <w:szCs w:val="28"/>
        </w:rPr>
      </w:pPr>
      <w:r w:rsidRPr="00E0109C">
        <w:rPr>
          <w:rStyle w:val="21"/>
          <w:color w:val="000000"/>
        </w:rPr>
        <w:t>1.</w:t>
      </w:r>
      <w:r>
        <w:rPr>
          <w:rStyle w:val="21"/>
          <w:color w:val="000000"/>
        </w:rPr>
        <w:t xml:space="preserve"> </w:t>
      </w:r>
      <w:r w:rsidRPr="00E0109C">
        <w:rPr>
          <w:rStyle w:val="21"/>
          <w:color w:val="000000"/>
        </w:rPr>
        <w:t xml:space="preserve">Внести в </w:t>
      </w:r>
      <w:r w:rsidRPr="00E0109C">
        <w:rPr>
          <w:sz w:val="28"/>
          <w:szCs w:val="28"/>
        </w:rPr>
        <w:t>Контра</w:t>
      </w:r>
      <w:proofErr w:type="gramStart"/>
      <w:r w:rsidRPr="00E0109C">
        <w:rPr>
          <w:sz w:val="28"/>
          <w:szCs w:val="28"/>
        </w:rPr>
        <w:t>кт с гл</w:t>
      </w:r>
      <w:proofErr w:type="gramEnd"/>
      <w:r w:rsidRPr="00E0109C">
        <w:rPr>
          <w:sz w:val="28"/>
          <w:szCs w:val="28"/>
        </w:rPr>
        <w:t xml:space="preserve">авой администрации </w:t>
      </w:r>
      <w:r>
        <w:rPr>
          <w:sz w:val="28"/>
          <w:szCs w:val="28"/>
        </w:rPr>
        <w:t xml:space="preserve">муниципального образования Вындиноостровское сельское поселение  Волховского </w:t>
      </w:r>
      <w:r w:rsidRPr="00E0109C">
        <w:rPr>
          <w:sz w:val="28"/>
          <w:szCs w:val="28"/>
        </w:rPr>
        <w:t xml:space="preserve"> муниципального района Ленинградской области от </w:t>
      </w:r>
      <w:r>
        <w:rPr>
          <w:sz w:val="28"/>
          <w:szCs w:val="28"/>
        </w:rPr>
        <w:t>01</w:t>
      </w:r>
      <w:r w:rsidRPr="00E0109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2015</w:t>
      </w:r>
      <w:r w:rsidRPr="00E0109C">
        <w:rPr>
          <w:sz w:val="28"/>
          <w:szCs w:val="28"/>
        </w:rPr>
        <w:t xml:space="preserve"> года (далее – Контракт) изменения.</w:t>
      </w:r>
    </w:p>
    <w:p w:rsidR="00FA6114" w:rsidRPr="00E0109C" w:rsidRDefault="00FA6114" w:rsidP="00FA6114">
      <w:pPr>
        <w:pStyle w:val="NoSpacing"/>
        <w:spacing w:before="120"/>
        <w:ind w:firstLine="905"/>
        <w:jc w:val="both"/>
        <w:rPr>
          <w:sz w:val="28"/>
          <w:szCs w:val="28"/>
        </w:rPr>
      </w:pPr>
      <w:r w:rsidRPr="00E0109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0109C">
        <w:rPr>
          <w:sz w:val="28"/>
          <w:szCs w:val="28"/>
        </w:rPr>
        <w:t>Дополнить Контракт пунктом 10.4 следующего содержания: «</w:t>
      </w:r>
      <w:proofErr w:type="gramStart"/>
      <w:r w:rsidRPr="00E0109C">
        <w:rPr>
          <w:sz w:val="28"/>
          <w:szCs w:val="28"/>
          <w:shd w:val="clear" w:color="auto" w:fill="FFFFFF"/>
        </w:rPr>
        <w:t>Контракт</w:t>
      </w:r>
      <w:proofErr w:type="gramEnd"/>
      <w:r w:rsidRPr="00E0109C">
        <w:rPr>
          <w:sz w:val="28"/>
          <w:szCs w:val="28"/>
          <w:shd w:val="clear" w:color="auto" w:fill="FFFFFF"/>
        </w:rPr>
        <w:t xml:space="preserve">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№</w:t>
      </w:r>
      <w:r w:rsidRPr="00E0109C">
        <w:rPr>
          <w:sz w:val="28"/>
          <w:szCs w:val="28"/>
          <w:bdr w:val="none" w:sz="0" w:space="0" w:color="auto" w:frame="1"/>
          <w:shd w:val="clear" w:color="auto" w:fill="FFFFFF"/>
        </w:rPr>
        <w:t>273-ФЗ</w:t>
      </w:r>
      <w:r w:rsidRPr="00E0109C">
        <w:rPr>
          <w:rStyle w:val="apple-converted-space"/>
          <w:sz w:val="28"/>
          <w:szCs w:val="28"/>
          <w:shd w:val="clear" w:color="auto" w:fill="FFFFFF"/>
        </w:rPr>
        <w:t> </w:t>
      </w:r>
      <w:r w:rsidRPr="00E0109C">
        <w:rPr>
          <w:sz w:val="28"/>
          <w:szCs w:val="28"/>
          <w:shd w:val="clear" w:color="auto" w:fill="FFFFFF"/>
        </w:rPr>
        <w:t>«О противодействии коррупции», Федеральным законом от 3 декабря 2012 года №</w:t>
      </w:r>
      <w:r w:rsidRPr="00E0109C">
        <w:rPr>
          <w:sz w:val="28"/>
          <w:szCs w:val="28"/>
          <w:bdr w:val="none" w:sz="0" w:space="0" w:color="auto" w:frame="1"/>
          <w:shd w:val="clear" w:color="auto" w:fill="FFFFFF"/>
        </w:rPr>
        <w:t>230-ФЗ</w:t>
      </w:r>
      <w:r w:rsidRPr="00E0109C">
        <w:rPr>
          <w:rStyle w:val="apple-converted-space"/>
          <w:sz w:val="28"/>
          <w:szCs w:val="28"/>
          <w:shd w:val="clear" w:color="auto" w:fill="FFFFFF"/>
        </w:rPr>
        <w:t> </w:t>
      </w:r>
      <w:r w:rsidRPr="00E0109C">
        <w:rPr>
          <w:sz w:val="28"/>
          <w:szCs w:val="28"/>
          <w:shd w:val="clear" w:color="auto" w:fill="FFFFFF"/>
        </w:rPr>
        <w:t xml:space="preserve">«О контроле за соответствием расходов лиц, </w:t>
      </w:r>
      <w:proofErr w:type="gramStart"/>
      <w:r w:rsidRPr="00E0109C">
        <w:rPr>
          <w:sz w:val="28"/>
          <w:szCs w:val="28"/>
          <w:shd w:val="clear" w:color="auto" w:fill="FFFFFF"/>
        </w:rPr>
        <w:t>замещающих государственные должности, и иных лиц их доходам», Федеральным законом от 7 мая 2013 года №</w:t>
      </w:r>
      <w:r w:rsidRPr="00E0109C">
        <w:rPr>
          <w:sz w:val="28"/>
          <w:szCs w:val="28"/>
          <w:bdr w:val="none" w:sz="0" w:space="0" w:color="auto" w:frame="1"/>
          <w:shd w:val="clear" w:color="auto" w:fill="FFFFFF"/>
        </w:rPr>
        <w:t>79-ФЗ</w:t>
      </w:r>
      <w:r w:rsidRPr="00E0109C">
        <w:rPr>
          <w:rStyle w:val="apple-converted-space"/>
          <w:sz w:val="28"/>
          <w:szCs w:val="28"/>
          <w:shd w:val="clear" w:color="auto" w:fill="FFFFFF"/>
        </w:rPr>
        <w:t> </w:t>
      </w:r>
      <w:r w:rsidRPr="00E0109C">
        <w:rPr>
          <w:sz w:val="28"/>
          <w:szCs w:val="28"/>
          <w:shd w:val="clear" w:color="auto" w:fill="FFFFFF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E0109C">
        <w:rPr>
          <w:sz w:val="28"/>
          <w:szCs w:val="28"/>
          <w:shd w:val="clear" w:color="auto" w:fill="FFFFFF"/>
        </w:rPr>
        <w:lastRenderedPageBreak/>
        <w:t>(или) пользоваться иностранными финансовыми инструментами», выявленными в результате проверки достоверности и полноты сведений о доходах, расходах, об</w:t>
      </w:r>
      <w:proofErr w:type="gramEnd"/>
      <w:r w:rsidRPr="00E0109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0109C">
        <w:rPr>
          <w:sz w:val="28"/>
          <w:szCs w:val="28"/>
          <w:shd w:val="clear" w:color="auto" w:fill="FFFFFF"/>
        </w:rPr>
        <w:t>имуществе</w:t>
      </w:r>
      <w:proofErr w:type="gramEnd"/>
      <w:r w:rsidRPr="00E0109C">
        <w:rPr>
          <w:sz w:val="28"/>
          <w:szCs w:val="28"/>
          <w:shd w:val="clear" w:color="auto" w:fill="FFFFFF"/>
        </w:rPr>
        <w:t xml:space="preserve"> и обязательствах имущественного характера, представляемых в соответствии с законодательством Российской Федерации о противодействии коррупции».</w:t>
      </w:r>
    </w:p>
    <w:p w:rsidR="00FA6114" w:rsidRPr="00E0109C" w:rsidRDefault="00FA6114" w:rsidP="00FA6114">
      <w:pPr>
        <w:pStyle w:val="a4"/>
        <w:shd w:val="clear" w:color="auto" w:fill="auto"/>
        <w:tabs>
          <w:tab w:val="left" w:pos="1230"/>
        </w:tabs>
        <w:spacing w:before="120" w:line="240" w:lineRule="auto"/>
        <w:ind w:firstLine="724"/>
        <w:rPr>
          <w:rStyle w:val="a3"/>
          <w:color w:val="000000"/>
        </w:rPr>
      </w:pPr>
      <w:r w:rsidRPr="00E0109C">
        <w:rPr>
          <w:rStyle w:val="a3"/>
          <w:color w:val="000000"/>
        </w:rPr>
        <w:t>3.</w:t>
      </w:r>
      <w:r>
        <w:rPr>
          <w:rStyle w:val="a3"/>
          <w:color w:val="000000"/>
        </w:rPr>
        <w:t xml:space="preserve">   </w:t>
      </w:r>
      <w:r w:rsidRPr="00E0109C">
        <w:rPr>
          <w:rStyle w:val="a3"/>
          <w:color w:val="000000"/>
        </w:rPr>
        <w:t>В остальной части Контракт оставить без изменения.</w:t>
      </w:r>
    </w:p>
    <w:p w:rsidR="00FA6114" w:rsidRPr="00E0109C" w:rsidRDefault="00FA6114" w:rsidP="00FA6114">
      <w:pPr>
        <w:pStyle w:val="a4"/>
        <w:shd w:val="clear" w:color="auto" w:fill="auto"/>
        <w:tabs>
          <w:tab w:val="left" w:pos="1230"/>
        </w:tabs>
        <w:spacing w:before="120" w:line="240" w:lineRule="auto"/>
        <w:ind w:firstLine="724"/>
        <w:rPr>
          <w:rStyle w:val="a3"/>
          <w:color w:val="000000"/>
        </w:rPr>
      </w:pPr>
      <w:r w:rsidRPr="00E0109C">
        <w:rPr>
          <w:rStyle w:val="a3"/>
          <w:color w:val="000000"/>
        </w:rPr>
        <w:t>4.</w:t>
      </w:r>
      <w:r>
        <w:rPr>
          <w:rStyle w:val="a3"/>
          <w:color w:val="000000"/>
        </w:rPr>
        <w:t xml:space="preserve"> </w:t>
      </w:r>
      <w:r w:rsidRPr="00E0109C">
        <w:rPr>
          <w:rStyle w:val="a3"/>
          <w:color w:val="000000"/>
        </w:rPr>
        <w:t xml:space="preserve">Заключить с Главой администрации дополнительное соглашение к Контракту </w:t>
      </w:r>
      <w:r w:rsidRPr="00E0109C">
        <w:t xml:space="preserve">с главой администрации </w:t>
      </w:r>
      <w:r>
        <w:t xml:space="preserve">муниципального </w:t>
      </w:r>
      <w:r w:rsidRPr="00E0109C">
        <w:t xml:space="preserve"> </w:t>
      </w:r>
      <w:r>
        <w:t xml:space="preserve">образования Вындиноостровское </w:t>
      </w:r>
      <w:r w:rsidRPr="00E0109C">
        <w:t>сельско</w:t>
      </w:r>
      <w:r>
        <w:t>е</w:t>
      </w:r>
      <w:r w:rsidRPr="00E0109C">
        <w:t xml:space="preserve"> поселени</w:t>
      </w:r>
      <w:r>
        <w:t>е</w:t>
      </w:r>
      <w:r w:rsidRPr="00E0109C">
        <w:t xml:space="preserve"> </w:t>
      </w:r>
      <w:r>
        <w:t xml:space="preserve">Волховского </w:t>
      </w:r>
      <w:r w:rsidRPr="00E0109C">
        <w:t xml:space="preserve">муниципального района Ленинградской области от </w:t>
      </w:r>
      <w:r>
        <w:t>01</w:t>
      </w:r>
      <w:r w:rsidRPr="00E0109C">
        <w:t xml:space="preserve"> </w:t>
      </w:r>
      <w:r>
        <w:t>января 2015 года.</w:t>
      </w:r>
    </w:p>
    <w:p w:rsidR="00FA6114" w:rsidRPr="00E0109C" w:rsidRDefault="00FA6114" w:rsidP="00FA6114">
      <w:pPr>
        <w:pStyle w:val="a4"/>
        <w:shd w:val="clear" w:color="auto" w:fill="auto"/>
        <w:tabs>
          <w:tab w:val="left" w:pos="1230"/>
        </w:tabs>
        <w:spacing w:before="120" w:line="240" w:lineRule="auto"/>
        <w:ind w:firstLine="724"/>
      </w:pPr>
      <w:r>
        <w:rPr>
          <w:rStyle w:val="a3"/>
          <w:color w:val="000000"/>
        </w:rPr>
        <w:t xml:space="preserve">5. </w:t>
      </w:r>
      <w:r w:rsidRPr="00E0109C">
        <w:rPr>
          <w:rStyle w:val="a3"/>
          <w:color w:val="000000"/>
        </w:rPr>
        <w:t>Настоящее решение вступает в силу со дня его официального опубликования.</w:t>
      </w:r>
    </w:p>
    <w:p w:rsidR="00FA6114" w:rsidRPr="00E0109C" w:rsidRDefault="00FA6114" w:rsidP="00FA6114">
      <w:pPr>
        <w:pStyle w:val="a4"/>
        <w:shd w:val="clear" w:color="auto" w:fill="auto"/>
        <w:tabs>
          <w:tab w:val="left" w:pos="1230"/>
        </w:tabs>
        <w:spacing w:before="120" w:line="240" w:lineRule="auto"/>
        <w:ind w:firstLine="724"/>
        <w:rPr>
          <w:rStyle w:val="a3"/>
          <w:color w:val="000000"/>
        </w:rPr>
      </w:pPr>
      <w:r>
        <w:rPr>
          <w:rStyle w:val="a3"/>
          <w:color w:val="000000"/>
        </w:rPr>
        <w:t>6</w:t>
      </w:r>
      <w:r w:rsidRPr="00E0109C">
        <w:rPr>
          <w:rStyle w:val="a3"/>
          <w:color w:val="000000"/>
        </w:rPr>
        <w:t>.</w:t>
      </w:r>
      <w:r>
        <w:rPr>
          <w:rStyle w:val="a3"/>
          <w:color w:val="000000"/>
        </w:rPr>
        <w:t xml:space="preserve"> </w:t>
      </w:r>
      <w:r w:rsidRPr="00E0109C">
        <w:rPr>
          <w:rStyle w:val="a3"/>
          <w:color w:val="000000"/>
        </w:rPr>
        <w:t>Настоящее решение подлежит официальному опубликованию на официальном сайте муниципального образования.</w:t>
      </w:r>
    </w:p>
    <w:p w:rsidR="00FA6114" w:rsidRDefault="00FA6114" w:rsidP="00FA6114">
      <w:pPr>
        <w:pStyle w:val="a4"/>
        <w:shd w:val="clear" w:color="auto" w:fill="auto"/>
        <w:tabs>
          <w:tab w:val="left" w:pos="1230"/>
        </w:tabs>
        <w:spacing w:line="240" w:lineRule="auto"/>
        <w:ind w:firstLine="760"/>
        <w:rPr>
          <w:rStyle w:val="a3"/>
          <w:color w:val="000000"/>
        </w:rPr>
      </w:pPr>
    </w:p>
    <w:p w:rsidR="00FA6114" w:rsidRDefault="00FA6114" w:rsidP="00FA6114">
      <w:pPr>
        <w:pStyle w:val="a4"/>
        <w:shd w:val="clear" w:color="auto" w:fill="auto"/>
        <w:tabs>
          <w:tab w:val="left" w:pos="1230"/>
        </w:tabs>
        <w:spacing w:line="240" w:lineRule="auto"/>
        <w:ind w:firstLine="760"/>
        <w:rPr>
          <w:rStyle w:val="a3"/>
          <w:color w:val="000000"/>
        </w:rPr>
      </w:pPr>
    </w:p>
    <w:p w:rsidR="00FA6114" w:rsidRDefault="00FA6114" w:rsidP="00FA6114">
      <w:pPr>
        <w:pStyle w:val="a4"/>
        <w:shd w:val="clear" w:color="auto" w:fill="auto"/>
        <w:tabs>
          <w:tab w:val="left" w:pos="1230"/>
        </w:tabs>
        <w:spacing w:line="240" w:lineRule="auto"/>
        <w:ind w:firstLine="760"/>
        <w:rPr>
          <w:rStyle w:val="a3"/>
          <w:color w:val="000000"/>
        </w:rPr>
      </w:pPr>
    </w:p>
    <w:p w:rsidR="00FA6114" w:rsidRPr="00E0109C" w:rsidRDefault="00FA6114" w:rsidP="00FA6114">
      <w:pPr>
        <w:pStyle w:val="a4"/>
        <w:shd w:val="clear" w:color="auto" w:fill="auto"/>
        <w:tabs>
          <w:tab w:val="left" w:pos="1230"/>
        </w:tabs>
        <w:spacing w:line="240" w:lineRule="auto"/>
        <w:ind w:firstLine="760"/>
        <w:rPr>
          <w:rStyle w:val="a3"/>
          <w:color w:val="000000"/>
        </w:rPr>
      </w:pPr>
    </w:p>
    <w:p w:rsidR="00FA6114" w:rsidRPr="00FA6114" w:rsidRDefault="00FA6114" w:rsidP="00FA6114">
      <w:pPr>
        <w:jc w:val="both"/>
        <w:rPr>
          <w:rFonts w:ascii="Times New Roman" w:hAnsi="Times New Roman" w:cs="Times New Roman"/>
          <w:sz w:val="28"/>
          <w:szCs w:val="28"/>
        </w:rPr>
      </w:pPr>
      <w:r w:rsidRPr="00FA61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proofErr w:type="spellStart"/>
      <w:r w:rsidRPr="00FA6114">
        <w:rPr>
          <w:rFonts w:ascii="Times New Roman" w:hAnsi="Times New Roman" w:cs="Times New Roman"/>
          <w:sz w:val="28"/>
          <w:szCs w:val="28"/>
        </w:rPr>
        <w:t>А.Сенюшкин</w:t>
      </w:r>
      <w:proofErr w:type="spellEnd"/>
    </w:p>
    <w:p w:rsidR="0083686A" w:rsidRDefault="0083686A"/>
    <w:sectPr w:rsidR="0083686A" w:rsidSect="0083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114"/>
    <w:rsid w:val="0083686A"/>
    <w:rsid w:val="00FA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611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rsid w:val="00FA611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FA611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A611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a4">
    <w:name w:val="Оглавление"/>
    <w:basedOn w:val="a"/>
    <w:link w:val="a3"/>
    <w:rsid w:val="00FA6114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FA6114"/>
  </w:style>
  <w:style w:type="paragraph" w:customStyle="1" w:styleId="NoSpacing">
    <w:name w:val="No Spacing"/>
    <w:rsid w:val="00FA6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6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1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2018-03-20T15:19:00Z</cp:lastPrinted>
  <dcterms:created xsi:type="dcterms:W3CDTF">2018-03-20T15:08:00Z</dcterms:created>
  <dcterms:modified xsi:type="dcterms:W3CDTF">2018-03-20T15:34:00Z</dcterms:modified>
</cp:coreProperties>
</file>