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76" w:rsidRDefault="00D03B76" w:rsidP="00D03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населения по участию в муниципальной программе МО Вындиноостровское сельское поселение Волховского муниципального района «Формирование комфортной городской среды на 2018-2022 годы» в 2017 году.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1. Подготовка и проведение общего собрания собственников помещений многоквартирного дома, составление протокола, отражающего решение следующих вопросов: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 обращении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многоквартирного дома в муниципальную программу «Формирование комфортной городской среды на 2018-2022 годы» муниципального образования Вындиноостровское сельское поселение Волховского муниципального района Ленинградской области;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об утверждении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 утверждении перечня работ по благоустройству дворовой территории, сформированного исходя их дополнительного перечня работ по благоустройству.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2. Подготовка следующих документов и сведений: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фотоматериалы, отражающие фактическое состояние дворовой территории;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информация об общественной деятельности собственников по благоустройству дворовой территории за последние пять лет;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«Формирование комфортной городской среды на 2018-2022 годы»; </w:t>
      </w:r>
      <w:proofErr w:type="gramEnd"/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3.Подача заявки на участие в конкурсном отборе. Заявка подписывается лицом, уполномоченным собственником.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принимаются с 9 часов </w:t>
      </w:r>
      <w:r w:rsidR="00A926D0">
        <w:rPr>
          <w:rFonts w:ascii="Times New Roman" w:hAnsi="Times New Roman" w:cs="Times New Roman"/>
          <w:sz w:val="28"/>
          <w:szCs w:val="28"/>
        </w:rPr>
        <w:t xml:space="preserve">с </w:t>
      </w:r>
      <w:r w:rsidR="00562864">
        <w:rPr>
          <w:rFonts w:ascii="Times New Roman" w:hAnsi="Times New Roman" w:cs="Times New Roman"/>
          <w:sz w:val="28"/>
          <w:szCs w:val="28"/>
        </w:rPr>
        <w:t>29 ноября</w:t>
      </w:r>
      <w:r w:rsidR="00A9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2017г. до 10 час. </w:t>
      </w:r>
      <w:r w:rsidR="004C1018">
        <w:rPr>
          <w:rFonts w:ascii="Times New Roman" w:hAnsi="Times New Roman" w:cs="Times New Roman"/>
          <w:sz w:val="28"/>
          <w:szCs w:val="28"/>
        </w:rPr>
        <w:t>21</w:t>
      </w:r>
      <w:r w:rsidR="0056286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926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2017г. Заявки могут быть направлены по почте, а также могут быть приняты при личном приеме ответственным лицом администрации Волховского муниципального района в рабочие дни по адресу: 187440, Ленинградская область, Волховский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Остров, ул. Школьная,  1-а,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9 =00 часов до 17=00 часов с понедельника по   пятницу, перерыв с 13 =00 часов до 13=48 часов.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прикладываются следующие документы: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помещений многоквартирных 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фотоматериалы, отражающие фактическое состояние дворовой территории;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информация об общественной деятельности собственников по благоустройству дворовой территории за последние пять лет;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«Формирование комфортной городской среды на 2018-2022 годы»;</w:t>
      </w:r>
      <w:proofErr w:type="gramEnd"/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 w:rsidRPr="00D03B76">
        <w:rPr>
          <w:rFonts w:ascii="Times New Roman" w:hAnsi="Times New Roman" w:cs="Times New Roman"/>
          <w:b/>
          <w:sz w:val="28"/>
          <w:szCs w:val="28"/>
        </w:rPr>
        <w:t>ШАГ 4</w:t>
      </w:r>
      <w:r>
        <w:rPr>
          <w:rFonts w:ascii="Times New Roman" w:hAnsi="Times New Roman" w:cs="Times New Roman"/>
          <w:sz w:val="28"/>
          <w:szCs w:val="28"/>
        </w:rPr>
        <w:t xml:space="preserve"> . Администрация Вындиноостровское сельское поселение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 w:rsidRPr="00D03B76">
        <w:rPr>
          <w:rFonts w:ascii="Times New Roman" w:hAnsi="Times New Roman" w:cs="Times New Roman"/>
          <w:b/>
          <w:sz w:val="28"/>
          <w:szCs w:val="28"/>
        </w:rPr>
        <w:t>ШАГ 5</w:t>
      </w:r>
      <w:r>
        <w:rPr>
          <w:rFonts w:ascii="Times New Roman" w:hAnsi="Times New Roman" w:cs="Times New Roman"/>
          <w:sz w:val="28"/>
          <w:szCs w:val="28"/>
        </w:rPr>
        <w:t xml:space="preserve">.Ожидание результатов конкурсного отбора заявок до </w:t>
      </w:r>
      <w:r w:rsidR="00A926D0">
        <w:rPr>
          <w:rFonts w:ascii="Times New Roman" w:hAnsi="Times New Roman" w:cs="Times New Roman"/>
          <w:b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 xml:space="preserve"> 2017г. Дополнительная информация: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 w:rsidRPr="00D03B76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многоквартирных домов, включает проведение следующих мероприятий: 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проездов;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установка скамеек;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урн;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 w:rsidRPr="00D03B76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территорий, включает проведение следующих мероприятий: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обустройство автомобильных парковок;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детских площадок; </w:t>
      </w:r>
    </w:p>
    <w:p w:rsidR="00D03B76" w:rsidRDefault="00D03B76" w:rsidP="00D03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D03B76" w:rsidRPr="00D03B76" w:rsidRDefault="00D03B76" w:rsidP="00D03B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- другие виды работ.         </w:t>
      </w:r>
      <w:r w:rsidRPr="00D03B76">
        <w:rPr>
          <w:rFonts w:ascii="Times New Roman" w:hAnsi="Times New Roman" w:cs="Times New Roman"/>
          <w:b/>
          <w:sz w:val="32"/>
          <w:szCs w:val="32"/>
        </w:rPr>
        <w:t>Приглашаем к участию и желаем успехов!</w:t>
      </w:r>
    </w:p>
    <w:p w:rsidR="00E9327C" w:rsidRDefault="00E9327C"/>
    <w:sectPr w:rsidR="00E9327C" w:rsidSect="00E9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76"/>
    <w:rsid w:val="001A257C"/>
    <w:rsid w:val="004C1018"/>
    <w:rsid w:val="00562864"/>
    <w:rsid w:val="00A926D0"/>
    <w:rsid w:val="00D03B76"/>
    <w:rsid w:val="00D619DC"/>
    <w:rsid w:val="00E9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5</cp:revision>
  <dcterms:created xsi:type="dcterms:W3CDTF">2017-11-19T05:48:00Z</dcterms:created>
  <dcterms:modified xsi:type="dcterms:W3CDTF">2017-12-07T07:06:00Z</dcterms:modified>
</cp:coreProperties>
</file>