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46" w:rsidRPr="00D722E6" w:rsidRDefault="00777D9B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6">
        <w:rPr>
          <w:rFonts w:ascii="Times New Roman" w:hAnsi="Times New Roman" w:cs="Times New Roman"/>
          <w:b/>
          <w:sz w:val="28"/>
          <w:szCs w:val="28"/>
        </w:rPr>
        <w:t>ОБЗОР ПИСЬМЕННЫХ И УСТНЫХ ОБРАЩЕНИЙ ГРАЖДАН</w:t>
      </w:r>
    </w:p>
    <w:p w:rsidR="00777D9B" w:rsidRPr="00D722E6" w:rsidRDefault="00777D9B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6">
        <w:rPr>
          <w:rFonts w:ascii="Times New Roman" w:hAnsi="Times New Roman" w:cs="Times New Roman"/>
          <w:b/>
          <w:sz w:val="28"/>
          <w:szCs w:val="28"/>
        </w:rPr>
        <w:t xml:space="preserve">ЗА ПЕРИОД С 01 </w:t>
      </w:r>
      <w:r w:rsidR="001F47A6">
        <w:rPr>
          <w:rFonts w:ascii="Times New Roman" w:hAnsi="Times New Roman" w:cs="Times New Roman"/>
          <w:b/>
          <w:sz w:val="28"/>
          <w:szCs w:val="28"/>
        </w:rPr>
        <w:t>января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F47A6">
        <w:rPr>
          <w:rFonts w:ascii="Times New Roman" w:hAnsi="Times New Roman" w:cs="Times New Roman"/>
          <w:b/>
          <w:sz w:val="28"/>
          <w:szCs w:val="28"/>
        </w:rPr>
        <w:t>8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г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по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>3</w:t>
      </w:r>
      <w:r w:rsidR="00124B71">
        <w:rPr>
          <w:rFonts w:ascii="Times New Roman" w:hAnsi="Times New Roman" w:cs="Times New Roman"/>
          <w:b/>
          <w:sz w:val="28"/>
          <w:szCs w:val="28"/>
        </w:rPr>
        <w:t>1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352">
        <w:rPr>
          <w:rFonts w:ascii="Times New Roman" w:hAnsi="Times New Roman" w:cs="Times New Roman"/>
          <w:b/>
          <w:sz w:val="28"/>
          <w:szCs w:val="28"/>
        </w:rPr>
        <w:t>марта</w:t>
      </w:r>
      <w:bookmarkStart w:id="0" w:name="_GoBack"/>
      <w:bookmarkEnd w:id="0"/>
      <w:r w:rsidR="0066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>201</w:t>
      </w:r>
      <w:r w:rsidR="001F47A6">
        <w:rPr>
          <w:rFonts w:ascii="Times New Roman" w:hAnsi="Times New Roman" w:cs="Times New Roman"/>
          <w:b/>
          <w:sz w:val="28"/>
          <w:szCs w:val="28"/>
        </w:rPr>
        <w:t>8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5EA4" w:rsidRDefault="00015E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203"/>
        <w:gridCol w:w="2438"/>
        <w:gridCol w:w="8668"/>
      </w:tblGrid>
      <w:tr w:rsidR="006615BB" w:rsidRPr="00D722E6" w:rsidTr="007D6D66">
        <w:tc>
          <w:tcPr>
            <w:tcW w:w="1379" w:type="dxa"/>
          </w:tcPr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Рег. дата</w:t>
            </w:r>
          </w:p>
        </w:tc>
        <w:tc>
          <w:tcPr>
            <w:tcW w:w="2203" w:type="dxa"/>
          </w:tcPr>
          <w:p w:rsidR="007D6D6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(рег. номер)</w:t>
            </w:r>
          </w:p>
        </w:tc>
        <w:tc>
          <w:tcPr>
            <w:tcW w:w="2438" w:type="dxa"/>
          </w:tcPr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8668" w:type="dxa"/>
          </w:tcPr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615BB" w:rsidRPr="00D722E6" w:rsidTr="00C1458C">
        <w:tc>
          <w:tcPr>
            <w:tcW w:w="1379" w:type="dxa"/>
          </w:tcPr>
          <w:p w:rsidR="00015EA4" w:rsidRPr="00D722E6" w:rsidRDefault="001F47A6" w:rsidP="001F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015EA4" w:rsidRPr="00D722E6" w:rsidRDefault="00ED4C9D" w:rsidP="00A5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A56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015EA4" w:rsidRDefault="00A5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A5605F" w:rsidRPr="00D722E6" w:rsidRDefault="00A56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8668" w:type="dxa"/>
          </w:tcPr>
          <w:p w:rsidR="00015EA4" w:rsidRPr="00D722E6" w:rsidRDefault="00A5605F" w:rsidP="007D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на соседку о грубом отношении.</w:t>
            </w:r>
          </w:p>
        </w:tc>
      </w:tr>
      <w:tr w:rsidR="00D02FA4" w:rsidRPr="00D722E6" w:rsidTr="00C1458C">
        <w:tc>
          <w:tcPr>
            <w:tcW w:w="1379" w:type="dxa"/>
          </w:tcPr>
          <w:p w:rsidR="00D02FA4" w:rsidRPr="00D722E6" w:rsidRDefault="00D02FA4" w:rsidP="009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D02FA4" w:rsidRPr="00D722E6" w:rsidRDefault="00D02FA4" w:rsidP="00D0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01-10/2</w:t>
            </w:r>
          </w:p>
        </w:tc>
        <w:tc>
          <w:tcPr>
            <w:tcW w:w="2438" w:type="dxa"/>
          </w:tcPr>
          <w:p w:rsidR="00D02FA4" w:rsidRPr="00D722E6" w:rsidRDefault="00D0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Жильцы д. № 10</w:t>
            </w:r>
          </w:p>
        </w:tc>
        <w:tc>
          <w:tcPr>
            <w:tcW w:w="8668" w:type="dxa"/>
          </w:tcPr>
          <w:p w:rsidR="00D02FA4" w:rsidRPr="00D722E6" w:rsidRDefault="00D02FA4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жалоба на жительницу дома о неадекватном поведении</w:t>
            </w:r>
          </w:p>
        </w:tc>
      </w:tr>
      <w:tr w:rsidR="00D02FA4" w:rsidRPr="00D722E6" w:rsidTr="00C1458C">
        <w:tc>
          <w:tcPr>
            <w:tcW w:w="1379" w:type="dxa"/>
          </w:tcPr>
          <w:p w:rsidR="00D02FA4" w:rsidRDefault="00D02FA4" w:rsidP="009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  <w:tc>
          <w:tcPr>
            <w:tcW w:w="2203" w:type="dxa"/>
          </w:tcPr>
          <w:p w:rsidR="00D02FA4" w:rsidRDefault="00D02FA4" w:rsidP="00D0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01-10/3</w:t>
            </w:r>
          </w:p>
        </w:tc>
        <w:tc>
          <w:tcPr>
            <w:tcW w:w="2438" w:type="dxa"/>
          </w:tcPr>
          <w:p w:rsidR="00D02FA4" w:rsidRDefault="00D0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Куколев Д.Н.</w:t>
            </w:r>
          </w:p>
        </w:tc>
        <w:tc>
          <w:tcPr>
            <w:tcW w:w="8668" w:type="dxa"/>
          </w:tcPr>
          <w:p w:rsidR="00D02FA4" w:rsidRDefault="00D02FA4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помощь в обустройстве участка подъездной дороги по ул. Медовая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Чажешно</w:t>
            </w:r>
            <w:proofErr w:type="spellEnd"/>
          </w:p>
        </w:tc>
      </w:tr>
      <w:tr w:rsidR="00D02FA4" w:rsidRPr="00D722E6" w:rsidTr="00C1458C">
        <w:tc>
          <w:tcPr>
            <w:tcW w:w="1379" w:type="dxa"/>
          </w:tcPr>
          <w:p w:rsidR="00D02FA4" w:rsidRDefault="00D02FA4" w:rsidP="009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  <w:tc>
          <w:tcPr>
            <w:tcW w:w="2203" w:type="dxa"/>
          </w:tcPr>
          <w:p w:rsidR="00D02FA4" w:rsidRDefault="00D02FA4" w:rsidP="00D0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01-10/4</w:t>
            </w:r>
          </w:p>
        </w:tc>
        <w:tc>
          <w:tcPr>
            <w:tcW w:w="2438" w:type="dxa"/>
          </w:tcPr>
          <w:p w:rsidR="00D02FA4" w:rsidRDefault="00D02FA4" w:rsidP="009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Куколев Д.Н.</w:t>
            </w:r>
          </w:p>
        </w:tc>
        <w:tc>
          <w:tcPr>
            <w:tcW w:w="8668" w:type="dxa"/>
          </w:tcPr>
          <w:p w:rsidR="00D02FA4" w:rsidRDefault="00D02FA4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Просьба обеспечить освещение в темное время суток по ул. Медовая в д. Чажешно</w:t>
            </w:r>
          </w:p>
        </w:tc>
      </w:tr>
      <w:tr w:rsidR="004D3352" w:rsidRPr="00D722E6" w:rsidTr="00C1458C">
        <w:tc>
          <w:tcPr>
            <w:tcW w:w="1379" w:type="dxa"/>
          </w:tcPr>
          <w:p w:rsidR="004D3352" w:rsidRPr="00D722E6" w:rsidRDefault="004D3352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4D3352" w:rsidRPr="00D722E6" w:rsidRDefault="004D3352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01-10/5</w:t>
            </w:r>
          </w:p>
        </w:tc>
        <w:tc>
          <w:tcPr>
            <w:tcW w:w="2438" w:type="dxa"/>
          </w:tcPr>
          <w:p w:rsidR="004D3352" w:rsidRPr="00D722E6" w:rsidRDefault="004D3352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Е.А.</w:t>
            </w:r>
          </w:p>
        </w:tc>
        <w:tc>
          <w:tcPr>
            <w:tcW w:w="8668" w:type="dxa"/>
          </w:tcPr>
          <w:p w:rsidR="004D3352" w:rsidRPr="00D722E6" w:rsidRDefault="004D3352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муниципальный земельный контроль</w:t>
            </w:r>
          </w:p>
        </w:tc>
      </w:tr>
    </w:tbl>
    <w:p w:rsidR="00015EA4" w:rsidRDefault="00015EA4"/>
    <w:sectPr w:rsidR="00015EA4" w:rsidSect="00C14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B"/>
    <w:rsid w:val="00015EA4"/>
    <w:rsid w:val="00061844"/>
    <w:rsid w:val="00124B71"/>
    <w:rsid w:val="001F47A6"/>
    <w:rsid w:val="004D3352"/>
    <w:rsid w:val="006615BB"/>
    <w:rsid w:val="00777D9B"/>
    <w:rsid w:val="007D6D66"/>
    <w:rsid w:val="00951DF1"/>
    <w:rsid w:val="00A5605F"/>
    <w:rsid w:val="00B43B17"/>
    <w:rsid w:val="00C1458C"/>
    <w:rsid w:val="00C24310"/>
    <w:rsid w:val="00D02FA4"/>
    <w:rsid w:val="00D722E6"/>
    <w:rsid w:val="00D91F46"/>
    <w:rsid w:val="00ED4C9D"/>
    <w:rsid w:val="00F3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2016-07-27T07:06:00Z</dcterms:created>
  <dcterms:modified xsi:type="dcterms:W3CDTF">2018-04-05T06:51:00Z</dcterms:modified>
</cp:coreProperties>
</file>