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99" w:rsidRDefault="00C35799" w:rsidP="00C35799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99" w:rsidRDefault="00C35799" w:rsidP="00C35799">
      <w:pPr>
        <w:pStyle w:val="a5"/>
      </w:pPr>
      <w:r>
        <w:t>АДМИНИСТРАЦИЯ</w:t>
      </w:r>
    </w:p>
    <w:p w:rsidR="00C35799" w:rsidRPr="0018671F" w:rsidRDefault="00C35799" w:rsidP="00C35799">
      <w:pPr>
        <w:pStyle w:val="a5"/>
        <w:rPr>
          <w:bCs w:val="0"/>
          <w:sz w:val="24"/>
        </w:rPr>
      </w:pPr>
      <w:r w:rsidRPr="0018671F">
        <w:rPr>
          <w:bCs w:val="0"/>
          <w:sz w:val="24"/>
        </w:rPr>
        <w:t>МУНИЦИПАЛЬНОГО ОБРАЗОВАНИЯ</w:t>
      </w:r>
    </w:p>
    <w:p w:rsidR="00C35799" w:rsidRPr="0018671F" w:rsidRDefault="00C35799" w:rsidP="00C35799">
      <w:pPr>
        <w:jc w:val="center"/>
        <w:rPr>
          <w:b/>
        </w:rPr>
      </w:pPr>
      <w:r w:rsidRPr="0018671F">
        <w:rPr>
          <w:b/>
        </w:rPr>
        <w:t>ВЫНДИНООСТРОВСКОЕ СЕЛЬСКОЕ ПОСЕЛЕНИЕ</w:t>
      </w:r>
    </w:p>
    <w:p w:rsidR="00C35799" w:rsidRDefault="00C35799" w:rsidP="00C35799">
      <w:pPr>
        <w:jc w:val="center"/>
      </w:pPr>
      <w:r>
        <w:t xml:space="preserve">Волховский муниципальный район </w:t>
      </w:r>
    </w:p>
    <w:p w:rsidR="00C35799" w:rsidRDefault="00C35799" w:rsidP="00C35799">
      <w:pPr>
        <w:jc w:val="center"/>
      </w:pPr>
      <w:r>
        <w:t>Ленинградская область</w:t>
      </w:r>
    </w:p>
    <w:p w:rsidR="00C35799" w:rsidRDefault="00C35799" w:rsidP="00C35799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C35799" w:rsidRDefault="00C35799" w:rsidP="00C35799">
      <w:pPr>
        <w:jc w:val="center"/>
      </w:pPr>
      <w:r>
        <w:t>ул. Школьная, д. 1 а</w:t>
      </w:r>
    </w:p>
    <w:p w:rsidR="00C35799" w:rsidRDefault="00C35799" w:rsidP="00C35799">
      <w:pPr>
        <w:jc w:val="right"/>
      </w:pPr>
      <w:r>
        <w:t xml:space="preserve">                                                      </w:t>
      </w:r>
    </w:p>
    <w:p w:rsidR="00C35799" w:rsidRDefault="0018671F" w:rsidP="00C35799">
      <w:pPr>
        <w:pStyle w:val="2"/>
        <w:jc w:val="center"/>
        <w:rPr>
          <w:sz w:val="32"/>
        </w:rPr>
      </w:pPr>
      <w:r>
        <w:rPr>
          <w:sz w:val="32"/>
        </w:rPr>
        <w:t xml:space="preserve"> </w:t>
      </w:r>
      <w:r w:rsidR="00C35799">
        <w:rPr>
          <w:sz w:val="32"/>
        </w:rPr>
        <w:t xml:space="preserve">  </w:t>
      </w:r>
      <w:proofErr w:type="gramStart"/>
      <w:r w:rsidR="00C35799">
        <w:rPr>
          <w:sz w:val="32"/>
        </w:rPr>
        <w:t>П</w:t>
      </w:r>
      <w:proofErr w:type="gramEnd"/>
      <w:r w:rsidR="00C35799">
        <w:rPr>
          <w:sz w:val="32"/>
        </w:rPr>
        <w:t xml:space="preserve">  О  С  Т  А  Н  О  В  Л  Е  Н  И Е</w:t>
      </w:r>
    </w:p>
    <w:p w:rsidR="00C35799" w:rsidRDefault="00C35799" w:rsidP="00C35799">
      <w:pPr>
        <w:jc w:val="right"/>
      </w:pPr>
    </w:p>
    <w:p w:rsidR="00C35799" w:rsidRDefault="00C35799" w:rsidP="00C35799">
      <w:pPr>
        <w:jc w:val="center"/>
      </w:pPr>
      <w:r>
        <w:rPr>
          <w:sz w:val="28"/>
          <w:szCs w:val="28"/>
        </w:rPr>
        <w:t xml:space="preserve">от  «   </w:t>
      </w:r>
      <w:r w:rsidR="00F13FE9">
        <w:rPr>
          <w:sz w:val="28"/>
          <w:szCs w:val="28"/>
        </w:rPr>
        <w:t>20</w:t>
      </w:r>
      <w:r>
        <w:rPr>
          <w:sz w:val="28"/>
          <w:szCs w:val="28"/>
        </w:rPr>
        <w:t xml:space="preserve"> »   июня 2017 года      №  </w:t>
      </w:r>
      <w:r w:rsidR="00F13FE9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>
        <w:t xml:space="preserve">                                                   </w:t>
      </w:r>
    </w:p>
    <w:p w:rsidR="00C35799" w:rsidRDefault="00C35799" w:rsidP="00C35799">
      <w:pPr>
        <w:jc w:val="center"/>
      </w:pPr>
    </w:p>
    <w:p w:rsidR="00C35799" w:rsidRDefault="00C35799" w:rsidP="00C357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C35799" w:rsidRDefault="00C35799" w:rsidP="00C357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третий квартал 2017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C35799" w:rsidRDefault="00C35799" w:rsidP="00C357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области, договора купли-продажи квартиры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35799" w:rsidRPr="00D52F44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</w:t>
      </w:r>
      <w:r>
        <w:rPr>
          <w:sz w:val="28"/>
          <w:szCs w:val="28"/>
        </w:rPr>
        <w:lastRenderedPageBreak/>
        <w:t>области обеспечение качественным</w:t>
      </w:r>
      <w:proofErr w:type="gramEnd"/>
      <w:r>
        <w:rPr>
          <w:sz w:val="28"/>
          <w:szCs w:val="28"/>
        </w:rPr>
        <w:t xml:space="preserve"> жильём граждан на территории Ленинградской области» для расчёта размера субсидий предоставляемых на приобретение (строительство) жилья на третий квартал 2017 года - </w:t>
      </w:r>
      <w:r w:rsidR="00D52F44">
        <w:rPr>
          <w:sz w:val="28"/>
          <w:szCs w:val="28"/>
        </w:rPr>
        <w:t xml:space="preserve">32 585,9  </w:t>
      </w:r>
      <w:r w:rsidR="00D52F44" w:rsidRPr="00D52F44">
        <w:rPr>
          <w:sz w:val="28"/>
          <w:szCs w:val="28"/>
        </w:rPr>
        <w:t xml:space="preserve">рублей  </w:t>
      </w:r>
      <w:r w:rsidRPr="00D52F44">
        <w:rPr>
          <w:sz w:val="28"/>
          <w:szCs w:val="28"/>
        </w:rPr>
        <w:t xml:space="preserve"> (Тридцать </w:t>
      </w:r>
      <w:r w:rsidR="00D52F44" w:rsidRPr="00D52F44">
        <w:rPr>
          <w:sz w:val="28"/>
          <w:szCs w:val="28"/>
        </w:rPr>
        <w:t>две</w:t>
      </w:r>
      <w:r w:rsidRPr="00D52F44">
        <w:rPr>
          <w:sz w:val="28"/>
          <w:szCs w:val="28"/>
        </w:rPr>
        <w:t xml:space="preserve"> тысяч</w:t>
      </w:r>
      <w:r w:rsidR="00D52F44" w:rsidRPr="00D52F44">
        <w:rPr>
          <w:sz w:val="28"/>
          <w:szCs w:val="28"/>
        </w:rPr>
        <w:t>и пятьсот восемьдесят пять тысяч</w:t>
      </w:r>
      <w:r w:rsidRPr="00D52F44">
        <w:rPr>
          <w:sz w:val="28"/>
          <w:szCs w:val="28"/>
        </w:rPr>
        <w:t xml:space="preserve">  рублей)</w:t>
      </w:r>
      <w:r w:rsidR="00D52F44" w:rsidRPr="00D52F44">
        <w:rPr>
          <w:sz w:val="28"/>
          <w:szCs w:val="28"/>
        </w:rPr>
        <w:t xml:space="preserve"> 90 копеек,</w:t>
      </w:r>
      <w:r w:rsidRPr="00D52F44">
        <w:rPr>
          <w:sz w:val="28"/>
          <w:szCs w:val="28"/>
        </w:rPr>
        <w:t xml:space="preserve"> Приложение 1.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35799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jc w:val="right"/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</w:t>
      </w:r>
      <w:r w:rsidR="00F13FE9">
        <w:rPr>
          <w:sz w:val="20"/>
          <w:szCs w:val="28"/>
        </w:rPr>
        <w:t>20</w:t>
      </w:r>
      <w:r>
        <w:rPr>
          <w:sz w:val="20"/>
          <w:szCs w:val="28"/>
        </w:rPr>
        <w:t xml:space="preserve"> </w:t>
      </w:r>
      <w:r w:rsidR="00D52F44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» июня  201</w:t>
      </w:r>
      <w:r w:rsidR="00D52F44">
        <w:rPr>
          <w:sz w:val="20"/>
          <w:szCs w:val="28"/>
        </w:rPr>
        <w:t>7</w:t>
      </w:r>
      <w:r>
        <w:rPr>
          <w:sz w:val="20"/>
          <w:szCs w:val="28"/>
        </w:rPr>
        <w:t>г. №</w:t>
      </w:r>
      <w:r w:rsidR="00F13FE9">
        <w:rPr>
          <w:sz w:val="20"/>
          <w:szCs w:val="28"/>
        </w:rPr>
        <w:t>107</w:t>
      </w:r>
      <w:r>
        <w:rPr>
          <w:sz w:val="20"/>
          <w:szCs w:val="28"/>
        </w:rPr>
        <w:t xml:space="preserve">   </w:t>
      </w: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bottomFromText="200" w:vertAnchor="text" w:horzAnchor="margin" w:tblpXSpec="center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51"/>
        <w:gridCol w:w="1559"/>
        <w:gridCol w:w="993"/>
        <w:gridCol w:w="850"/>
        <w:gridCol w:w="992"/>
        <w:gridCol w:w="958"/>
      </w:tblGrid>
      <w:tr w:rsidR="00C35799" w:rsidTr="00C35799">
        <w:trPr>
          <w:trHeight w:val="15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Наименование муниципального образования</w:t>
            </w:r>
          </w:p>
          <w:p w:rsidR="00C35799" w:rsidRDefault="00C35799">
            <w:pPr>
              <w:spacing w:line="276" w:lineRule="auto"/>
              <w:jc w:val="both"/>
            </w:pPr>
            <w:r>
              <w:t>(поселения)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Показатель средней рыночной стоимости одного квадратного метра общей площади жилья                   (</w:t>
            </w:r>
            <w:proofErr w:type="spellStart"/>
            <w:r>
              <w:t>Ср-ст_квм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дог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кред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стат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строй</w:t>
            </w:r>
          </w:p>
        </w:tc>
      </w:tr>
      <w:tr w:rsidR="00C35799" w:rsidTr="00C35799">
        <w:trPr>
          <w:trHeight w:val="3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7</w:t>
            </w:r>
          </w:p>
        </w:tc>
      </w:tr>
      <w:tr w:rsidR="00C35799" w:rsidTr="00C3579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799" w:rsidRDefault="00C35799">
            <w:pPr>
              <w:spacing w:line="276" w:lineRule="auto"/>
            </w:pPr>
            <w:r>
              <w:t>МО Вындиноостровское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постановление</w:t>
            </w:r>
          </w:p>
          <w:p w:rsidR="00C35799" w:rsidRDefault="00C35799">
            <w:pPr>
              <w:spacing w:line="276" w:lineRule="auto"/>
              <w:jc w:val="both"/>
            </w:pPr>
            <w:r>
              <w:t xml:space="preserve"> администрации </w:t>
            </w:r>
          </w:p>
          <w:p w:rsidR="00C35799" w:rsidRDefault="00C35799">
            <w:pPr>
              <w:spacing w:line="276" w:lineRule="auto"/>
              <w:jc w:val="both"/>
            </w:pPr>
            <w:r>
              <w:t xml:space="preserve"> от </w:t>
            </w:r>
            <w:r w:rsidR="0018671F">
              <w:t>20</w:t>
            </w:r>
            <w:r>
              <w:t xml:space="preserve"> </w:t>
            </w:r>
            <w:r w:rsidR="0018671F">
              <w:t>июня</w:t>
            </w:r>
            <w:r>
              <w:t xml:space="preserve"> 201</w:t>
            </w:r>
            <w:r w:rsidR="0018671F">
              <w:t>7</w:t>
            </w:r>
            <w:r>
              <w:t>года № 1</w:t>
            </w:r>
            <w:r w:rsidR="0018671F">
              <w:t>06</w:t>
            </w:r>
          </w:p>
          <w:p w:rsidR="00C35799" w:rsidRDefault="0018671F">
            <w:pPr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Pr="00C35799" w:rsidRDefault="00D52F44">
            <w:pPr>
              <w:spacing w:line="276" w:lineRule="auto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32 585,9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27 720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43 529,45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99" w:rsidRDefault="00C35799">
            <w:pPr>
              <w:spacing w:line="276" w:lineRule="auto"/>
              <w:jc w:val="both"/>
            </w:pPr>
            <w:r>
              <w:t>42 006</w:t>
            </w:r>
          </w:p>
        </w:tc>
      </w:tr>
    </w:tbl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C35799" w:rsidRDefault="00C35799" w:rsidP="00C35799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D52F44" w:rsidRDefault="00D52F44" w:rsidP="00D52F4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+ 43 529,45 + 42 006,0</w:t>
      </w:r>
    </w:p>
    <w:p w:rsidR="00D52F44" w:rsidRDefault="00D52F44" w:rsidP="00D52F4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D52F44" w:rsidRDefault="00D52F44" w:rsidP="00D52F44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52F44" w:rsidRDefault="00D52F44" w:rsidP="00D52F4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2F44" w:rsidRDefault="00D52F44" w:rsidP="00D52F44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(25 502,4+ 18400  +85 535,45)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129 437,85 : 4 = 32 359,46 руб.</w:t>
      </w:r>
    </w:p>
    <w:p w:rsidR="00D52F44" w:rsidRDefault="00D52F44" w:rsidP="00D52F44">
      <w:pPr>
        <w:pStyle w:val="a3"/>
        <w:ind w:left="360"/>
        <w:jc w:val="both"/>
        <w:rPr>
          <w:sz w:val="28"/>
          <w:szCs w:val="28"/>
        </w:rPr>
      </w:pPr>
    </w:p>
    <w:p w:rsidR="00D52F44" w:rsidRDefault="00D52F44" w:rsidP="00D52F4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C35799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35799" w:rsidRDefault="00C35799" w:rsidP="00C35799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 w:rsidR="00D52F44">
        <w:rPr>
          <w:sz w:val="28"/>
          <w:szCs w:val="28"/>
        </w:rPr>
        <w:t xml:space="preserve">32 359,46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r w:rsidR="00D52F44">
        <w:rPr>
          <w:sz w:val="28"/>
          <w:szCs w:val="28"/>
        </w:rPr>
        <w:t>100,7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D52F44">
        <w:rPr>
          <w:sz w:val="28"/>
          <w:szCs w:val="28"/>
        </w:rPr>
        <w:t xml:space="preserve">32 585,9  </w:t>
      </w:r>
      <w:r>
        <w:rPr>
          <w:sz w:val="28"/>
          <w:szCs w:val="28"/>
        </w:rPr>
        <w:t xml:space="preserve">  руб. </w:t>
      </w:r>
    </w:p>
    <w:p w:rsidR="00C35799" w:rsidRDefault="00C35799" w:rsidP="00C35799">
      <w:pPr>
        <w:pStyle w:val="a3"/>
        <w:tabs>
          <w:tab w:val="left" w:pos="708"/>
        </w:tabs>
        <w:ind w:firstLine="708"/>
        <w:rPr>
          <w:sz w:val="20"/>
          <w:szCs w:val="22"/>
        </w:rPr>
      </w:pPr>
    </w:p>
    <w:p w:rsidR="00C35799" w:rsidRDefault="00C35799" w:rsidP="00C35799"/>
    <w:p w:rsidR="00C35799" w:rsidRDefault="00C35799" w:rsidP="00C35799"/>
    <w:p w:rsidR="00BE41F5" w:rsidRDefault="00BE41F5"/>
    <w:sectPr w:rsidR="00BE41F5" w:rsidSect="00BE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99"/>
    <w:rsid w:val="0018671F"/>
    <w:rsid w:val="00947C36"/>
    <w:rsid w:val="00BE41F5"/>
    <w:rsid w:val="00C35799"/>
    <w:rsid w:val="00D52F44"/>
    <w:rsid w:val="00D704FB"/>
    <w:rsid w:val="00E56F43"/>
    <w:rsid w:val="00F1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579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35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35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3579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C357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2017-06-27T09:57:00Z</cp:lastPrinted>
  <dcterms:created xsi:type="dcterms:W3CDTF">2017-06-26T14:14:00Z</dcterms:created>
  <dcterms:modified xsi:type="dcterms:W3CDTF">2017-06-27T09:58:00Z</dcterms:modified>
</cp:coreProperties>
</file>